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-52070</wp:posOffset>
            </wp:positionV>
            <wp:extent cx="486410" cy="638175"/>
            <wp:effectExtent l="19050" t="0" r="8890" b="0"/>
            <wp:wrapNone/>
            <wp:docPr id="2" name="Picture 3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REPUBLIKA HRVATSKA</w:t>
      </w: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ZADARSKA  ŽUPANIJA</w:t>
      </w: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OPĆINA GRAČAC</w:t>
      </w: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Jedinstveni upravni odjel</w:t>
      </w: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Povjerenstvo za provedbu javnog natječaja </w:t>
      </w: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za prijam službenika na neodređeno vrijeme</w:t>
      </w: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Klasa: 112-02/15-01/1</w:t>
      </w: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Urbroj: 2198/31-03-15-10</w:t>
      </w: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Gračac, 14. rujna 2015. godine</w:t>
      </w:r>
    </w:p>
    <w:p w:rsidR="00DB6EF9" w:rsidRDefault="00DB6EF9" w:rsidP="00DB6EF9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Na temelju članka 20. st. 4. Zakona o službenicima i namještenicima u lokalnoj i područnoj (regionalnoj) samoupravi („Narodne novine“ 86/08 i 61/11), Povjerenstvo za provedbu javnog natječaja za prijam službenika na neodređeno vrijeme utvrđuje i objavljuje</w:t>
      </w:r>
    </w:p>
    <w:p w:rsidR="00DB6EF9" w:rsidRDefault="00DB6EF9" w:rsidP="00DB6EF9">
      <w:pPr>
        <w:pStyle w:val="NoSpacing"/>
        <w:jc w:val="center"/>
        <w:rPr>
          <w:rFonts w:asciiTheme="minorHAnsi" w:eastAsiaTheme="minorHAnsi" w:hAnsiTheme="minorHAnsi" w:cstheme="minorBidi"/>
        </w:rPr>
      </w:pPr>
    </w:p>
    <w:p w:rsidR="00DB6EF9" w:rsidRDefault="00DB6EF9" w:rsidP="00DB6EF9">
      <w:pPr>
        <w:pStyle w:val="NoSpacing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OBAVIJEST ZA KANDIDATE</w:t>
      </w:r>
    </w:p>
    <w:p w:rsidR="00DB6EF9" w:rsidRDefault="00DB6EF9" w:rsidP="00DB6EF9">
      <w:pPr>
        <w:pStyle w:val="NoSpacing"/>
        <w:jc w:val="center"/>
        <w:rPr>
          <w:rFonts w:ascii="Courier New" w:hAnsi="Courier New" w:cs="Courier New"/>
          <w:b/>
          <w:sz w:val="24"/>
          <w:szCs w:val="24"/>
        </w:rPr>
      </w:pP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prijavljene za radno mjesto u Jedinstvenom upravnom odjelu Općine Gračac, Odsjeku za proračun i financije: </w:t>
      </w:r>
      <w:r>
        <w:rPr>
          <w:rStyle w:val="bold"/>
          <w:rFonts w:ascii="Courier New" w:hAnsi="Courier New" w:cs="Courier New"/>
          <w:b/>
          <w:bCs/>
          <w:color w:val="000000"/>
          <w:sz w:val="24"/>
          <w:szCs w:val="24"/>
        </w:rPr>
        <w:t xml:space="preserve">viši </w:t>
      </w:r>
      <w:r>
        <w:rPr>
          <w:rFonts w:ascii="Courier New" w:hAnsi="Courier New" w:cs="Courier New"/>
          <w:b/>
          <w:bCs/>
          <w:sz w:val="24"/>
          <w:szCs w:val="24"/>
        </w:rPr>
        <w:t>referent za računovodstvo,</w:t>
      </w:r>
      <w:r>
        <w:rPr>
          <w:rFonts w:ascii="Courier New" w:hAnsi="Courier New" w:cs="Courier New"/>
          <w:bCs/>
          <w:sz w:val="24"/>
          <w:szCs w:val="24"/>
        </w:rPr>
        <w:t xml:space="preserve"> po natječaju </w:t>
      </w:r>
      <w:r>
        <w:rPr>
          <w:rFonts w:ascii="Courier New" w:hAnsi="Courier New" w:cs="Courier New"/>
          <w:sz w:val="24"/>
          <w:szCs w:val="24"/>
        </w:rPr>
        <w:t xml:space="preserve">objavljenom u „Narodnim novinama“ br. 88 dana 12. 08. 2015. g.  </w:t>
      </w: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Kandidat javnog natječaja koji je dana 14. rujna 2015. godine na pisanom testiranju ostvario najmanje 50% bodova iz svakog dijela provjere i koji može pristupiti razgovoru (intervjuu) s Povjerenstvom za provedbu javnog natječaja za prijam službenika na neodređeno vrijeme </w:t>
      </w:r>
      <w:r w:rsidRPr="00DB6EF9">
        <w:rPr>
          <w:rFonts w:ascii="Courier New" w:hAnsi="Courier New" w:cs="Courier New"/>
          <w:b/>
          <w:sz w:val="24"/>
          <w:szCs w:val="24"/>
        </w:rPr>
        <w:t>14. rujna 2015.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u 13,00 h u općinskoj vijećnici, Park sv. Jurja 1 u Gračacu</w:t>
      </w:r>
      <w:r>
        <w:rPr>
          <w:rFonts w:ascii="Courier New" w:hAnsi="Courier New" w:cs="Courier New"/>
          <w:sz w:val="24"/>
          <w:szCs w:val="24"/>
        </w:rPr>
        <w:t>, je:</w:t>
      </w: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1) Irinej Biletić, Hrvatske bratske zajednice 51, 23440 Gračac</w:t>
      </w: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Lista kandidata zaključena je rednim brojem 1(jedan).</w:t>
      </w: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DB6EF9" w:rsidRDefault="00DB6EF9" w:rsidP="00DB6EF9">
      <w:pPr>
        <w:pStyle w:val="NoSpacing"/>
        <w:jc w:val="both"/>
        <w:rPr>
          <w:rFonts w:ascii="Courier New" w:hAnsi="Courier New" w:cs="Courier New"/>
          <w:sz w:val="24"/>
          <w:szCs w:val="24"/>
        </w:rPr>
      </w:pPr>
    </w:p>
    <w:p w:rsidR="00DB6EF9" w:rsidRDefault="00DB6EF9" w:rsidP="00DB6EF9">
      <w:pPr>
        <w:pStyle w:val="NoSpacing"/>
        <w:jc w:val="righ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Povjerenstvo za provedbu javnog natječaja </w:t>
      </w:r>
    </w:p>
    <w:p w:rsidR="00DB6EF9" w:rsidRDefault="00DB6EF9" w:rsidP="00DB6EF9">
      <w:pPr>
        <w:pStyle w:val="NoSpacing"/>
        <w:jc w:val="righ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za prijam službenika na neodređeno vrijeme</w:t>
      </w:r>
    </w:p>
    <w:p w:rsidR="00DB6EF9" w:rsidRDefault="00DB6EF9" w:rsidP="00DB6EF9">
      <w:pPr>
        <w:pStyle w:val="NoSpacing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</w:p>
    <w:p w:rsidR="00DB6EF9" w:rsidRDefault="00DB6EF9"/>
    <w:sectPr w:rsidR="00DB6EF9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6EF9"/>
    <w:rsid w:val="00212348"/>
    <w:rsid w:val="0021353F"/>
    <w:rsid w:val="00437072"/>
    <w:rsid w:val="0057664B"/>
    <w:rsid w:val="006E6179"/>
    <w:rsid w:val="009B2F30"/>
    <w:rsid w:val="00D27E28"/>
    <w:rsid w:val="00DB6EF9"/>
    <w:rsid w:val="00E7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E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d">
    <w:name w:val="bold"/>
    <w:basedOn w:val="DefaultParagraphFont"/>
    <w:rsid w:val="00DB6E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2015-09-14T06:40:00Z</cp:lastPrinted>
  <dcterms:created xsi:type="dcterms:W3CDTF">2015-09-10T06:13:00Z</dcterms:created>
  <dcterms:modified xsi:type="dcterms:W3CDTF">2015-09-14T08:45:00Z</dcterms:modified>
</cp:coreProperties>
</file>