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0A6" w:rsidRDefault="007B40A6" w:rsidP="007B40A6">
      <w:pPr>
        <w:pStyle w:val="NoSpacing"/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noProof/>
          <w:sz w:val="24"/>
          <w:szCs w:val="24"/>
          <w:lang w:eastAsia="hr-H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443230</wp:posOffset>
            </wp:positionH>
            <wp:positionV relativeFrom="paragraph">
              <wp:posOffset>-61595</wp:posOffset>
            </wp:positionV>
            <wp:extent cx="486410" cy="638175"/>
            <wp:effectExtent l="19050" t="0" r="8890" b="0"/>
            <wp:wrapNone/>
            <wp:docPr id="2" name="Picture 3" descr="Grb 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 RH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1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B40A6" w:rsidRDefault="007B40A6" w:rsidP="007B40A6">
      <w:pPr>
        <w:pStyle w:val="NoSpacing"/>
        <w:jc w:val="both"/>
        <w:rPr>
          <w:rFonts w:ascii="Courier New" w:hAnsi="Courier New" w:cs="Courier New"/>
          <w:sz w:val="24"/>
          <w:szCs w:val="24"/>
        </w:rPr>
      </w:pPr>
    </w:p>
    <w:p w:rsidR="007B40A6" w:rsidRDefault="007B40A6" w:rsidP="007B40A6">
      <w:pPr>
        <w:pStyle w:val="NoSpacing"/>
        <w:jc w:val="both"/>
        <w:rPr>
          <w:rFonts w:ascii="Courier New" w:hAnsi="Courier New" w:cs="Courier New"/>
          <w:sz w:val="24"/>
          <w:szCs w:val="24"/>
        </w:rPr>
      </w:pPr>
    </w:p>
    <w:p w:rsidR="007B40A6" w:rsidRPr="004B7BD7" w:rsidRDefault="007B40A6" w:rsidP="007B40A6">
      <w:pPr>
        <w:pStyle w:val="NoSpacing"/>
        <w:rPr>
          <w:rFonts w:ascii="Courier New" w:hAnsi="Courier New" w:cs="Courier New"/>
          <w:b/>
          <w:sz w:val="24"/>
          <w:szCs w:val="24"/>
        </w:rPr>
      </w:pPr>
    </w:p>
    <w:p w:rsidR="007B40A6" w:rsidRPr="004B7BD7" w:rsidRDefault="007B40A6" w:rsidP="007B40A6">
      <w:pPr>
        <w:pStyle w:val="NoSpacing"/>
        <w:rPr>
          <w:rFonts w:ascii="Courier New" w:hAnsi="Courier New" w:cs="Courier New"/>
          <w:b/>
          <w:sz w:val="24"/>
          <w:szCs w:val="24"/>
        </w:rPr>
      </w:pPr>
    </w:p>
    <w:p w:rsidR="007B40A6" w:rsidRPr="004B7BD7" w:rsidRDefault="007B40A6" w:rsidP="007B40A6">
      <w:pPr>
        <w:pStyle w:val="NoSpacing"/>
        <w:rPr>
          <w:rFonts w:ascii="Courier New" w:hAnsi="Courier New" w:cs="Courier New"/>
          <w:b/>
          <w:sz w:val="24"/>
          <w:szCs w:val="24"/>
        </w:rPr>
      </w:pPr>
      <w:r w:rsidRPr="004B7BD7">
        <w:rPr>
          <w:rFonts w:ascii="Courier New" w:hAnsi="Courier New" w:cs="Courier New"/>
          <w:b/>
          <w:sz w:val="24"/>
          <w:szCs w:val="24"/>
        </w:rPr>
        <w:t>REPUBLIKA HRVATSKA</w:t>
      </w:r>
    </w:p>
    <w:p w:rsidR="007B40A6" w:rsidRPr="004B7BD7" w:rsidRDefault="007B40A6" w:rsidP="007B40A6">
      <w:pPr>
        <w:pStyle w:val="NoSpacing"/>
        <w:rPr>
          <w:rFonts w:ascii="Courier New" w:hAnsi="Courier New" w:cs="Courier New"/>
          <w:b/>
          <w:sz w:val="24"/>
          <w:szCs w:val="24"/>
        </w:rPr>
      </w:pPr>
      <w:r w:rsidRPr="004B7BD7">
        <w:rPr>
          <w:rFonts w:ascii="Courier New" w:hAnsi="Courier New" w:cs="Courier New"/>
          <w:b/>
          <w:sz w:val="24"/>
          <w:szCs w:val="24"/>
        </w:rPr>
        <w:t>ZADARSKA  ŽUPANIJA</w:t>
      </w:r>
    </w:p>
    <w:p w:rsidR="007B40A6" w:rsidRPr="004B7BD7" w:rsidRDefault="007B40A6" w:rsidP="007B40A6">
      <w:pPr>
        <w:pStyle w:val="NoSpacing"/>
        <w:rPr>
          <w:rFonts w:ascii="Courier New" w:hAnsi="Courier New" w:cs="Courier New"/>
          <w:b/>
          <w:sz w:val="24"/>
          <w:szCs w:val="24"/>
        </w:rPr>
      </w:pPr>
      <w:r w:rsidRPr="004B7BD7">
        <w:rPr>
          <w:rFonts w:ascii="Courier New" w:hAnsi="Courier New" w:cs="Courier New"/>
          <w:b/>
          <w:sz w:val="24"/>
          <w:szCs w:val="24"/>
        </w:rPr>
        <w:t>OPĆINA GRAČAC</w:t>
      </w:r>
    </w:p>
    <w:p w:rsidR="007B40A6" w:rsidRPr="004B7BD7" w:rsidRDefault="007B40A6" w:rsidP="007B40A6">
      <w:pPr>
        <w:pStyle w:val="NoSpacing"/>
        <w:rPr>
          <w:rFonts w:ascii="Courier New" w:hAnsi="Courier New" w:cs="Courier New"/>
          <w:b/>
          <w:sz w:val="24"/>
          <w:szCs w:val="24"/>
        </w:rPr>
      </w:pPr>
      <w:r w:rsidRPr="004B7BD7">
        <w:rPr>
          <w:rFonts w:ascii="Courier New" w:hAnsi="Courier New" w:cs="Courier New"/>
          <w:b/>
          <w:sz w:val="24"/>
          <w:szCs w:val="24"/>
        </w:rPr>
        <w:t>Jedinstveni upravni odjel</w:t>
      </w:r>
    </w:p>
    <w:p w:rsidR="007B40A6" w:rsidRPr="004B7BD7" w:rsidRDefault="007B40A6" w:rsidP="007B40A6">
      <w:pPr>
        <w:pStyle w:val="NoSpacing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Povjerenstvo</w:t>
      </w:r>
      <w:r w:rsidRPr="004B7BD7">
        <w:rPr>
          <w:rFonts w:ascii="Courier New" w:hAnsi="Courier New" w:cs="Courier New"/>
          <w:b/>
          <w:sz w:val="24"/>
          <w:szCs w:val="24"/>
        </w:rPr>
        <w:t xml:space="preserve"> za provedbu javnog natječaja </w:t>
      </w:r>
    </w:p>
    <w:p w:rsidR="007B40A6" w:rsidRPr="004B7BD7" w:rsidRDefault="007B40A6" w:rsidP="007B40A6">
      <w:pPr>
        <w:pStyle w:val="NoSpacing"/>
        <w:rPr>
          <w:rFonts w:ascii="Courier New" w:hAnsi="Courier New" w:cs="Courier New"/>
          <w:b/>
          <w:sz w:val="24"/>
          <w:szCs w:val="24"/>
        </w:rPr>
      </w:pPr>
      <w:r w:rsidRPr="004B7BD7">
        <w:rPr>
          <w:rFonts w:ascii="Courier New" w:hAnsi="Courier New" w:cs="Courier New"/>
          <w:b/>
          <w:sz w:val="24"/>
          <w:szCs w:val="24"/>
        </w:rPr>
        <w:t>za prijam službenika</w:t>
      </w:r>
      <w:r>
        <w:rPr>
          <w:rFonts w:ascii="Courier New" w:hAnsi="Courier New" w:cs="Courier New"/>
          <w:b/>
          <w:sz w:val="24"/>
          <w:szCs w:val="24"/>
        </w:rPr>
        <w:t xml:space="preserve"> na neodređeno vrijeme</w:t>
      </w:r>
    </w:p>
    <w:p w:rsidR="007B40A6" w:rsidRPr="004B7BD7" w:rsidRDefault="007B40A6" w:rsidP="007B40A6">
      <w:pPr>
        <w:pStyle w:val="NoSpacing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Klasa: 112-02/15-01/</w:t>
      </w:r>
      <w:r w:rsidRPr="004B7BD7">
        <w:rPr>
          <w:rFonts w:ascii="Courier New" w:hAnsi="Courier New" w:cs="Courier New"/>
          <w:b/>
          <w:sz w:val="24"/>
          <w:szCs w:val="24"/>
        </w:rPr>
        <w:t>1</w:t>
      </w:r>
    </w:p>
    <w:p w:rsidR="007B40A6" w:rsidRPr="004B7BD7" w:rsidRDefault="007B40A6" w:rsidP="007B40A6">
      <w:pPr>
        <w:pStyle w:val="NoSpacing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Urbroj: 2198/31-03-15-9</w:t>
      </w:r>
    </w:p>
    <w:p w:rsidR="007B40A6" w:rsidRDefault="007B40A6" w:rsidP="007B40A6">
      <w:pPr>
        <w:pStyle w:val="NoSpacing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Gračac, 8. rujna 2015</w:t>
      </w:r>
      <w:r w:rsidRPr="004B7BD7">
        <w:rPr>
          <w:rFonts w:ascii="Courier New" w:hAnsi="Courier New" w:cs="Courier New"/>
          <w:b/>
          <w:sz w:val="24"/>
          <w:szCs w:val="24"/>
        </w:rPr>
        <w:t>. godine</w:t>
      </w:r>
    </w:p>
    <w:p w:rsidR="007B40A6" w:rsidRDefault="007B40A6" w:rsidP="007B40A6">
      <w:pPr>
        <w:pStyle w:val="NoSpacing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</w:p>
    <w:p w:rsidR="007B40A6" w:rsidRDefault="007B40A6" w:rsidP="007B40A6">
      <w:pPr>
        <w:pStyle w:val="NoSpacing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Na temelju članka 20. st. 4. Zakona o službenicima i namještenicima u lokalnoj i područnoj (regionalnoj) samoupravi („Narodne novine“ 86/08 i 61/11), Povjerenstvo za provedbu javnog natječaja za prijam službenika na neodređeno vrijeme  utvrđuje i objavljuje</w:t>
      </w:r>
    </w:p>
    <w:p w:rsidR="007B40A6" w:rsidRDefault="007B40A6" w:rsidP="007B40A6">
      <w:pPr>
        <w:pStyle w:val="NoSpacing"/>
        <w:jc w:val="both"/>
        <w:rPr>
          <w:rFonts w:ascii="Courier New" w:hAnsi="Courier New" w:cs="Courier New"/>
          <w:sz w:val="24"/>
          <w:szCs w:val="24"/>
        </w:rPr>
      </w:pPr>
    </w:p>
    <w:p w:rsidR="007B40A6" w:rsidRDefault="007B40A6" w:rsidP="007B40A6">
      <w:pPr>
        <w:pStyle w:val="NoSpacing"/>
        <w:jc w:val="center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POZIV NA PRETHODNU PROVJERU ZNANJA I SPOSOBNOSTI</w:t>
      </w:r>
    </w:p>
    <w:p w:rsidR="007831F1" w:rsidRDefault="007831F1" w:rsidP="007B40A6">
      <w:pPr>
        <w:pStyle w:val="NoSpacing"/>
        <w:jc w:val="center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(PISANO TESTIRANJE I INTERVJU)</w:t>
      </w:r>
    </w:p>
    <w:p w:rsidR="007B40A6" w:rsidRDefault="007B40A6" w:rsidP="007B40A6">
      <w:pPr>
        <w:pStyle w:val="NoSpacing"/>
        <w:jc w:val="center"/>
        <w:rPr>
          <w:rFonts w:ascii="Courier New" w:hAnsi="Courier New" w:cs="Courier New"/>
          <w:b/>
          <w:sz w:val="24"/>
          <w:szCs w:val="24"/>
        </w:rPr>
      </w:pPr>
    </w:p>
    <w:p w:rsidR="007831F1" w:rsidRDefault="00871CC1" w:rsidP="007B40A6">
      <w:pPr>
        <w:pStyle w:val="NoSpacing"/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Z</w:t>
      </w:r>
      <w:r w:rsidR="007B40A6">
        <w:rPr>
          <w:rFonts w:ascii="Courier New" w:hAnsi="Courier New" w:cs="Courier New"/>
          <w:sz w:val="24"/>
          <w:szCs w:val="24"/>
        </w:rPr>
        <w:t xml:space="preserve">a kandidate prijavljene za </w:t>
      </w:r>
      <w:r w:rsidR="007B40A6" w:rsidRPr="00EA6030">
        <w:rPr>
          <w:rFonts w:ascii="Courier New" w:hAnsi="Courier New" w:cs="Courier New"/>
          <w:sz w:val="24"/>
          <w:szCs w:val="24"/>
        </w:rPr>
        <w:t xml:space="preserve">radno mjesto: </w:t>
      </w:r>
      <w:r w:rsidR="007B40A6" w:rsidRPr="00EA6030">
        <w:rPr>
          <w:rStyle w:val="bold"/>
          <w:rFonts w:ascii="Courier New" w:hAnsi="Courier New" w:cs="Courier New"/>
          <w:bCs/>
          <w:color w:val="000000"/>
          <w:sz w:val="24"/>
          <w:szCs w:val="24"/>
        </w:rPr>
        <w:t xml:space="preserve">viši </w:t>
      </w:r>
      <w:r w:rsidR="007B40A6" w:rsidRPr="00EA6030">
        <w:rPr>
          <w:rFonts w:ascii="Courier New" w:hAnsi="Courier New" w:cs="Courier New"/>
          <w:bCs/>
          <w:sz w:val="24"/>
          <w:szCs w:val="24"/>
        </w:rPr>
        <w:t xml:space="preserve"> referent za računovodstvo (kategorija: III, potk</w:t>
      </w:r>
      <w:r w:rsidR="007B40A6">
        <w:rPr>
          <w:rFonts w:ascii="Courier New" w:hAnsi="Courier New" w:cs="Courier New"/>
          <w:bCs/>
          <w:sz w:val="24"/>
          <w:szCs w:val="24"/>
        </w:rPr>
        <w:t xml:space="preserve">ategorija: viši referent, rang: </w:t>
      </w:r>
      <w:r w:rsidR="007B40A6" w:rsidRPr="00EA6030">
        <w:rPr>
          <w:rFonts w:ascii="Courier New" w:hAnsi="Courier New" w:cs="Courier New"/>
          <w:bCs/>
          <w:sz w:val="24"/>
          <w:szCs w:val="24"/>
        </w:rPr>
        <w:t>9)</w:t>
      </w:r>
      <w:r w:rsidR="007B40A6">
        <w:rPr>
          <w:rFonts w:ascii="Courier New" w:hAnsi="Courier New" w:cs="Courier New"/>
          <w:bCs/>
          <w:sz w:val="24"/>
          <w:szCs w:val="24"/>
        </w:rPr>
        <w:t xml:space="preserve"> u Odsjeku za proračun i financije Jedinstvenog upravnog odjela Općine Gračac, </w:t>
      </w:r>
      <w:r w:rsidR="007B40A6" w:rsidRPr="00EA6030">
        <w:rPr>
          <w:rFonts w:ascii="Courier New" w:hAnsi="Courier New" w:cs="Courier New"/>
          <w:sz w:val="24"/>
          <w:szCs w:val="24"/>
        </w:rPr>
        <w:t>1 izvršitelj/</w:t>
      </w:r>
      <w:r w:rsidR="007B40A6">
        <w:rPr>
          <w:rFonts w:ascii="Courier New" w:hAnsi="Courier New" w:cs="Courier New"/>
          <w:sz w:val="24"/>
          <w:szCs w:val="24"/>
        </w:rPr>
        <w:t xml:space="preserve">  izvršiteljica</w:t>
      </w:r>
      <w:r w:rsidR="007B40A6" w:rsidRPr="00EA6030">
        <w:rPr>
          <w:rFonts w:ascii="Courier New" w:hAnsi="Courier New" w:cs="Courier New"/>
          <w:sz w:val="24"/>
          <w:szCs w:val="24"/>
        </w:rPr>
        <w:t xml:space="preserve"> na neodređeno vrijeme uz obvezni probni rad od 3 mjeseca, </w:t>
      </w:r>
      <w:r w:rsidR="001679A2">
        <w:rPr>
          <w:rFonts w:ascii="Courier New" w:hAnsi="Courier New" w:cs="Courier New"/>
          <w:sz w:val="24"/>
          <w:szCs w:val="24"/>
        </w:rPr>
        <w:t>po natječaju objavljenom</w:t>
      </w:r>
      <w:r w:rsidR="007B40A6" w:rsidRPr="00EA6030">
        <w:rPr>
          <w:rFonts w:ascii="Courier New" w:hAnsi="Courier New" w:cs="Courier New"/>
          <w:sz w:val="24"/>
          <w:szCs w:val="24"/>
        </w:rPr>
        <w:t xml:space="preserve"> u „Narodnim novinama“ br. 88 dana 12. 08. 2015.</w:t>
      </w:r>
      <w:r w:rsidR="007B40A6">
        <w:rPr>
          <w:rFonts w:ascii="Courier New" w:hAnsi="Courier New" w:cs="Courier New"/>
          <w:sz w:val="24"/>
          <w:szCs w:val="24"/>
        </w:rPr>
        <w:t>g, koji ispunjavaju  formalne uvjete natječaja</w:t>
      </w:r>
      <w:r w:rsidR="007831F1">
        <w:rPr>
          <w:rFonts w:ascii="Courier New" w:hAnsi="Courier New" w:cs="Courier New"/>
          <w:sz w:val="24"/>
          <w:szCs w:val="24"/>
        </w:rPr>
        <w:t>,</w:t>
      </w:r>
      <w:r w:rsidR="007B40A6">
        <w:rPr>
          <w:rFonts w:ascii="Courier New" w:hAnsi="Courier New" w:cs="Courier New"/>
          <w:sz w:val="24"/>
          <w:szCs w:val="24"/>
        </w:rPr>
        <w:t xml:space="preserve"> </w:t>
      </w:r>
      <w:r w:rsidR="007B40A6" w:rsidRPr="00871CC1">
        <w:rPr>
          <w:rFonts w:ascii="Courier New" w:hAnsi="Courier New" w:cs="Courier New"/>
          <w:b/>
          <w:sz w:val="24"/>
          <w:szCs w:val="24"/>
          <w:u w:val="single"/>
        </w:rPr>
        <w:t>pisano testiranje</w:t>
      </w:r>
      <w:r w:rsidR="007831F1" w:rsidRPr="00871CC1">
        <w:rPr>
          <w:rFonts w:ascii="Courier New" w:hAnsi="Courier New" w:cs="Courier New"/>
          <w:b/>
          <w:sz w:val="24"/>
          <w:szCs w:val="24"/>
          <w:u w:val="single"/>
        </w:rPr>
        <w:t xml:space="preserve"> </w:t>
      </w:r>
      <w:r w:rsidR="007B40A6" w:rsidRPr="00871CC1">
        <w:rPr>
          <w:rFonts w:ascii="Courier New" w:hAnsi="Courier New" w:cs="Courier New"/>
          <w:b/>
          <w:sz w:val="24"/>
          <w:szCs w:val="24"/>
          <w:u w:val="single"/>
        </w:rPr>
        <w:t xml:space="preserve">održat će se u </w:t>
      </w:r>
      <w:r w:rsidR="007831F1" w:rsidRPr="00871CC1">
        <w:rPr>
          <w:rFonts w:ascii="Courier New" w:hAnsi="Courier New" w:cs="Courier New"/>
          <w:b/>
          <w:sz w:val="24"/>
          <w:szCs w:val="24"/>
          <w:u w:val="single"/>
        </w:rPr>
        <w:t>ponedjeljak, 14. rujna 2015</w:t>
      </w:r>
      <w:r w:rsidR="007B40A6" w:rsidRPr="00871CC1">
        <w:rPr>
          <w:rFonts w:ascii="Courier New" w:hAnsi="Courier New" w:cs="Courier New"/>
          <w:b/>
          <w:sz w:val="24"/>
          <w:szCs w:val="24"/>
          <w:u w:val="single"/>
        </w:rPr>
        <w:t>. godine</w:t>
      </w:r>
      <w:r w:rsidR="007831F1" w:rsidRPr="00871CC1">
        <w:rPr>
          <w:rFonts w:ascii="Courier New" w:hAnsi="Courier New" w:cs="Courier New"/>
          <w:b/>
          <w:sz w:val="24"/>
          <w:szCs w:val="24"/>
          <w:u w:val="single"/>
        </w:rPr>
        <w:t xml:space="preserve"> s početkom u 10,00 h</w:t>
      </w:r>
      <w:r w:rsidR="007B40A6" w:rsidRPr="00871CC1">
        <w:rPr>
          <w:rFonts w:ascii="Courier New" w:hAnsi="Courier New" w:cs="Courier New"/>
          <w:b/>
          <w:sz w:val="24"/>
          <w:szCs w:val="24"/>
          <w:u w:val="single"/>
        </w:rPr>
        <w:t xml:space="preserve"> u općinskoj vijećnici, Park sv. Jurja 1 u Gračacu.</w:t>
      </w:r>
      <w:r w:rsidR="007B40A6">
        <w:rPr>
          <w:rFonts w:ascii="Courier New" w:hAnsi="Courier New" w:cs="Courier New"/>
          <w:b/>
          <w:sz w:val="24"/>
          <w:szCs w:val="24"/>
        </w:rPr>
        <w:t xml:space="preserve"> </w:t>
      </w:r>
    </w:p>
    <w:p w:rsidR="007831F1" w:rsidRDefault="007831F1" w:rsidP="007B40A6">
      <w:pPr>
        <w:pStyle w:val="NoSpacing"/>
        <w:jc w:val="both"/>
        <w:rPr>
          <w:rFonts w:ascii="Courier New" w:hAnsi="Courier New" w:cs="Courier New"/>
          <w:b/>
          <w:sz w:val="24"/>
          <w:szCs w:val="24"/>
        </w:rPr>
      </w:pPr>
    </w:p>
    <w:p w:rsidR="007831F1" w:rsidRPr="001679A2" w:rsidRDefault="00871CC1" w:rsidP="007831F1">
      <w:pPr>
        <w:pStyle w:val="NoSpacing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 w:rsidR="007831F1" w:rsidRPr="001679A2">
        <w:rPr>
          <w:rFonts w:ascii="Courier New" w:hAnsi="Courier New" w:cs="Courier New"/>
          <w:sz w:val="24"/>
          <w:szCs w:val="24"/>
        </w:rPr>
        <w:t>Kandidat koji je ispunio formalne uvjete natječaja i može pristupiti pisanom testiranju je:</w:t>
      </w:r>
    </w:p>
    <w:p w:rsidR="007831F1" w:rsidRDefault="007831F1" w:rsidP="007831F1">
      <w:pPr>
        <w:pStyle w:val="NoSpacing"/>
        <w:jc w:val="both"/>
        <w:rPr>
          <w:rFonts w:ascii="Courier New" w:hAnsi="Courier New" w:cs="Courier New"/>
          <w:b/>
          <w:sz w:val="24"/>
          <w:szCs w:val="24"/>
        </w:rPr>
      </w:pPr>
    </w:p>
    <w:p w:rsidR="007831F1" w:rsidRDefault="007831F1" w:rsidP="007831F1">
      <w:pPr>
        <w:pStyle w:val="NoSpacing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1)Irinej Biletić, Hrvatske bratske zajednice 51, 23440 Gračac</w:t>
      </w:r>
    </w:p>
    <w:p w:rsidR="007831F1" w:rsidRDefault="007831F1" w:rsidP="007831F1">
      <w:pPr>
        <w:pStyle w:val="NoSpacing"/>
        <w:jc w:val="both"/>
        <w:rPr>
          <w:rFonts w:ascii="Courier New" w:hAnsi="Courier New" w:cs="Courier New"/>
          <w:sz w:val="24"/>
          <w:szCs w:val="24"/>
        </w:rPr>
      </w:pPr>
    </w:p>
    <w:p w:rsidR="007831F1" w:rsidRDefault="007831F1" w:rsidP="007B40A6">
      <w:pPr>
        <w:pStyle w:val="NoSpacing"/>
        <w:jc w:val="both"/>
        <w:rPr>
          <w:rFonts w:ascii="Courier New" w:hAnsi="Courier New" w:cs="Courier New"/>
          <w:b/>
          <w:sz w:val="24"/>
          <w:szCs w:val="24"/>
        </w:rPr>
      </w:pPr>
    </w:p>
    <w:p w:rsidR="00871CC1" w:rsidRDefault="00871CC1" w:rsidP="001679A2">
      <w:pPr>
        <w:pStyle w:val="NoSpacing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 w:rsidR="001679A2">
        <w:rPr>
          <w:rFonts w:ascii="Courier New" w:hAnsi="Courier New" w:cs="Courier New"/>
          <w:sz w:val="24"/>
          <w:szCs w:val="24"/>
        </w:rPr>
        <w:t>K</w:t>
      </w:r>
      <w:r>
        <w:rPr>
          <w:rFonts w:ascii="Courier New" w:hAnsi="Courier New" w:cs="Courier New"/>
          <w:sz w:val="24"/>
          <w:szCs w:val="24"/>
        </w:rPr>
        <w:t>andidati</w:t>
      </w:r>
      <w:r w:rsidR="007B40A6">
        <w:rPr>
          <w:rFonts w:ascii="Courier New" w:hAnsi="Courier New" w:cs="Courier New"/>
          <w:sz w:val="24"/>
          <w:szCs w:val="24"/>
        </w:rPr>
        <w:t xml:space="preserve"> koji ostvare najmanje 50% bodova iz svakog dijela provjere znanja i sposobnosti</w:t>
      </w:r>
      <w:r w:rsidR="007831F1">
        <w:rPr>
          <w:rFonts w:ascii="Courier New" w:hAnsi="Courier New" w:cs="Courier New"/>
          <w:sz w:val="24"/>
          <w:szCs w:val="24"/>
        </w:rPr>
        <w:t xml:space="preserve"> (pisanog testiranja)</w:t>
      </w:r>
      <w:r w:rsidR="007B40A6">
        <w:rPr>
          <w:rFonts w:ascii="Courier New" w:hAnsi="Courier New" w:cs="Courier New"/>
          <w:sz w:val="24"/>
          <w:szCs w:val="24"/>
        </w:rPr>
        <w:t xml:space="preserve"> </w:t>
      </w:r>
      <w:r w:rsidR="001679A2">
        <w:rPr>
          <w:rFonts w:ascii="Courier New" w:hAnsi="Courier New" w:cs="Courier New"/>
          <w:sz w:val="24"/>
          <w:szCs w:val="24"/>
        </w:rPr>
        <w:t xml:space="preserve">stječu pravo pristupa na intervju. </w:t>
      </w:r>
      <w:r w:rsidR="007B40A6">
        <w:rPr>
          <w:rFonts w:ascii="Courier New" w:hAnsi="Courier New" w:cs="Courier New"/>
          <w:sz w:val="24"/>
          <w:szCs w:val="24"/>
        </w:rPr>
        <w:t xml:space="preserve"> </w:t>
      </w:r>
    </w:p>
    <w:p w:rsidR="00871CC1" w:rsidRDefault="00871CC1" w:rsidP="001679A2">
      <w:pPr>
        <w:pStyle w:val="NoSpacing"/>
        <w:jc w:val="both"/>
        <w:rPr>
          <w:rFonts w:ascii="Courier New" w:hAnsi="Courier New" w:cs="Courier New"/>
          <w:sz w:val="24"/>
          <w:szCs w:val="24"/>
        </w:rPr>
      </w:pPr>
    </w:p>
    <w:p w:rsidR="001679A2" w:rsidRPr="00871CC1" w:rsidRDefault="00871CC1" w:rsidP="001679A2">
      <w:pPr>
        <w:pStyle w:val="NoSpacing"/>
        <w:jc w:val="both"/>
        <w:rPr>
          <w:rFonts w:ascii="Courier New" w:hAnsi="Courier New" w:cs="Courier New"/>
          <w:b/>
          <w:sz w:val="24"/>
          <w:szCs w:val="24"/>
          <w:u w:val="single"/>
        </w:rPr>
      </w:pPr>
      <w:r>
        <w:rPr>
          <w:rFonts w:ascii="Courier New" w:hAnsi="Courier New" w:cs="Courier New"/>
          <w:sz w:val="24"/>
          <w:szCs w:val="24"/>
        </w:rPr>
        <w:tab/>
      </w:r>
      <w:r w:rsidR="001679A2">
        <w:rPr>
          <w:rFonts w:ascii="Courier New" w:hAnsi="Courier New" w:cs="Courier New"/>
          <w:sz w:val="24"/>
          <w:szCs w:val="24"/>
        </w:rPr>
        <w:t xml:space="preserve">Intervju će se održati istoga dana, </w:t>
      </w:r>
      <w:r w:rsidR="001679A2" w:rsidRPr="00871CC1">
        <w:rPr>
          <w:rFonts w:ascii="Courier New" w:hAnsi="Courier New" w:cs="Courier New"/>
          <w:b/>
          <w:sz w:val="24"/>
          <w:szCs w:val="24"/>
          <w:u w:val="single"/>
        </w:rPr>
        <w:t>u</w:t>
      </w:r>
      <w:r w:rsidR="001679A2" w:rsidRPr="00871CC1">
        <w:rPr>
          <w:rFonts w:ascii="Courier New" w:hAnsi="Courier New" w:cs="Courier New"/>
          <w:sz w:val="24"/>
          <w:szCs w:val="24"/>
          <w:u w:val="single"/>
        </w:rPr>
        <w:t xml:space="preserve"> </w:t>
      </w:r>
      <w:r w:rsidR="001679A2" w:rsidRPr="00871CC1">
        <w:rPr>
          <w:rFonts w:ascii="Courier New" w:hAnsi="Courier New" w:cs="Courier New"/>
          <w:b/>
          <w:sz w:val="24"/>
          <w:szCs w:val="24"/>
          <w:u w:val="single"/>
        </w:rPr>
        <w:t xml:space="preserve">ponedjeljak, 14. rujna 2015. godine s početkom u 13,00 h u općinskoj vijećnici, Park sv. Jurja 1 u Gračacu. </w:t>
      </w:r>
    </w:p>
    <w:p w:rsidR="001679A2" w:rsidRDefault="001679A2" w:rsidP="001679A2">
      <w:pPr>
        <w:pStyle w:val="NoSpacing"/>
        <w:jc w:val="both"/>
        <w:rPr>
          <w:rFonts w:ascii="Courier New" w:hAnsi="Courier New" w:cs="Courier New"/>
          <w:b/>
          <w:sz w:val="24"/>
          <w:szCs w:val="24"/>
        </w:rPr>
      </w:pPr>
    </w:p>
    <w:p w:rsidR="007831F1" w:rsidRDefault="007831F1" w:rsidP="007B40A6">
      <w:pPr>
        <w:pStyle w:val="NoSpacing"/>
        <w:jc w:val="both"/>
        <w:rPr>
          <w:rFonts w:ascii="Courier New" w:hAnsi="Courier New" w:cs="Courier New"/>
          <w:b/>
          <w:sz w:val="24"/>
          <w:szCs w:val="24"/>
        </w:rPr>
      </w:pPr>
    </w:p>
    <w:p w:rsidR="007B40A6" w:rsidRDefault="00871CC1" w:rsidP="007B40A6">
      <w:pPr>
        <w:pStyle w:val="NoSpacing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 w:rsidR="007B40A6">
        <w:rPr>
          <w:rFonts w:ascii="Courier New" w:hAnsi="Courier New" w:cs="Courier New"/>
          <w:sz w:val="24"/>
          <w:szCs w:val="24"/>
        </w:rPr>
        <w:t xml:space="preserve">U slučaju promjene termina, </w:t>
      </w:r>
      <w:r>
        <w:rPr>
          <w:rFonts w:ascii="Courier New" w:hAnsi="Courier New" w:cs="Courier New"/>
          <w:sz w:val="24"/>
          <w:szCs w:val="24"/>
        </w:rPr>
        <w:t>obavijest</w:t>
      </w:r>
      <w:r w:rsidR="007B40A6">
        <w:rPr>
          <w:rFonts w:ascii="Courier New" w:hAnsi="Courier New" w:cs="Courier New"/>
          <w:sz w:val="24"/>
          <w:szCs w:val="24"/>
        </w:rPr>
        <w:t xml:space="preserve"> o tome, kao i o novom terminu, pravodobno</w:t>
      </w:r>
      <w:r>
        <w:rPr>
          <w:rFonts w:ascii="Courier New" w:hAnsi="Courier New" w:cs="Courier New"/>
          <w:sz w:val="24"/>
          <w:szCs w:val="24"/>
        </w:rPr>
        <w:t xml:space="preserve"> će</w:t>
      </w:r>
      <w:r w:rsidR="007B40A6">
        <w:rPr>
          <w:rFonts w:ascii="Courier New" w:hAnsi="Courier New" w:cs="Courier New"/>
          <w:sz w:val="24"/>
          <w:szCs w:val="24"/>
        </w:rPr>
        <w:t xml:space="preserve"> biti </w:t>
      </w:r>
      <w:r>
        <w:rPr>
          <w:rFonts w:ascii="Courier New" w:hAnsi="Courier New" w:cs="Courier New"/>
          <w:sz w:val="24"/>
          <w:szCs w:val="24"/>
        </w:rPr>
        <w:t>objavljena</w:t>
      </w:r>
      <w:r w:rsidR="007B40A6">
        <w:rPr>
          <w:rFonts w:ascii="Courier New" w:hAnsi="Courier New" w:cs="Courier New"/>
          <w:sz w:val="24"/>
          <w:szCs w:val="24"/>
        </w:rPr>
        <w:t xml:space="preserve"> putem web stranice </w:t>
      </w:r>
      <w:hyperlink r:id="rId5" w:history="1">
        <w:r w:rsidR="007B40A6">
          <w:rPr>
            <w:rStyle w:val="Hyperlink"/>
            <w:rFonts w:ascii="Courier New" w:hAnsi="Courier New" w:cs="Courier New"/>
            <w:sz w:val="24"/>
            <w:szCs w:val="24"/>
          </w:rPr>
          <w:t>www.gracac.hr</w:t>
        </w:r>
      </w:hyperlink>
      <w:r w:rsidR="007B40A6">
        <w:rPr>
          <w:rFonts w:ascii="Courier New" w:hAnsi="Courier New" w:cs="Courier New"/>
          <w:sz w:val="24"/>
          <w:szCs w:val="24"/>
        </w:rPr>
        <w:t xml:space="preserve"> i oglasne ploče Općine Gračac.</w:t>
      </w:r>
    </w:p>
    <w:p w:rsidR="00871CC1" w:rsidRDefault="00871CC1" w:rsidP="007B40A6">
      <w:pPr>
        <w:pStyle w:val="NoSpacing"/>
        <w:jc w:val="both"/>
        <w:rPr>
          <w:rFonts w:ascii="Courier New" w:hAnsi="Courier New" w:cs="Courier New"/>
          <w:sz w:val="24"/>
          <w:szCs w:val="24"/>
        </w:rPr>
      </w:pPr>
    </w:p>
    <w:p w:rsidR="00AD31D6" w:rsidRDefault="007B40A6" w:rsidP="007B40A6">
      <w:pPr>
        <w:pStyle w:val="NoSpacing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Smatra se da je kandidat koji nije pristupio prethodnoj provjeri znanja i sposobnosti, bez obzira na razlog, povukao prijavu na natječaj, o čemu će dobiti pisanu obavijest. Nakon provedene provjere znanja i sposobnosti Povjerenstvo utvrđuje rang- listu kandidata prema ukupnom broju ostvarenih bodova te istu dostavlja pročelniku Jedinstvenog</w:t>
      </w:r>
    </w:p>
    <w:p w:rsidR="007B40A6" w:rsidRDefault="007B40A6" w:rsidP="007B40A6">
      <w:pPr>
        <w:pStyle w:val="NoSpacing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upravnog odjela Općine Gračac koji donosi rješenje o prijmu u službu.</w:t>
      </w:r>
    </w:p>
    <w:p w:rsidR="00871CC1" w:rsidRDefault="00871CC1" w:rsidP="007B40A6">
      <w:pPr>
        <w:pStyle w:val="NoSpacing"/>
        <w:jc w:val="both"/>
        <w:rPr>
          <w:rFonts w:ascii="Courier New" w:hAnsi="Courier New" w:cs="Courier New"/>
          <w:b/>
          <w:sz w:val="24"/>
          <w:szCs w:val="24"/>
        </w:rPr>
      </w:pPr>
    </w:p>
    <w:p w:rsidR="007B40A6" w:rsidRDefault="007B40A6" w:rsidP="007B40A6">
      <w:pPr>
        <w:pStyle w:val="NoSpacing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 xml:space="preserve">Ovaj poziv objavljuje se na web stranici </w:t>
      </w:r>
      <w:hyperlink r:id="rId6" w:history="1">
        <w:r>
          <w:rPr>
            <w:rStyle w:val="Hyperlink"/>
            <w:rFonts w:ascii="Courier New" w:hAnsi="Courier New" w:cs="Courier New"/>
            <w:sz w:val="24"/>
            <w:szCs w:val="24"/>
          </w:rPr>
          <w:t>www.gracac.hr</w:t>
        </w:r>
      </w:hyperlink>
      <w:r>
        <w:rPr>
          <w:rFonts w:ascii="Courier New" w:hAnsi="Courier New" w:cs="Courier New"/>
          <w:sz w:val="24"/>
          <w:szCs w:val="24"/>
        </w:rPr>
        <w:t xml:space="preserve"> i oglasnoj ploči Općine Gračac. Način obavljanja prethodne provjere znanja i sposobnosti, pravila i postupak testiranja objavljeni su u tekstu obavijesti po raspisanom natječaju na web stranici </w:t>
      </w:r>
      <w:hyperlink r:id="rId7" w:history="1">
        <w:r>
          <w:rPr>
            <w:rStyle w:val="Hyperlink"/>
            <w:rFonts w:ascii="Courier New" w:hAnsi="Courier New" w:cs="Courier New"/>
            <w:sz w:val="24"/>
            <w:szCs w:val="24"/>
          </w:rPr>
          <w:t>www.gracac.hr</w:t>
        </w:r>
      </w:hyperlink>
      <w:r w:rsidR="00871CC1">
        <w:t xml:space="preserve"> </w:t>
      </w:r>
      <w:r w:rsidR="00871CC1" w:rsidRPr="00871CC1">
        <w:rPr>
          <w:rFonts w:ascii="Courier New" w:hAnsi="Courier New" w:cs="Courier New"/>
          <w:sz w:val="24"/>
          <w:szCs w:val="24"/>
        </w:rPr>
        <w:t>(javni pozivi, nabave i natječaji)</w:t>
      </w:r>
      <w:r w:rsidRPr="00871CC1">
        <w:rPr>
          <w:rFonts w:ascii="Courier New" w:hAnsi="Courier New" w:cs="Courier New"/>
          <w:sz w:val="24"/>
          <w:szCs w:val="24"/>
        </w:rPr>
        <w:t>.</w:t>
      </w:r>
    </w:p>
    <w:p w:rsidR="007B40A6" w:rsidRDefault="007B40A6" w:rsidP="007B40A6">
      <w:pPr>
        <w:pStyle w:val="NoSpacing"/>
        <w:jc w:val="both"/>
        <w:rPr>
          <w:rFonts w:ascii="Courier New" w:hAnsi="Courier New" w:cs="Courier New"/>
          <w:sz w:val="24"/>
          <w:szCs w:val="24"/>
        </w:rPr>
      </w:pPr>
    </w:p>
    <w:p w:rsidR="00871CC1" w:rsidRDefault="00871CC1" w:rsidP="007B40A6">
      <w:pPr>
        <w:pStyle w:val="NoSpacing"/>
        <w:jc w:val="both"/>
        <w:rPr>
          <w:rFonts w:ascii="Courier New" w:hAnsi="Courier New" w:cs="Courier New"/>
          <w:sz w:val="24"/>
          <w:szCs w:val="24"/>
        </w:rPr>
      </w:pPr>
    </w:p>
    <w:p w:rsidR="00871CC1" w:rsidRDefault="00871CC1" w:rsidP="00871CC1">
      <w:pPr>
        <w:pStyle w:val="NoSpacing"/>
        <w:jc w:val="right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Povjerenstvo za provedbu javnog natječaja </w:t>
      </w:r>
    </w:p>
    <w:p w:rsidR="00871CC1" w:rsidRDefault="00871CC1" w:rsidP="00871CC1">
      <w:pPr>
        <w:pStyle w:val="NoSpacing"/>
        <w:jc w:val="right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za prijam službenika na neodređeno vrijeme</w:t>
      </w:r>
    </w:p>
    <w:p w:rsidR="007B40A6" w:rsidRDefault="007B40A6" w:rsidP="007B40A6">
      <w:pPr>
        <w:pStyle w:val="NoSpacing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       </w:t>
      </w:r>
    </w:p>
    <w:p w:rsidR="006E6179" w:rsidRDefault="006E6179"/>
    <w:sectPr w:rsidR="006E6179" w:rsidSect="006E61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B40A6"/>
    <w:rsid w:val="00145F64"/>
    <w:rsid w:val="001679A2"/>
    <w:rsid w:val="00212348"/>
    <w:rsid w:val="006E6179"/>
    <w:rsid w:val="007831F1"/>
    <w:rsid w:val="007B40A6"/>
    <w:rsid w:val="00871CC1"/>
    <w:rsid w:val="00AD31D6"/>
    <w:rsid w:val="00CE0A20"/>
    <w:rsid w:val="00D27E28"/>
    <w:rsid w:val="00F647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1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B40A6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7B40A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old">
    <w:name w:val="bold"/>
    <w:basedOn w:val="DefaultParagraphFont"/>
    <w:rsid w:val="007B40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7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gracac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racac.hr" TargetMode="External"/><Relationship Id="rId5" Type="http://schemas.openxmlformats.org/officeDocument/2006/relationships/hyperlink" Target="http://www.gracac.hr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cp:lastPrinted>2015-09-08T09:37:00Z</cp:lastPrinted>
  <dcterms:created xsi:type="dcterms:W3CDTF">2015-09-08T07:59:00Z</dcterms:created>
  <dcterms:modified xsi:type="dcterms:W3CDTF">2015-09-08T09:54:00Z</dcterms:modified>
</cp:coreProperties>
</file>