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FE" w:rsidRPr="005316FE" w:rsidRDefault="005316FE" w:rsidP="008E66F0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5316F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Na temelju 6. Uredbe o kriterijima, mjerilima i postupcima financiranja i ugovaranja programa i projekata od interesa za opće dobro koje provode udruge („Narodne novine“, br.26/15) i članka 20. Pravilnika o financiranju javnih potreba Općine Gračac („Službeni glasnik Općine Gračac“, br. 5/15, 1/16 i 6/19), Jedinstveni upravni odjel, objavljuje</w:t>
      </w:r>
    </w:p>
    <w:p w:rsidR="005316FE" w:rsidRPr="005316FE" w:rsidRDefault="005316FE" w:rsidP="008E66F0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5316FE" w:rsidRPr="005316FE" w:rsidRDefault="005316FE" w:rsidP="008E66F0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5316F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JAVNI NATJEČAJ</w:t>
      </w:r>
    </w:p>
    <w:p w:rsidR="00A7590E" w:rsidRDefault="005316FE" w:rsidP="008E66F0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5316F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za financiranje programa/projekata/ manifestacija</w:t>
      </w:r>
      <w:r w:rsidR="00A7590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 </w:t>
      </w:r>
      <w:r w:rsidRPr="005316F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udruga </w:t>
      </w:r>
    </w:p>
    <w:p w:rsidR="005316FE" w:rsidRPr="002904A3" w:rsidRDefault="005316FE" w:rsidP="008E66F0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5316F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i ostalih organizacija civilnog društva</w:t>
      </w:r>
      <w:r w:rsidR="0073765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 </w:t>
      </w:r>
      <w:r w:rsidRPr="005316F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u okviru javnih potreba Općine Gračac u 202</w:t>
      </w:r>
      <w:r w:rsidR="00AD775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1</w:t>
      </w:r>
      <w:r w:rsidRPr="005316F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. </w:t>
      </w:r>
      <w:r w:rsidR="002904A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g</w:t>
      </w:r>
      <w:r w:rsidRPr="005316F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odini</w:t>
      </w:r>
    </w:p>
    <w:p w:rsidR="005316FE" w:rsidRPr="002904A3" w:rsidRDefault="005316FE" w:rsidP="008E66F0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</w:p>
    <w:p w:rsidR="005316FE" w:rsidRPr="005316FE" w:rsidRDefault="005316FE" w:rsidP="008E66F0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I.</w:t>
      </w:r>
    </w:p>
    <w:p w:rsidR="005316FE" w:rsidRPr="00A7590E" w:rsidRDefault="005316FE" w:rsidP="008E66F0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16FE">
        <w:rPr>
          <w:rFonts w:ascii="Times New Roman" w:eastAsia="Calibri" w:hAnsi="Times New Roman" w:cs="Times New Roman"/>
          <w:sz w:val="24"/>
          <w:szCs w:val="24"/>
        </w:rPr>
        <w:t xml:space="preserve">Općina Gračac poziva udruge i ostale organizacije civilnog društva koje su programski usmjerene na rad u području </w:t>
      </w:r>
      <w:proofErr w:type="spellStart"/>
      <w:r w:rsidR="009134F1" w:rsidRPr="009134F1">
        <w:rPr>
          <w:rFonts w:ascii="Times New Roman" w:eastAsia="Calibri" w:hAnsi="Times New Roman" w:cs="Times New Roman"/>
          <w:lang w:val="en-US"/>
        </w:rPr>
        <w:t>promicanj</w:t>
      </w:r>
      <w:r w:rsidR="00E03E61">
        <w:rPr>
          <w:rFonts w:ascii="Times New Roman" w:eastAsia="Calibri" w:hAnsi="Times New Roman" w:cs="Times New Roman"/>
          <w:lang w:val="en-US"/>
        </w:rPr>
        <w:t>e</w:t>
      </w:r>
      <w:proofErr w:type="spellEnd"/>
      <w:r w:rsidR="009134F1" w:rsidRPr="009134F1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9134F1" w:rsidRPr="009134F1">
        <w:rPr>
          <w:rFonts w:ascii="Times New Roman" w:eastAsia="Calibri" w:hAnsi="Times New Roman" w:cs="Times New Roman"/>
          <w:lang w:val="en-US"/>
        </w:rPr>
        <w:t>vrijednosti</w:t>
      </w:r>
      <w:proofErr w:type="spellEnd"/>
      <w:r w:rsidR="009134F1" w:rsidRPr="009134F1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9134F1" w:rsidRPr="009134F1">
        <w:rPr>
          <w:rFonts w:ascii="Times New Roman" w:eastAsia="Calibri" w:hAnsi="Times New Roman" w:cs="Times New Roman"/>
          <w:lang w:val="en-US"/>
        </w:rPr>
        <w:t>Domovinskog</w:t>
      </w:r>
      <w:proofErr w:type="spellEnd"/>
      <w:r w:rsidR="009134F1" w:rsidRPr="009134F1">
        <w:rPr>
          <w:rFonts w:ascii="Times New Roman" w:eastAsia="Calibri" w:hAnsi="Times New Roman" w:cs="Times New Roman"/>
          <w:lang w:val="en-US"/>
        </w:rPr>
        <w:t xml:space="preserve"> rata</w:t>
      </w:r>
      <w:r w:rsidR="009134F1" w:rsidRPr="005316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16FE">
        <w:rPr>
          <w:rFonts w:ascii="Times New Roman" w:eastAsia="Calibri" w:hAnsi="Times New Roman" w:cs="Times New Roman"/>
          <w:sz w:val="24"/>
          <w:szCs w:val="24"/>
        </w:rPr>
        <w:t>da se prijave na financijsku podršku projektima /programima/ manifestacijama koji doprinose razvitku i općem napretku Općine Gračac, a odnose se na sljedeć</w:t>
      </w:r>
      <w:r w:rsidR="007D1E53">
        <w:rPr>
          <w:rFonts w:ascii="Times New Roman" w:eastAsia="Calibri" w:hAnsi="Times New Roman" w:cs="Times New Roman"/>
          <w:sz w:val="24"/>
          <w:szCs w:val="24"/>
        </w:rPr>
        <w:t>e</w:t>
      </w:r>
      <w:r w:rsidRPr="005316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34F1" w:rsidRPr="00A7590E">
        <w:rPr>
          <w:rFonts w:ascii="Times New Roman" w:eastAsia="Calibri" w:hAnsi="Times New Roman" w:cs="Times New Roman"/>
          <w:b/>
          <w:sz w:val="24"/>
          <w:szCs w:val="24"/>
        </w:rPr>
        <w:t>prioritetn</w:t>
      </w:r>
      <w:r w:rsidR="007D1E53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9134F1" w:rsidRPr="00A759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590E">
        <w:rPr>
          <w:rFonts w:ascii="Times New Roman" w:eastAsia="Calibri" w:hAnsi="Times New Roman" w:cs="Times New Roman"/>
          <w:b/>
          <w:sz w:val="24"/>
          <w:szCs w:val="24"/>
        </w:rPr>
        <w:t>područj</w:t>
      </w:r>
      <w:r w:rsidR="007D1E53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A7590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F4FC3" w:rsidRPr="002904A3" w:rsidRDefault="002F4FC3" w:rsidP="008E66F0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E66F0" w:rsidRPr="002904A3" w:rsidRDefault="00A7590E" w:rsidP="007564D1">
      <w:pPr>
        <w:pStyle w:val="Odlomakpopisa"/>
        <w:numPr>
          <w:ilvl w:val="0"/>
          <w:numId w:val="2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59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PROMICANJ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Pr="00A759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VRIJEDNOSTI DOMOVINSKOG RATA</w:t>
      </w:r>
      <w:r w:rsidRPr="00290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564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(A100007</w:t>
      </w:r>
      <w:r w:rsidR="007564D1" w:rsidRPr="007564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</w:p>
    <w:p w:rsidR="008E66F0" w:rsidRPr="002904A3" w:rsidRDefault="008E66F0" w:rsidP="008E66F0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66F0" w:rsidRPr="002904A3" w:rsidRDefault="008E66F0" w:rsidP="008E66F0">
      <w:pPr>
        <w:pStyle w:val="Odlomakpopisa"/>
        <w:numPr>
          <w:ilvl w:val="0"/>
          <w:numId w:val="3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promicanje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vrijednosti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Domovinskog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rata, </w:t>
      </w:r>
    </w:p>
    <w:p w:rsidR="008E66F0" w:rsidRPr="002904A3" w:rsidRDefault="008E66F0" w:rsidP="008E66F0">
      <w:pPr>
        <w:pStyle w:val="Odlomakpopisa"/>
        <w:numPr>
          <w:ilvl w:val="0"/>
          <w:numId w:val="3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aktivnosti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obilježavanja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obljetnica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datuma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samostalnost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suverenitet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Republike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Hrvatske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komemoracijske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aktivnosti,</w:t>
      </w:r>
    </w:p>
    <w:p w:rsidR="008E66F0" w:rsidRPr="002904A3" w:rsidRDefault="008E66F0" w:rsidP="008E66F0">
      <w:pPr>
        <w:pStyle w:val="Odlomakpopisa"/>
        <w:numPr>
          <w:ilvl w:val="0"/>
          <w:numId w:val="3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jačanje</w:t>
      </w:r>
      <w:proofErr w:type="spellEnd"/>
      <w:proofErr w:type="gram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kapaciteta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udruga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branitelja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stradalnika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iz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Domovinskog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rata te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institucionalna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podrška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udrugama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E66F0" w:rsidRPr="002904A3" w:rsidRDefault="008E66F0" w:rsidP="008E66F0">
      <w:pPr>
        <w:pStyle w:val="Odlomakpopisa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Ukupno planirana vrijednost Natječaja je 10.000,00 kuna. </w:t>
      </w:r>
    </w:p>
    <w:p w:rsidR="002F4FC3" w:rsidRPr="002904A3" w:rsidRDefault="008E66F0" w:rsidP="008E66F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Najmanji iznos financijskih sredstava koji se može prijaviti i ugovoriti po pojedinom programu/projektu je 5.000,00 kuna, a najveći iznos po pojedinom programu je 10.000,00  kuna.</w:t>
      </w:r>
    </w:p>
    <w:p w:rsidR="008E66F0" w:rsidRPr="002904A3" w:rsidRDefault="008E66F0" w:rsidP="008E66F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66F0" w:rsidRPr="002904A3" w:rsidRDefault="008E66F0" w:rsidP="008E66F0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</w:t>
      </w:r>
    </w:p>
    <w:p w:rsidR="008E66F0" w:rsidRPr="008E66F0" w:rsidRDefault="00AD775C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svako prioritetno područje </w:t>
      </w:r>
      <w:r w:rsidR="008E66F0"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>udruga može prijaviti i ugovoriti provedbu najviše jednog (1) programa ili aktivnost koje će se provoditi na području Općine Gračac tijekom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E66F0"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E66F0" w:rsidRP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8E66F0" w:rsidRP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>odine.</w:t>
      </w:r>
    </w:p>
    <w:p w:rsidR="008E66F0" w:rsidRPr="002904A3" w:rsidRDefault="008E66F0" w:rsidP="008E66F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66F0" w:rsidRPr="002904A3" w:rsidRDefault="008E66F0" w:rsidP="008E66F0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III.</w:t>
      </w:r>
    </w:p>
    <w:p w:rsidR="008E66F0" w:rsidRPr="002904A3" w:rsidRDefault="008E66F0" w:rsidP="008E66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natječaj traje 30 dana od dana objave, odnosno do </w:t>
      </w:r>
      <w:r w:rsidR="00D074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2</w:t>
      </w:r>
      <w:r w:rsidR="006454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9</w:t>
      </w:r>
      <w:r w:rsidRPr="00D074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. </w:t>
      </w:r>
      <w:r w:rsidR="006454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travnja</w:t>
      </w:r>
      <w:r w:rsidRPr="00D074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202</w:t>
      </w:r>
      <w:r w:rsidR="0067607B" w:rsidRPr="00D074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1</w:t>
      </w:r>
      <w:r w:rsidRPr="00D074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 godine.</w:t>
      </w:r>
    </w:p>
    <w:p w:rsidR="002904A3" w:rsidRPr="002904A3" w:rsidRDefault="002904A3" w:rsidP="008E66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8E66F0" w:rsidRPr="008E66F0" w:rsidRDefault="008E66F0" w:rsidP="008E66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IV.</w:t>
      </w:r>
    </w:p>
    <w:p w:rsidR="002904A3" w:rsidRPr="002904A3" w:rsidRDefault="002904A3" w:rsidP="002904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Kriteriji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dodjelu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financijskih sredstava su:</w:t>
      </w:r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dostava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pravovremene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cjelovito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popunjene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ovjerene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te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potpune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prijave</w:t>
      </w:r>
      <w:proofErr w:type="spellEnd"/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kvaliteta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sadržaj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ponuđenog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/projekta</w:t>
      </w:r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kvaliteta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dosadašnjeg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rada,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iskustvo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uspjesi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provođenju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/projekta</w:t>
      </w:r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dostupnost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/projekta korisnicima</w:t>
      </w:r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neposredna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društvena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korist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lokalnu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zajednicu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te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doprinos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razvoju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civilnog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društva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na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području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Općine</w:t>
      </w:r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uključivanje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volontera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projektne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/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programske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aktivnosti</w:t>
      </w:r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financijska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održivost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/projekta</w:t>
      </w:r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financijska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potpora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/projekta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drugih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izvora</w:t>
      </w:r>
      <w:proofErr w:type="spellEnd"/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lastRenderedPageBreak/>
        <w:t>realan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odnos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troškova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očekivanih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rezultata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programu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/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projektu</w:t>
      </w:r>
      <w:proofErr w:type="spellEnd"/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organizacijski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ljudski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kapaciteti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provođenje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/projekta</w:t>
      </w:r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urednost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dostavljanju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završnog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izvještaja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realizaciji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/projekta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udruge</w:t>
      </w:r>
      <w:proofErr w:type="spellEnd"/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program/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projekt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usklađen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prioritetima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točke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I. ovog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Javnog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natječaja</w:t>
      </w:r>
      <w:proofErr w:type="spellEnd"/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sudjelovanje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manifestacijama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kojima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Općina (su)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organizator</w:t>
      </w:r>
      <w:proofErr w:type="spellEnd"/>
    </w:p>
    <w:p w:rsidR="008E66F0" w:rsidRPr="002904A3" w:rsidRDefault="008E66F0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04A3" w:rsidRPr="008E66F0" w:rsidRDefault="002904A3" w:rsidP="002904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V.</w:t>
      </w:r>
    </w:p>
    <w:p w:rsidR="002904A3" w:rsidRPr="002904A3" w:rsidRDefault="002904A3" w:rsidP="002904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Planiranim sredstvima neće se financirati programi i projekti udruga koje se financiraju po posebnim zakonima, koji se u cijelosti financiraju iz drugih javnih izvora, odnosno na koje se ne primjenjuje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udrugama.</w:t>
      </w:r>
    </w:p>
    <w:p w:rsidR="002904A3" w:rsidRPr="002904A3" w:rsidRDefault="002904A3" w:rsidP="002904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VI.</w:t>
      </w:r>
    </w:p>
    <w:p w:rsidR="008E66F0" w:rsidRPr="008E66F0" w:rsidRDefault="008E66F0" w:rsidP="002904A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na Natječaj se podnose na propisanim obrascima, ispunjenima na računalu  koji su zajedno s </w:t>
      </w:r>
      <w:r w:rsidRPr="008E66F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Uputama za prijavitelje</w:t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dostupni na mrežnim stranicama Općine Gračac, </w:t>
      </w:r>
      <w:hyperlink r:id="rId6" w:history="1">
        <w:r w:rsidRPr="008E66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www.gracac.hr</w:t>
        </w:r>
      </w:hyperlink>
      <w:r w:rsidRPr="008E66F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.</w:t>
      </w:r>
    </w:p>
    <w:p w:rsid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Prijavu na Natječaj  treba dostaviti u zatvorenoj omotnici, </w:t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>preporučeno poštom ili u pisarnicu,</w:t>
      </w:r>
      <w:r w:rsidRPr="008E66F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 naznakom</w:t>
      </w:r>
      <w:r w:rsidRPr="008E66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„NE OTVARAJ –  </w:t>
      </w:r>
      <w:r w:rsidR="00722797" w:rsidRPr="008E66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</w:t>
      </w:r>
      <w:r w:rsidR="00722797"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JAVNI NATJEČAJ </w:t>
      </w:r>
      <w:r w:rsidR="00722797" w:rsidRPr="00722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F</w:t>
      </w:r>
      <w:r w:rsidR="00722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INANCIRANJE PROGRAMA/PROJEKATA/</w:t>
      </w:r>
      <w:r w:rsidR="00722797" w:rsidRPr="00722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MANIFESTACIJA</w:t>
      </w:r>
      <w:r w:rsidR="00722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722797" w:rsidRPr="00722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UDRUGA I OSTALIH ORGANIZACIJA CIVILNOG DRUŠTVA</w:t>
      </w:r>
      <w:r w:rsidR="00722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722797" w:rsidRPr="00722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OKVIRU JAVNIH POTREBA OPĆINE GRAČAC U 202</w:t>
      </w:r>
      <w:r w:rsidR="00B137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722797" w:rsidRPr="00722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GODINI</w:t>
      </w:r>
      <w:r w:rsidR="00A759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-  prior</w:t>
      </w:r>
      <w:r w:rsidR="00E03E6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itetno područje  PROMICANJE VRIJEDNOSTI DOMOVINSKOG RATA</w:t>
      </w: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“</w:t>
      </w:r>
      <w:r w:rsidR="00A759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227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722797" w:rsidRPr="00722797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>a adresu:</w:t>
      </w:r>
    </w:p>
    <w:p w:rsidR="008E66F0" w:rsidRPr="008E66F0" w:rsidRDefault="00A7590E" w:rsidP="008E66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7590E">
        <w:rPr>
          <w:rFonts w:ascii="Times New Roman" w:eastAsia="Times New Roman" w:hAnsi="Times New Roman" w:cs="Times New Roman"/>
          <w:sz w:val="12"/>
          <w:szCs w:val="12"/>
          <w:lang w:eastAsia="hr-HR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12"/>
          <w:szCs w:val="12"/>
          <w:lang w:eastAsia="hr-HR"/>
        </w:rPr>
        <w:t xml:space="preserve">                            </w:t>
      </w:r>
    </w:p>
    <w:p w:rsidR="008E66F0" w:rsidRPr="008E66F0" w:rsidRDefault="008E66F0" w:rsidP="008E66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GRAČAC</w:t>
      </w:r>
    </w:p>
    <w:p w:rsidR="008E66F0" w:rsidRPr="008E66F0" w:rsidRDefault="008E66F0" w:rsidP="008E66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PARK SV. JURJA 1</w:t>
      </w:r>
    </w:p>
    <w:p w:rsidR="008E66F0" w:rsidRPr="008E66F0" w:rsidRDefault="008E66F0" w:rsidP="008E66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23440 GRAČAC</w:t>
      </w:r>
    </w:p>
    <w:p w:rsidR="008E66F0" w:rsidRPr="008E66F0" w:rsidRDefault="008E66F0" w:rsidP="008E66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za </w:t>
      </w:r>
      <w:r w:rsidRPr="008E66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Povjerenstvo-</w:t>
      </w:r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Postupak zaprimanja, otvaranja i pregleda dostavljenih prijava, procjena p</w:t>
      </w:r>
      <w:bookmarkStart w:id="0" w:name="_GoBack"/>
      <w:bookmarkEnd w:id="0"/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rijava, dostava dodatne dokumentacije, ugovaranje, donošenje odluke o dodjeli financijskih sredstava, podnošenje prigovora, postupanje s dokumentacijom kao i indikativni kalendar provedbe Natječaja detaljno su opisani u </w:t>
      </w:r>
      <w:r w:rsidRPr="008E66F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Uputama za prijavitelje</w:t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.</w:t>
      </w:r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Razmatrat će se samo pravodobno pristigle prijave, te koje u cijelosti zadovoljavaju propisane uvjete Javnog natječaja.</w:t>
      </w:r>
    </w:p>
    <w:p w:rsidR="008E66F0" w:rsidRPr="002904A3" w:rsidRDefault="008E66F0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04A3" w:rsidRPr="008E66F0" w:rsidRDefault="002904A3" w:rsidP="002904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VII.</w:t>
      </w:r>
    </w:p>
    <w:p w:rsidR="008E66F0" w:rsidRPr="008E66F0" w:rsidRDefault="008E66F0" w:rsidP="002904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>Sv</w:t>
      </w:r>
      <w:r w:rsid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pitanja vezana uz ovaj Javni </w:t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mogu se postaviti isključivo elektroničkim putem, slanjem upita na adresu elektronske pošte: </w:t>
      </w:r>
      <w:hyperlink r:id="rId7" w:history="1">
        <w:r w:rsidRPr="008E66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juo.gracac@zd.t-com.hr</w:t>
        </w:r>
      </w:hyperlink>
    </w:p>
    <w:p w:rsidR="002904A3" w:rsidRPr="002904A3" w:rsidRDefault="002904A3" w:rsidP="008E66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402-07/2</w:t>
      </w:r>
      <w:r w:rsidR="00B137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 w:rsidR="000142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11</w:t>
      </w:r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 2198/31-03-2</w:t>
      </w:r>
      <w:r w:rsidR="00B137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A15D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Gračac, </w:t>
      </w:r>
      <w:r w:rsidR="006454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30</w:t>
      </w: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0142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ožujk</w:t>
      </w:r>
      <w:r w:rsidR="006454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</w:t>
      </w:r>
      <w:r w:rsidR="00B137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66F0" w:rsidRPr="008E66F0" w:rsidRDefault="008E66F0" w:rsidP="008E66F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A69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</w:t>
      </w: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Pročelnica:</w:t>
      </w:r>
    </w:p>
    <w:p w:rsidR="00600A74" w:rsidRPr="002904A3" w:rsidRDefault="008E66F0" w:rsidP="00A75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Bojana Fumić, </w:t>
      </w:r>
      <w:proofErr w:type="spellStart"/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mag.iur</w:t>
      </w:r>
      <w:proofErr w:type="spellEnd"/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sectPr w:rsidR="00600A74" w:rsidRPr="002904A3" w:rsidSect="00E03E61"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98C"/>
    <w:multiLevelType w:val="hybridMultilevel"/>
    <w:tmpl w:val="833287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A82BD2"/>
    <w:multiLevelType w:val="hybridMultilevel"/>
    <w:tmpl w:val="9806BC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660C6"/>
    <w:multiLevelType w:val="hybridMultilevel"/>
    <w:tmpl w:val="C5FE48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A3BD1"/>
    <w:multiLevelType w:val="hybridMultilevel"/>
    <w:tmpl w:val="1124E8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27360"/>
    <w:multiLevelType w:val="hybridMultilevel"/>
    <w:tmpl w:val="08DAD40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C36506"/>
    <w:multiLevelType w:val="hybridMultilevel"/>
    <w:tmpl w:val="A50A18A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5F5590"/>
    <w:multiLevelType w:val="multilevel"/>
    <w:tmpl w:val="6D3E6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1117EC"/>
    <w:multiLevelType w:val="multilevel"/>
    <w:tmpl w:val="C454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F2378D"/>
    <w:multiLevelType w:val="hybridMultilevel"/>
    <w:tmpl w:val="DC2E5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C450C"/>
    <w:multiLevelType w:val="hybridMultilevel"/>
    <w:tmpl w:val="2F24CE74"/>
    <w:lvl w:ilvl="0" w:tplc="0DB2AB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352D9"/>
    <w:multiLevelType w:val="multilevel"/>
    <w:tmpl w:val="35AA0E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780035E"/>
    <w:multiLevelType w:val="hybridMultilevel"/>
    <w:tmpl w:val="D7FECED8"/>
    <w:lvl w:ilvl="0" w:tplc="04C8C180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ED132D"/>
    <w:multiLevelType w:val="hybridMultilevel"/>
    <w:tmpl w:val="99CEE484"/>
    <w:lvl w:ilvl="0" w:tplc="3C04E5A2">
      <w:start w:val="8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FC0F6F"/>
    <w:multiLevelType w:val="hybridMultilevel"/>
    <w:tmpl w:val="8996EB4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12492"/>
    <w:multiLevelType w:val="hybridMultilevel"/>
    <w:tmpl w:val="454CD3C8"/>
    <w:lvl w:ilvl="0" w:tplc="0DB2AB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D1913"/>
    <w:multiLevelType w:val="hybridMultilevel"/>
    <w:tmpl w:val="FB4C56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03E4F"/>
    <w:multiLevelType w:val="hybridMultilevel"/>
    <w:tmpl w:val="AEBE3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32F63"/>
    <w:multiLevelType w:val="multilevel"/>
    <w:tmpl w:val="70CE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B1620D"/>
    <w:multiLevelType w:val="multilevel"/>
    <w:tmpl w:val="C8DAF4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DE4025"/>
    <w:multiLevelType w:val="hybridMultilevel"/>
    <w:tmpl w:val="1282533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78301FB"/>
    <w:multiLevelType w:val="hybridMultilevel"/>
    <w:tmpl w:val="338036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2B272B"/>
    <w:multiLevelType w:val="multilevel"/>
    <w:tmpl w:val="C4103E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E41657"/>
    <w:multiLevelType w:val="multilevel"/>
    <w:tmpl w:val="03205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CB9635D"/>
    <w:multiLevelType w:val="hybridMultilevel"/>
    <w:tmpl w:val="DCA68580"/>
    <w:lvl w:ilvl="0" w:tplc="0DB2AB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8571E5"/>
    <w:multiLevelType w:val="multilevel"/>
    <w:tmpl w:val="314A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2800648"/>
    <w:multiLevelType w:val="hybridMultilevel"/>
    <w:tmpl w:val="60088B8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3E06110"/>
    <w:multiLevelType w:val="hybridMultilevel"/>
    <w:tmpl w:val="B26ED35C"/>
    <w:lvl w:ilvl="0" w:tplc="134A4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63D40"/>
    <w:multiLevelType w:val="multilevel"/>
    <w:tmpl w:val="EAA8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59B36CC"/>
    <w:multiLevelType w:val="hybridMultilevel"/>
    <w:tmpl w:val="BFEE89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C33FF5"/>
    <w:multiLevelType w:val="hybridMultilevel"/>
    <w:tmpl w:val="AD2CFC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622150"/>
    <w:multiLevelType w:val="multilevel"/>
    <w:tmpl w:val="785A8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72934F69"/>
    <w:multiLevelType w:val="hybridMultilevel"/>
    <w:tmpl w:val="7B12F4BE"/>
    <w:lvl w:ilvl="0" w:tplc="C5469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57C12"/>
    <w:multiLevelType w:val="hybridMultilevel"/>
    <w:tmpl w:val="1B669D5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4D437C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99A6AC8"/>
    <w:multiLevelType w:val="hybridMultilevel"/>
    <w:tmpl w:val="B6F2084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B356E80"/>
    <w:multiLevelType w:val="multilevel"/>
    <w:tmpl w:val="F79C9F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7"/>
  </w:num>
  <w:num w:numId="3">
    <w:abstractNumId w:val="24"/>
  </w:num>
  <w:num w:numId="4">
    <w:abstractNumId w:val="6"/>
  </w:num>
  <w:num w:numId="5">
    <w:abstractNumId w:val="17"/>
  </w:num>
  <w:num w:numId="6">
    <w:abstractNumId w:val="21"/>
  </w:num>
  <w:num w:numId="7">
    <w:abstractNumId w:val="18"/>
  </w:num>
  <w:num w:numId="8">
    <w:abstractNumId w:val="35"/>
  </w:num>
  <w:num w:numId="9">
    <w:abstractNumId w:val="33"/>
  </w:num>
  <w:num w:numId="10">
    <w:abstractNumId w:val="10"/>
  </w:num>
  <w:num w:numId="11">
    <w:abstractNumId w:val="2"/>
  </w:num>
  <w:num w:numId="12">
    <w:abstractNumId w:val="8"/>
  </w:num>
  <w:num w:numId="13">
    <w:abstractNumId w:val="1"/>
  </w:num>
  <w:num w:numId="14">
    <w:abstractNumId w:val="22"/>
  </w:num>
  <w:num w:numId="15">
    <w:abstractNumId w:val="4"/>
  </w:num>
  <w:num w:numId="16">
    <w:abstractNumId w:val="32"/>
  </w:num>
  <w:num w:numId="17">
    <w:abstractNumId w:val="25"/>
  </w:num>
  <w:num w:numId="18">
    <w:abstractNumId w:val="19"/>
  </w:num>
  <w:num w:numId="19">
    <w:abstractNumId w:val="5"/>
  </w:num>
  <w:num w:numId="20">
    <w:abstractNumId w:val="28"/>
  </w:num>
  <w:num w:numId="21">
    <w:abstractNumId w:val="29"/>
  </w:num>
  <w:num w:numId="22">
    <w:abstractNumId w:val="3"/>
  </w:num>
  <w:num w:numId="23">
    <w:abstractNumId w:val="34"/>
  </w:num>
  <w:num w:numId="24">
    <w:abstractNumId w:val="13"/>
  </w:num>
  <w:num w:numId="25">
    <w:abstractNumId w:val="16"/>
  </w:num>
  <w:num w:numId="26">
    <w:abstractNumId w:val="26"/>
  </w:num>
  <w:num w:numId="27">
    <w:abstractNumId w:val="12"/>
  </w:num>
  <w:num w:numId="28">
    <w:abstractNumId w:val="23"/>
  </w:num>
  <w:num w:numId="29">
    <w:abstractNumId w:val="15"/>
  </w:num>
  <w:num w:numId="30">
    <w:abstractNumId w:val="11"/>
  </w:num>
  <w:num w:numId="31">
    <w:abstractNumId w:val="0"/>
  </w:num>
  <w:num w:numId="32">
    <w:abstractNumId w:val="31"/>
  </w:num>
  <w:num w:numId="33">
    <w:abstractNumId w:val="14"/>
  </w:num>
  <w:num w:numId="34">
    <w:abstractNumId w:val="20"/>
  </w:num>
  <w:num w:numId="35">
    <w:abstractNumId w:val="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74"/>
    <w:rsid w:val="00007347"/>
    <w:rsid w:val="000142EB"/>
    <w:rsid w:val="00081857"/>
    <w:rsid w:val="0016563A"/>
    <w:rsid w:val="001A6ECD"/>
    <w:rsid w:val="002904A3"/>
    <w:rsid w:val="002F4FC3"/>
    <w:rsid w:val="003948F4"/>
    <w:rsid w:val="004B5CEE"/>
    <w:rsid w:val="005316FE"/>
    <w:rsid w:val="00600A74"/>
    <w:rsid w:val="00645463"/>
    <w:rsid w:val="00646606"/>
    <w:rsid w:val="0067607B"/>
    <w:rsid w:val="006F209A"/>
    <w:rsid w:val="00722797"/>
    <w:rsid w:val="0073765D"/>
    <w:rsid w:val="007564D1"/>
    <w:rsid w:val="007D1E53"/>
    <w:rsid w:val="007D2A96"/>
    <w:rsid w:val="00800192"/>
    <w:rsid w:val="00816E4F"/>
    <w:rsid w:val="008D5ADD"/>
    <w:rsid w:val="008E66F0"/>
    <w:rsid w:val="009134F1"/>
    <w:rsid w:val="00A15D38"/>
    <w:rsid w:val="00A22AD9"/>
    <w:rsid w:val="00A3616A"/>
    <w:rsid w:val="00A7590E"/>
    <w:rsid w:val="00A91943"/>
    <w:rsid w:val="00AD0671"/>
    <w:rsid w:val="00AD775C"/>
    <w:rsid w:val="00B05705"/>
    <w:rsid w:val="00B13769"/>
    <w:rsid w:val="00B85AC9"/>
    <w:rsid w:val="00BA69BE"/>
    <w:rsid w:val="00C51E53"/>
    <w:rsid w:val="00D0749D"/>
    <w:rsid w:val="00D624D9"/>
    <w:rsid w:val="00E03E61"/>
    <w:rsid w:val="00E0722B"/>
    <w:rsid w:val="00EC44D2"/>
    <w:rsid w:val="00F4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F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0A7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F4FC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5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F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0A7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F4FC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5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uo.gracac@zd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cac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Windows User</cp:lastModifiedBy>
  <cp:revision>6</cp:revision>
  <cp:lastPrinted>2020-01-15T13:19:00Z</cp:lastPrinted>
  <dcterms:created xsi:type="dcterms:W3CDTF">2021-03-30T06:55:00Z</dcterms:created>
  <dcterms:modified xsi:type="dcterms:W3CDTF">2021-03-30T07:56:00Z</dcterms:modified>
</cp:coreProperties>
</file>