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6" w:rsidRPr="00D02A2F" w:rsidRDefault="008E4A56" w:rsidP="008E4A5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A56" w:rsidRPr="00D02A2F" w:rsidRDefault="008E4A56" w:rsidP="008E4A56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8E4A56" w:rsidRPr="00284642" w:rsidRDefault="008E4A56" w:rsidP="008E4A56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8E4A56" w:rsidRPr="008E4A56" w:rsidRDefault="008E4A56" w:rsidP="008E4A56">
      <w:pPr>
        <w:jc w:val="both"/>
        <w:rPr>
          <w:rFonts w:ascii="Arial" w:hAnsi="Arial" w:cs="Arial"/>
        </w:rPr>
      </w:pPr>
      <w:r w:rsidRPr="008E4A56">
        <w:rPr>
          <w:rFonts w:ascii="Arial" w:hAnsi="Arial" w:cs="Arial"/>
          <w:b/>
        </w:rPr>
        <w:t>OPĆINSKO VIJEĆE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KLASA: 400-08/20-01/3</w:t>
      </w:r>
    </w:p>
    <w:p w:rsidR="008E4A56" w:rsidRPr="008E4A56" w:rsidRDefault="008E4A56" w:rsidP="008E4A56">
      <w:pPr>
        <w:pStyle w:val="NoSpacing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>UR.BROJ: 2198/31-02</w:t>
      </w:r>
      <w:r>
        <w:rPr>
          <w:rFonts w:ascii="Arial" w:hAnsi="Arial" w:cs="Arial"/>
          <w:b/>
          <w:sz w:val="24"/>
          <w:szCs w:val="24"/>
        </w:rPr>
        <w:t>-21</w:t>
      </w:r>
      <w:r w:rsidRPr="008E4A56">
        <w:rPr>
          <w:rFonts w:ascii="Arial" w:hAnsi="Arial" w:cs="Arial"/>
          <w:b/>
          <w:sz w:val="24"/>
          <w:szCs w:val="24"/>
        </w:rPr>
        <w:t>-</w:t>
      </w:r>
      <w:r w:rsidR="004E4C34">
        <w:rPr>
          <w:rFonts w:ascii="Arial" w:hAnsi="Arial" w:cs="Arial"/>
          <w:b/>
          <w:sz w:val="24"/>
          <w:szCs w:val="24"/>
        </w:rPr>
        <w:t>8</w:t>
      </w:r>
    </w:p>
    <w:p w:rsidR="008E4A56" w:rsidRPr="008E4A56" w:rsidRDefault="008E4A56" w:rsidP="008E4A56">
      <w:pPr>
        <w:pStyle w:val="DefaultStyle"/>
        <w:rPr>
          <w:rFonts w:ascii="Arial" w:hAnsi="Arial" w:cs="Arial"/>
          <w:b/>
          <w:sz w:val="24"/>
          <w:szCs w:val="24"/>
        </w:rPr>
      </w:pPr>
      <w:r w:rsidRPr="008E4A56">
        <w:rPr>
          <w:rFonts w:ascii="Arial" w:hAnsi="Arial" w:cs="Arial"/>
          <w:b/>
          <w:sz w:val="24"/>
          <w:szCs w:val="24"/>
        </w:rPr>
        <w:t xml:space="preserve">Gračac, </w:t>
      </w:r>
      <w:r w:rsidR="001F7A10">
        <w:rPr>
          <w:rFonts w:ascii="Arial" w:hAnsi="Arial" w:cs="Arial"/>
          <w:b/>
          <w:sz w:val="24"/>
          <w:szCs w:val="24"/>
        </w:rPr>
        <w:t>31. ožujka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8E4A56">
        <w:rPr>
          <w:rFonts w:ascii="Arial" w:hAnsi="Arial" w:cs="Arial"/>
          <w:b/>
          <w:sz w:val="24"/>
          <w:szCs w:val="24"/>
        </w:rPr>
        <w:t>.</w:t>
      </w:r>
    </w:p>
    <w:p w:rsidR="008E4A56" w:rsidRPr="00284642" w:rsidRDefault="008E4A56" w:rsidP="008E4A56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proračunu</w:t>
      </w:r>
      <w:proofErr w:type="spellEnd"/>
      <w:r>
        <w:rPr>
          <w:rFonts w:ascii="Arial" w:hAnsi="Arial" w:cs="Arial"/>
          <w:sz w:val="24"/>
          <w:szCs w:val="24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r>
        <w:rPr>
          <w:rFonts w:ascii="Arial" w:hAnsi="Arial" w:cs="Arial"/>
          <w:sz w:val="24"/>
          <w:szCs w:val="24"/>
        </w:rPr>
        <w:t xml:space="preserve">” 87/08, 136/12, 15/15)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(«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županije</w:t>
      </w:r>
      <w:proofErr w:type="spellEnd"/>
      <w:r>
        <w:rPr>
          <w:rFonts w:ascii="Arial" w:hAnsi="Arial" w:cs="Arial"/>
          <w:sz w:val="24"/>
          <w:szCs w:val="24"/>
        </w:rPr>
        <w:t>» 11/13,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</w:t>
      </w:r>
      <w:proofErr w:type="gramStart"/>
      <w:r>
        <w:rPr>
          <w:rFonts w:ascii="Arial" w:hAnsi="Arial" w:cs="Arial"/>
          <w:sz w:val="24"/>
          <w:szCs w:val="24"/>
        </w:rPr>
        <w:t>“ 1</w:t>
      </w:r>
      <w:proofErr w:type="gramEnd"/>
      <w:r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F7A10">
        <w:rPr>
          <w:rFonts w:ascii="Arial" w:hAnsi="Arial" w:cs="Arial"/>
          <w:sz w:val="24"/>
          <w:szCs w:val="24"/>
        </w:rPr>
        <w:t>28.</w:t>
      </w:r>
      <w:r w:rsidR="00D62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F7A10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1F7A1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1F7A10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1F7A10">
        <w:rPr>
          <w:rFonts w:ascii="Arial" w:eastAsia="Calibri" w:hAnsi="Arial" w:cs="Arial"/>
          <w:sz w:val="24"/>
          <w:szCs w:val="24"/>
        </w:rPr>
        <w:t xml:space="preserve"> 31. ožujka</w:t>
      </w:r>
      <w:bookmarkStart w:id="0" w:name="_GoBack"/>
      <w:bookmarkEnd w:id="0"/>
      <w:r w:rsidR="000B2AF5">
        <w:rPr>
          <w:rFonts w:ascii="Arial" w:eastAsia="Calibri" w:hAnsi="Arial" w:cs="Arial"/>
          <w:sz w:val="24"/>
          <w:szCs w:val="24"/>
        </w:rPr>
        <w:t xml:space="preserve"> </w:t>
      </w:r>
      <w:r w:rsidR="008E4A56">
        <w:rPr>
          <w:rFonts w:ascii="Arial" w:eastAsia="Calibri" w:hAnsi="Arial" w:cs="Arial"/>
          <w:sz w:val="24"/>
          <w:szCs w:val="24"/>
        </w:rPr>
        <w:t>2021</w:t>
      </w:r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8E4A56">
        <w:rPr>
          <w:rFonts w:ascii="Arial" w:hAnsi="Arial" w:cs="Arial"/>
          <w:b/>
          <w:bCs/>
        </w:rPr>
        <w:t xml:space="preserve"> Proračuna Općine Gračac za 2021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 Odluci o izvršavanju</w:t>
      </w:r>
      <w:r w:rsidR="008E4A56">
        <w:rPr>
          <w:rFonts w:ascii="Arial" w:hAnsi="Arial" w:cs="Arial"/>
        </w:rPr>
        <w:t xml:space="preserve"> Proračuna Općine Gračac za 2021</w:t>
      </w:r>
      <w:r>
        <w:rPr>
          <w:rFonts w:ascii="Arial" w:hAnsi="Arial" w:cs="Arial"/>
        </w:rPr>
        <w:t xml:space="preserve">. godinu („Službeni glasnik Općine Gračac </w:t>
      </w:r>
      <w:r w:rsidR="008E4A56">
        <w:rPr>
          <w:rFonts w:ascii="Arial" w:hAnsi="Arial" w:cs="Arial"/>
        </w:rPr>
        <w:t>8</w:t>
      </w:r>
      <w:r w:rsidR="00877CED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), čl. 4. st. 6. mijenja se i glasi: </w:t>
      </w: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</w:t>
      </w:r>
      <w:r w:rsidR="008E4A56" w:rsidRPr="003D5726">
        <w:rPr>
          <w:rFonts w:ascii="Arial" w:hAnsi="Arial" w:cs="Arial"/>
        </w:rPr>
        <w:t>Iznosi rashoda izdataka utvrđeni u Proračunu smatraju se mak</w:t>
      </w:r>
      <w:r w:rsidR="008E4A56">
        <w:rPr>
          <w:rFonts w:ascii="Arial" w:hAnsi="Arial" w:cs="Arial"/>
        </w:rPr>
        <w:t>simalnim svotama, tako da u 2021</w:t>
      </w:r>
      <w:r w:rsidR="008E4A56" w:rsidRPr="003D5726">
        <w:rPr>
          <w:rFonts w:ascii="Arial" w:hAnsi="Arial" w:cs="Arial"/>
        </w:rPr>
        <w:t xml:space="preserve">. godini, prema ovom Proračunu, ne smiju biti veći od </w:t>
      </w:r>
      <w:r w:rsidR="00DE4D56" w:rsidRPr="00DE4D56">
        <w:rPr>
          <w:rFonts w:ascii="Arial" w:hAnsi="Arial" w:cs="Arial"/>
        </w:rPr>
        <w:t>30.895.759,00</w:t>
      </w:r>
      <w:r w:rsidR="008E4A56" w:rsidRPr="003D5726">
        <w:rPr>
          <w:rFonts w:ascii="Arial" w:hAnsi="Arial" w:cs="Arial"/>
        </w:rPr>
        <w:t xml:space="preserve"> kuna.</w:t>
      </w:r>
      <w:r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DE4D56">
        <w:rPr>
          <w:rFonts w:ascii="Arial" w:hAnsi="Arial" w:cs="Arial"/>
        </w:rPr>
        <w:t xml:space="preserve">Ova Odluka stupa na snagu </w:t>
      </w:r>
      <w:r w:rsidR="008E4A56" w:rsidRPr="00DE4D56">
        <w:rPr>
          <w:rFonts w:ascii="Arial" w:hAnsi="Arial" w:cs="Arial"/>
        </w:rPr>
        <w:t>osmog dana</w:t>
      </w:r>
      <w:r w:rsidRPr="00DE4D56">
        <w:rPr>
          <w:rFonts w:ascii="Arial" w:hAnsi="Arial" w:cs="Arial"/>
        </w:rPr>
        <w:t xml:space="preserve"> nakon objave u «Službenom glasniku</w:t>
      </w:r>
      <w:r>
        <w:rPr>
          <w:rFonts w:ascii="Arial" w:hAnsi="Arial" w:cs="Arial"/>
        </w:rPr>
        <w:t xml:space="preserve">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AE3D28" w:rsidRDefault="00AE3D28" w:rsidP="00AE3D28">
      <w:pPr>
        <w:pStyle w:val="NoSpacing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PREDSJEDNIK: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46CD0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Tadija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Šišić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dipl. </w:t>
      </w:r>
      <w:proofErr w:type="spellStart"/>
      <w:r>
        <w:rPr>
          <w:rFonts w:ascii="Arial" w:hAnsi="Arial" w:cs="Arial"/>
          <w:b/>
          <w:sz w:val="24"/>
          <w:szCs w:val="24"/>
        </w:rPr>
        <w:t>iur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742BED" w:rsidRDefault="00742BED"/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410B9"/>
    <w:rsid w:val="001F7A10"/>
    <w:rsid w:val="00270079"/>
    <w:rsid w:val="002B53F4"/>
    <w:rsid w:val="002D452C"/>
    <w:rsid w:val="004E4C34"/>
    <w:rsid w:val="00742BED"/>
    <w:rsid w:val="00846CD0"/>
    <w:rsid w:val="00877CED"/>
    <w:rsid w:val="008E4A56"/>
    <w:rsid w:val="00AE3D28"/>
    <w:rsid w:val="00CE330F"/>
    <w:rsid w:val="00D6232A"/>
    <w:rsid w:val="00DA5B60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2021-03-22T13:22:00Z</cp:lastPrinted>
  <dcterms:created xsi:type="dcterms:W3CDTF">2021-03-16T07:26:00Z</dcterms:created>
  <dcterms:modified xsi:type="dcterms:W3CDTF">2021-04-01T08:07:00Z</dcterms:modified>
</cp:coreProperties>
</file>