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28" w:rsidRDefault="00AE3D28" w:rsidP="00AE3D28">
      <w:pPr>
        <w:pStyle w:val="NoSpacing"/>
        <w:rPr>
          <w:rFonts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-664845</wp:posOffset>
            </wp:positionV>
            <wp:extent cx="643255" cy="822960"/>
            <wp:effectExtent l="0" t="0" r="4445" b="0"/>
            <wp:wrapTopAndBottom/>
            <wp:docPr id="1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rb 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i/>
          <w:sz w:val="24"/>
          <w:szCs w:val="24"/>
          <w:lang w:val="de-DE"/>
        </w:rPr>
        <w:t xml:space="preserve">                          </w:t>
      </w:r>
    </w:p>
    <w:p w:rsidR="00AE3D28" w:rsidRDefault="00AE3D28" w:rsidP="00AE3D28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AE3D28" w:rsidRDefault="00AE3D28" w:rsidP="00AE3D28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AE3D28" w:rsidRDefault="00AE3D28" w:rsidP="00AE3D28">
      <w:pPr>
        <w:pStyle w:val="NoSpacing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AE3D28" w:rsidRDefault="00AE3D28" w:rsidP="00AE3D2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OPĆINSKO VIJEĆE</w:t>
      </w:r>
    </w:p>
    <w:p w:rsidR="00CE330F" w:rsidRDefault="00CE330F" w:rsidP="00CE33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400-08/19-01/1</w:t>
      </w:r>
    </w:p>
    <w:p w:rsidR="00CE330F" w:rsidRDefault="00846CD0" w:rsidP="00CE33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2198/31-02-20-</w:t>
      </w:r>
      <w:r w:rsidR="000B2AF5">
        <w:rPr>
          <w:rFonts w:ascii="Arial" w:hAnsi="Arial" w:cs="Arial"/>
          <w:b/>
        </w:rPr>
        <w:t>17</w:t>
      </w:r>
    </w:p>
    <w:p w:rsidR="00AE3D28" w:rsidRDefault="00D6232A" w:rsidP="00AE3D28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 xml:space="preserve">Gračac, </w:t>
      </w:r>
      <w:r w:rsidR="000B2AF5">
        <w:rPr>
          <w:rFonts w:ascii="Arial" w:hAnsi="Arial" w:cs="Arial"/>
          <w:b/>
          <w:sz w:val="24"/>
          <w:szCs w:val="24"/>
        </w:rPr>
        <w:t>28.</w:t>
      </w:r>
      <w:proofErr w:type="gramEnd"/>
      <w:r w:rsidR="000B2A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proofErr w:type="gramStart"/>
      <w:r w:rsidR="000B2AF5">
        <w:rPr>
          <w:rFonts w:ascii="Arial" w:hAnsi="Arial" w:cs="Arial"/>
          <w:b/>
          <w:sz w:val="24"/>
          <w:szCs w:val="24"/>
        </w:rPr>
        <w:t>prosinca</w:t>
      </w:r>
      <w:proofErr w:type="spellEnd"/>
      <w:proofErr w:type="gramEnd"/>
      <w:r w:rsidR="00CE330F">
        <w:rPr>
          <w:rFonts w:ascii="Arial" w:hAnsi="Arial" w:cs="Arial"/>
          <w:b/>
          <w:sz w:val="24"/>
          <w:szCs w:val="24"/>
        </w:rPr>
        <w:t xml:space="preserve"> 2020</w:t>
      </w:r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proofErr w:type="gramStart"/>
      <w:r w:rsidR="00AE3D28">
        <w:rPr>
          <w:rFonts w:ascii="Arial" w:hAnsi="Arial" w:cs="Arial"/>
          <w:b/>
          <w:sz w:val="24"/>
          <w:szCs w:val="24"/>
        </w:rPr>
        <w:t>godine</w:t>
      </w:r>
      <w:proofErr w:type="spellEnd"/>
      <w:proofErr w:type="gramEnd"/>
    </w:p>
    <w:p w:rsidR="00AE3D28" w:rsidRDefault="00AE3D28" w:rsidP="00AE3D28">
      <w:pPr>
        <w:pStyle w:val="Default"/>
        <w:jc w:val="both"/>
        <w:rPr>
          <w:rFonts w:ascii="Arial" w:hAnsi="Arial" w:cs="Arial"/>
          <w:b/>
          <w:bCs/>
        </w:rPr>
      </w:pPr>
    </w:p>
    <w:p w:rsidR="00AE3D28" w:rsidRDefault="00AE3D28" w:rsidP="00AE3D28">
      <w:pPr>
        <w:pStyle w:val="NoSpacing"/>
        <w:ind w:firstLine="708"/>
        <w:jc w:val="both"/>
        <w:rPr>
          <w:rFonts w:ascii="Arial" w:eastAsia="Calibri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Temeljem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odredbi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14.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Zakona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proračunu</w:t>
      </w:r>
      <w:proofErr w:type="spellEnd"/>
      <w:r>
        <w:rPr>
          <w:rFonts w:ascii="Arial" w:hAnsi="Arial" w:cs="Arial"/>
          <w:sz w:val="24"/>
          <w:szCs w:val="24"/>
        </w:rPr>
        <w:t xml:space="preserve"> (“</w:t>
      </w:r>
      <w:proofErr w:type="spellStart"/>
      <w:r>
        <w:rPr>
          <w:rFonts w:ascii="Arial" w:hAnsi="Arial" w:cs="Arial"/>
          <w:sz w:val="24"/>
          <w:szCs w:val="24"/>
        </w:rPr>
        <w:t>Narodne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novine</w:t>
      </w:r>
      <w:proofErr w:type="spellEnd"/>
      <w:r>
        <w:rPr>
          <w:rFonts w:ascii="Arial" w:hAnsi="Arial" w:cs="Arial"/>
          <w:sz w:val="24"/>
          <w:szCs w:val="24"/>
        </w:rPr>
        <w:t xml:space="preserve">” 87/08, 136/12, 15/15)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članka</w:t>
      </w:r>
      <w:proofErr w:type="spellEnd"/>
      <w:r>
        <w:rPr>
          <w:rFonts w:ascii="Arial" w:hAnsi="Arial" w:cs="Arial"/>
          <w:sz w:val="24"/>
          <w:szCs w:val="24"/>
        </w:rPr>
        <w:t xml:space="preserve"> 32.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(«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Zadarske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županije</w:t>
      </w:r>
      <w:proofErr w:type="spellEnd"/>
      <w:r>
        <w:rPr>
          <w:rFonts w:ascii="Arial" w:hAnsi="Arial" w:cs="Arial"/>
          <w:sz w:val="24"/>
          <w:szCs w:val="24"/>
        </w:rPr>
        <w:t>» 11/13, „</w:t>
      </w:r>
      <w:proofErr w:type="spellStart"/>
      <w:r>
        <w:rPr>
          <w:rFonts w:ascii="Arial" w:hAnsi="Arial" w:cs="Arial"/>
          <w:sz w:val="24"/>
          <w:szCs w:val="24"/>
        </w:rPr>
        <w:t>Službeni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glasnik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</w:t>
      </w:r>
      <w:proofErr w:type="gramStart"/>
      <w:r>
        <w:rPr>
          <w:rFonts w:ascii="Arial" w:hAnsi="Arial" w:cs="Arial"/>
          <w:sz w:val="24"/>
          <w:szCs w:val="24"/>
        </w:rPr>
        <w:t>“ 1</w:t>
      </w:r>
      <w:proofErr w:type="gramEnd"/>
      <w:r>
        <w:rPr>
          <w:rFonts w:ascii="Arial" w:hAnsi="Arial" w:cs="Arial"/>
          <w:sz w:val="24"/>
          <w:szCs w:val="24"/>
        </w:rPr>
        <w:t>/18</w:t>
      </w:r>
      <w:r w:rsidR="00846CD0">
        <w:rPr>
          <w:rFonts w:ascii="Arial" w:hAnsi="Arial" w:cs="Arial"/>
          <w:sz w:val="24"/>
          <w:szCs w:val="24"/>
        </w:rPr>
        <w:t>, 1/20</w:t>
      </w:r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Općinsko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vijeće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Općine</w:t>
      </w:r>
      <w:proofErr w:type="spellEnd"/>
      <w:r>
        <w:rPr>
          <w:rFonts w:ascii="Arial" w:hAnsi="Arial" w:cs="Arial"/>
          <w:sz w:val="24"/>
          <w:szCs w:val="24"/>
        </w:rPr>
        <w:t xml:space="preserve"> Gračac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svojoj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77CED">
        <w:rPr>
          <w:rFonts w:ascii="Arial" w:hAnsi="Arial" w:cs="Arial"/>
          <w:sz w:val="24"/>
          <w:szCs w:val="24"/>
        </w:rPr>
        <w:t>26</w:t>
      </w:r>
      <w:r w:rsidR="00D6232A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sjednici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održanoj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0B2AF5">
        <w:rPr>
          <w:rFonts w:ascii="Arial" w:eastAsia="Calibri" w:hAnsi="Arial" w:cs="Arial"/>
          <w:sz w:val="24"/>
          <w:szCs w:val="24"/>
        </w:rPr>
        <w:t xml:space="preserve">28. </w:t>
      </w:r>
      <w:proofErr w:type="spellStart"/>
      <w:r w:rsidR="000B2AF5">
        <w:rPr>
          <w:rFonts w:ascii="Arial" w:eastAsia="Calibri" w:hAnsi="Arial" w:cs="Arial"/>
          <w:sz w:val="24"/>
          <w:szCs w:val="24"/>
        </w:rPr>
        <w:t>prosinca</w:t>
      </w:r>
      <w:proofErr w:type="spellEnd"/>
      <w:r w:rsidR="000B2AF5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846CD0">
        <w:rPr>
          <w:rFonts w:ascii="Arial" w:eastAsia="Calibri" w:hAnsi="Arial" w:cs="Arial"/>
          <w:sz w:val="24"/>
          <w:szCs w:val="24"/>
        </w:rPr>
        <w:t>2020</w:t>
      </w:r>
      <w:r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Calibri" w:hAnsi="Arial" w:cs="Arial"/>
          <w:sz w:val="24"/>
          <w:szCs w:val="24"/>
        </w:rPr>
        <w:t>godine</w:t>
      </w:r>
      <w:proofErr w:type="spellEnd"/>
      <w:proofErr w:type="gramEnd"/>
      <w:r>
        <w:rPr>
          <w:rFonts w:ascii="Arial" w:eastAsia="Calibri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Calibri" w:hAnsi="Arial" w:cs="Arial"/>
          <w:sz w:val="24"/>
          <w:szCs w:val="24"/>
        </w:rPr>
        <w:t>donosi</w:t>
      </w:r>
      <w:proofErr w:type="spellEnd"/>
    </w:p>
    <w:p w:rsidR="00AE3D28" w:rsidRDefault="00AE3D28" w:rsidP="00AE3D28">
      <w:pPr>
        <w:pStyle w:val="Default"/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Odluku o izmjeni i dopuni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D L U K E</w:t>
      </w:r>
    </w:p>
    <w:p w:rsidR="00AE3D28" w:rsidRDefault="00AE3D28" w:rsidP="00AE3D28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izvršavanju</w:t>
      </w:r>
      <w:r w:rsidR="00846CD0">
        <w:rPr>
          <w:rFonts w:ascii="Arial" w:hAnsi="Arial" w:cs="Arial"/>
          <w:b/>
          <w:bCs/>
        </w:rPr>
        <w:t xml:space="preserve"> Proračuna Općine Gračac za 2020</w:t>
      </w:r>
      <w:r>
        <w:rPr>
          <w:rFonts w:ascii="Arial" w:hAnsi="Arial" w:cs="Arial"/>
          <w:b/>
          <w:bCs/>
        </w:rPr>
        <w:t>. godinu</w:t>
      </w:r>
    </w:p>
    <w:p w:rsidR="00AE3D28" w:rsidRDefault="00AE3D28" w:rsidP="00AE3D28">
      <w:pPr>
        <w:jc w:val="both"/>
        <w:rPr>
          <w:rFonts w:ascii="Arial" w:hAnsi="Arial" w:cs="Arial"/>
          <w:lang w:val="en-GB"/>
        </w:rPr>
      </w:pP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Članak 1.</w:t>
      </w:r>
    </w:p>
    <w:p w:rsidR="00AE3D28" w:rsidRDefault="00AE3D28" w:rsidP="00AE3D28">
      <w:pPr>
        <w:jc w:val="center"/>
        <w:rPr>
          <w:rFonts w:ascii="Arial" w:hAnsi="Arial" w:cs="Arial"/>
          <w:b/>
          <w:bCs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 Odluci o izvršavanju</w:t>
      </w:r>
      <w:r w:rsidR="00846CD0">
        <w:rPr>
          <w:rFonts w:ascii="Arial" w:hAnsi="Arial" w:cs="Arial"/>
        </w:rPr>
        <w:t xml:space="preserve"> Proračuna Općine Gračac za 2020</w:t>
      </w:r>
      <w:r>
        <w:rPr>
          <w:rFonts w:ascii="Arial" w:hAnsi="Arial" w:cs="Arial"/>
        </w:rPr>
        <w:t>. godinu („Službeni glasnik Općine Gračac 7/19</w:t>
      </w:r>
      <w:r w:rsidR="00877CED">
        <w:rPr>
          <w:rFonts w:ascii="Arial" w:hAnsi="Arial" w:cs="Arial"/>
        </w:rPr>
        <w:t>, 6/20</w:t>
      </w:r>
      <w:r>
        <w:rPr>
          <w:rFonts w:ascii="Arial" w:hAnsi="Arial" w:cs="Arial"/>
        </w:rPr>
        <w:t xml:space="preserve">), čl. 4. st. 6. mijenja se i glasi: </w:t>
      </w: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</w:p>
    <w:p w:rsidR="00AE3D28" w:rsidRDefault="00AE3D28" w:rsidP="00AE3D2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„Iznosi rashoda izdataka utvrđeni u Proračunu smatraju se mak</w:t>
      </w:r>
      <w:r w:rsidR="00846CD0">
        <w:rPr>
          <w:rFonts w:ascii="Arial" w:hAnsi="Arial" w:cs="Arial"/>
        </w:rPr>
        <w:t>simalnim svotama, tako da u 2020</w:t>
      </w:r>
      <w:r>
        <w:rPr>
          <w:rFonts w:ascii="Arial" w:hAnsi="Arial" w:cs="Arial"/>
        </w:rPr>
        <w:t>. godini, prema ovom Pro</w:t>
      </w:r>
      <w:r w:rsidR="00846CD0">
        <w:rPr>
          <w:rFonts w:ascii="Arial" w:hAnsi="Arial" w:cs="Arial"/>
        </w:rPr>
        <w:t xml:space="preserve">računu, ne smiju biti veći od </w:t>
      </w:r>
      <w:r w:rsidR="00270079">
        <w:rPr>
          <w:rFonts w:ascii="Arial" w:hAnsi="Arial" w:cs="Arial"/>
        </w:rPr>
        <w:t>26.109.041,85</w:t>
      </w:r>
      <w:r w:rsidR="00D623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kuna.“</w:t>
      </w:r>
    </w:p>
    <w:p w:rsidR="00AE3D28" w:rsidRDefault="00AE3D28" w:rsidP="00AE3D2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AE3D28" w:rsidRDefault="00AE3D28" w:rsidP="00AE3D28">
      <w:pPr>
        <w:jc w:val="both"/>
        <w:rPr>
          <w:rFonts w:ascii="Arial" w:hAnsi="Arial" w:cs="Arial"/>
          <w:b/>
        </w:rPr>
      </w:pPr>
    </w:p>
    <w:p w:rsidR="00AE3D28" w:rsidRDefault="00AE3D28" w:rsidP="00AE3D2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dan nakon objave u «Službenom glasniku Općine Gračac».</w:t>
      </w:r>
    </w:p>
    <w:p w:rsidR="00AE3D28" w:rsidRDefault="00AE3D28" w:rsidP="00AE3D28">
      <w:pPr>
        <w:jc w:val="both"/>
        <w:rPr>
          <w:rStyle w:val="Emphasis"/>
          <w:i w:val="0"/>
          <w:iCs w:val="0"/>
        </w:rPr>
      </w:pPr>
    </w:p>
    <w:p w:rsidR="00AE3D28" w:rsidRDefault="00AE3D28" w:rsidP="00AE3D28">
      <w:pPr>
        <w:pStyle w:val="NoSpacing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PREDSJEDNIK:</w:t>
      </w:r>
    </w:p>
    <w:p w:rsidR="00AE3D28" w:rsidRDefault="00AE3D28" w:rsidP="00AE3D2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846CD0">
        <w:rPr>
          <w:rFonts w:ascii="Arial" w:hAnsi="Arial" w:cs="Arial"/>
          <w:b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Tadija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Šišić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dipl. </w:t>
      </w:r>
      <w:proofErr w:type="spellStart"/>
      <w:r>
        <w:rPr>
          <w:rFonts w:ascii="Arial" w:hAnsi="Arial" w:cs="Arial"/>
          <w:b/>
          <w:sz w:val="24"/>
          <w:szCs w:val="24"/>
        </w:rPr>
        <w:t>iur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742BED" w:rsidRDefault="00742BED"/>
    <w:sectPr w:rsidR="00742B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B9"/>
    <w:rsid w:val="000B2AF5"/>
    <w:rsid w:val="001410B9"/>
    <w:rsid w:val="00270079"/>
    <w:rsid w:val="002D452C"/>
    <w:rsid w:val="00742BED"/>
    <w:rsid w:val="00846CD0"/>
    <w:rsid w:val="00877CED"/>
    <w:rsid w:val="00AE3D28"/>
    <w:rsid w:val="00CE330F"/>
    <w:rsid w:val="00D6232A"/>
    <w:rsid w:val="00DA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AE3D28"/>
  </w:style>
  <w:style w:type="paragraph" w:styleId="NoSpacing">
    <w:name w:val="No Spacing"/>
    <w:link w:val="NoSpacingChar"/>
    <w:uiPriority w:val="1"/>
    <w:qFormat/>
    <w:rsid w:val="00AE3D28"/>
    <w:pPr>
      <w:spacing w:after="0" w:line="240" w:lineRule="auto"/>
    </w:pPr>
  </w:style>
  <w:style w:type="paragraph" w:customStyle="1" w:styleId="Default">
    <w:name w:val="Default"/>
    <w:uiPriority w:val="99"/>
    <w:rsid w:val="00AE3D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hr-HR"/>
    </w:rPr>
  </w:style>
  <w:style w:type="paragraph" w:customStyle="1" w:styleId="DefaultStyle">
    <w:name w:val="DefaultStyle"/>
    <w:qFormat/>
    <w:rsid w:val="00AE3D28"/>
    <w:pPr>
      <w:spacing w:after="0" w:line="240" w:lineRule="auto"/>
    </w:pPr>
    <w:rPr>
      <w:rFonts w:ascii="Arimo" w:eastAsia="Arimo" w:hAnsi="Arimo" w:cs="Arimo"/>
      <w:sz w:val="20"/>
      <w:szCs w:val="20"/>
      <w:lang w:val="hr-HR" w:eastAsia="hr-HR"/>
    </w:rPr>
  </w:style>
  <w:style w:type="character" w:styleId="Emphasis">
    <w:name w:val="Emphasis"/>
    <w:basedOn w:val="DefaultParagraphFont"/>
    <w:uiPriority w:val="20"/>
    <w:qFormat/>
    <w:rsid w:val="00AE3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2020-12-23T06:25:00Z</cp:lastPrinted>
  <dcterms:created xsi:type="dcterms:W3CDTF">2020-12-21T06:40:00Z</dcterms:created>
  <dcterms:modified xsi:type="dcterms:W3CDTF">2020-12-28T08:48:00Z</dcterms:modified>
</cp:coreProperties>
</file>