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C940" w14:textId="77777777" w:rsidR="00960BF5" w:rsidRDefault="00960BF5" w:rsidP="00A46039">
      <w:pPr>
        <w:widowControl w:val="0"/>
        <w:outlineLvl w:val="0"/>
        <w:rPr>
          <w:rFonts w:ascii="Courier New" w:hAnsi="Courier New" w:cs="Courier New"/>
          <w:b/>
        </w:rPr>
      </w:pPr>
    </w:p>
    <w:tbl>
      <w:tblPr>
        <w:tblStyle w:val="Reetkatablice"/>
        <w:tblW w:w="0" w:type="auto"/>
        <w:tblLayout w:type="fixed"/>
        <w:tblLook w:val="04A0" w:firstRow="1" w:lastRow="0" w:firstColumn="1" w:lastColumn="0" w:noHBand="0" w:noVBand="1"/>
      </w:tblPr>
      <w:tblGrid>
        <w:gridCol w:w="8755"/>
        <w:gridCol w:w="533"/>
      </w:tblGrid>
      <w:tr w:rsidR="00241361" w:rsidRPr="00241361" w14:paraId="6BB5AC37" w14:textId="77777777" w:rsidTr="00D30AD8">
        <w:tc>
          <w:tcPr>
            <w:tcW w:w="8755" w:type="dxa"/>
          </w:tcPr>
          <w:p w14:paraId="59F56155" w14:textId="77777777" w:rsidR="00241361" w:rsidRPr="00241361" w:rsidRDefault="00241361" w:rsidP="006035B5">
            <w:pPr>
              <w:pStyle w:val="Bezproreda"/>
              <w:rPr>
                <w:rFonts w:ascii="Arial" w:hAnsi="Arial" w:cs="Arial"/>
                <w:b/>
                <w:sz w:val="20"/>
                <w:szCs w:val="20"/>
              </w:rPr>
            </w:pPr>
            <w:r w:rsidRPr="00241361">
              <w:rPr>
                <w:rFonts w:ascii="Arial" w:hAnsi="Arial" w:cs="Arial"/>
                <w:b/>
                <w:sz w:val="20"/>
                <w:szCs w:val="20"/>
              </w:rPr>
              <w:t>AKTI OPĆINSKOG NAČELNIKA:</w:t>
            </w:r>
          </w:p>
        </w:tc>
        <w:tc>
          <w:tcPr>
            <w:tcW w:w="533" w:type="dxa"/>
          </w:tcPr>
          <w:p w14:paraId="35A3E5DA" w14:textId="77777777" w:rsidR="00241361" w:rsidRPr="00D30AD8" w:rsidRDefault="00241361" w:rsidP="006035B5">
            <w:pPr>
              <w:pStyle w:val="Bezproreda"/>
              <w:rPr>
                <w:rFonts w:ascii="Arial" w:hAnsi="Arial" w:cs="Arial"/>
                <w:b/>
                <w:sz w:val="20"/>
                <w:szCs w:val="20"/>
              </w:rPr>
            </w:pPr>
          </w:p>
        </w:tc>
      </w:tr>
      <w:tr w:rsidR="00241361" w:rsidRPr="00476E96" w14:paraId="2C51A716" w14:textId="77777777" w:rsidTr="00D30AD8">
        <w:tc>
          <w:tcPr>
            <w:tcW w:w="8755" w:type="dxa"/>
          </w:tcPr>
          <w:p w14:paraId="532158BB" w14:textId="77777777" w:rsidR="005826F7" w:rsidRDefault="009462CA" w:rsidP="00961B12">
            <w:pPr>
              <w:pStyle w:val="DefaultStyle"/>
              <w:rPr>
                <w:rFonts w:asciiTheme="minorBidi" w:hAnsiTheme="minorBidi" w:cstheme="minorBidi"/>
              </w:rPr>
            </w:pPr>
            <w:r w:rsidRPr="009462CA">
              <w:rPr>
                <w:rFonts w:asciiTheme="minorBidi" w:hAnsiTheme="minorBidi" w:cstheme="minorBidi"/>
              </w:rPr>
              <w:t xml:space="preserve">1. </w:t>
            </w:r>
            <w:r w:rsidR="00961B12" w:rsidRPr="00961B12">
              <w:rPr>
                <w:rFonts w:asciiTheme="minorBidi" w:hAnsiTheme="minorBidi" w:cstheme="minorBidi"/>
              </w:rPr>
              <w:t>Odluk</w:t>
            </w:r>
            <w:r w:rsidR="00961B12">
              <w:rPr>
                <w:rFonts w:asciiTheme="minorBidi" w:hAnsiTheme="minorBidi" w:cstheme="minorBidi"/>
              </w:rPr>
              <w:t>a</w:t>
            </w:r>
            <w:r w:rsidR="00961B12" w:rsidRPr="00961B12">
              <w:rPr>
                <w:rFonts w:asciiTheme="minorBidi" w:hAnsiTheme="minorBidi" w:cstheme="minorBidi"/>
              </w:rPr>
              <w:t xml:space="preserve"> o izmjeni i dopuni</w:t>
            </w:r>
            <w:r w:rsidR="00961B12">
              <w:rPr>
                <w:rFonts w:asciiTheme="minorBidi" w:hAnsiTheme="minorBidi" w:cstheme="minorBidi"/>
              </w:rPr>
              <w:t xml:space="preserve"> </w:t>
            </w:r>
            <w:r w:rsidR="00961B12" w:rsidRPr="00961B12">
              <w:rPr>
                <w:rFonts w:asciiTheme="minorBidi" w:hAnsiTheme="minorBidi" w:cstheme="minorBidi"/>
              </w:rPr>
              <w:t>Odluke o rasporedu sredstav</w:t>
            </w:r>
            <w:r w:rsidR="00961B12">
              <w:rPr>
                <w:rFonts w:asciiTheme="minorBidi" w:hAnsiTheme="minorBidi" w:cstheme="minorBidi"/>
              </w:rPr>
              <w:t xml:space="preserve">a </w:t>
            </w:r>
            <w:r w:rsidR="00961B12" w:rsidRPr="00961B12">
              <w:rPr>
                <w:rFonts w:asciiTheme="minorBidi" w:hAnsiTheme="minorBidi" w:cstheme="minorBidi"/>
              </w:rPr>
              <w:t>za financiranje</w:t>
            </w:r>
          </w:p>
          <w:p w14:paraId="339CB9E2" w14:textId="23EA438F" w:rsidR="00241361" w:rsidRPr="009462CA" w:rsidRDefault="005826F7" w:rsidP="00961B12">
            <w:pPr>
              <w:pStyle w:val="DefaultStyle"/>
              <w:rPr>
                <w:rFonts w:asciiTheme="minorBidi" w:hAnsiTheme="minorBidi" w:cstheme="minorBidi"/>
              </w:rPr>
            </w:pPr>
            <w:r>
              <w:rPr>
                <w:rFonts w:asciiTheme="minorBidi" w:hAnsiTheme="minorBidi" w:cstheme="minorBidi"/>
              </w:rPr>
              <w:t xml:space="preserve">   </w:t>
            </w:r>
            <w:r w:rsidR="00961B12" w:rsidRPr="00961B12">
              <w:rPr>
                <w:rFonts w:asciiTheme="minorBidi" w:hAnsiTheme="minorBidi" w:cstheme="minorBidi"/>
              </w:rPr>
              <w:t xml:space="preserve"> Vatrogasne zajednice Općine Gračac</w:t>
            </w:r>
          </w:p>
        </w:tc>
        <w:tc>
          <w:tcPr>
            <w:tcW w:w="533" w:type="dxa"/>
          </w:tcPr>
          <w:p w14:paraId="1E93EF57" w14:textId="77777777" w:rsidR="00241361" w:rsidRPr="009462CA" w:rsidRDefault="008F03B5" w:rsidP="00D11491">
            <w:pPr>
              <w:pStyle w:val="DefaultStyle"/>
              <w:jc w:val="right"/>
              <w:rPr>
                <w:rFonts w:asciiTheme="minorBidi" w:hAnsiTheme="minorBidi" w:cstheme="minorBidi"/>
              </w:rPr>
            </w:pPr>
            <w:r w:rsidRPr="009462CA">
              <w:rPr>
                <w:rFonts w:asciiTheme="minorBidi" w:hAnsiTheme="minorBidi" w:cstheme="minorBidi"/>
              </w:rPr>
              <w:t>1</w:t>
            </w:r>
          </w:p>
        </w:tc>
      </w:tr>
      <w:tr w:rsidR="00241361" w:rsidRPr="00476E96" w14:paraId="1E28A243" w14:textId="77777777" w:rsidTr="00D30AD8">
        <w:tc>
          <w:tcPr>
            <w:tcW w:w="8755" w:type="dxa"/>
          </w:tcPr>
          <w:p w14:paraId="5383BF99" w14:textId="7005D2A5" w:rsidR="00241361" w:rsidRPr="009462CA" w:rsidRDefault="009462CA" w:rsidP="00961B12">
            <w:pPr>
              <w:pStyle w:val="DefaultStyle"/>
              <w:rPr>
                <w:rFonts w:asciiTheme="minorBidi" w:hAnsiTheme="minorBidi" w:cstheme="minorBidi"/>
              </w:rPr>
            </w:pPr>
            <w:r w:rsidRPr="009462CA">
              <w:rPr>
                <w:rFonts w:asciiTheme="minorBidi" w:hAnsiTheme="minorBidi" w:cstheme="minorBidi"/>
              </w:rPr>
              <w:t xml:space="preserve">2. </w:t>
            </w:r>
            <w:r w:rsidR="00961B12" w:rsidRPr="00961B12">
              <w:rPr>
                <w:rFonts w:asciiTheme="minorBidi" w:hAnsiTheme="minorBidi" w:cstheme="minorBidi"/>
              </w:rPr>
              <w:t>Odluk</w:t>
            </w:r>
            <w:r w:rsidR="00961B12">
              <w:rPr>
                <w:rFonts w:asciiTheme="minorBidi" w:hAnsiTheme="minorBidi" w:cstheme="minorBidi"/>
              </w:rPr>
              <w:t xml:space="preserve">a </w:t>
            </w:r>
            <w:r w:rsidR="00961B12" w:rsidRPr="00961B12">
              <w:rPr>
                <w:rFonts w:asciiTheme="minorBidi" w:hAnsiTheme="minorBidi" w:cstheme="minorBidi"/>
              </w:rPr>
              <w:t>o razrješenju zapovjednika</w:t>
            </w:r>
            <w:r w:rsidR="00961B12">
              <w:rPr>
                <w:rFonts w:asciiTheme="minorBidi" w:hAnsiTheme="minorBidi" w:cstheme="minorBidi"/>
              </w:rPr>
              <w:t xml:space="preserve"> </w:t>
            </w:r>
            <w:r w:rsidR="00961B12" w:rsidRPr="00961B12">
              <w:rPr>
                <w:rFonts w:asciiTheme="minorBidi" w:hAnsiTheme="minorBidi" w:cstheme="minorBidi"/>
              </w:rPr>
              <w:t>Vatrogasne postrojbe Gračac</w:t>
            </w:r>
          </w:p>
        </w:tc>
        <w:tc>
          <w:tcPr>
            <w:tcW w:w="533" w:type="dxa"/>
          </w:tcPr>
          <w:p w14:paraId="005A2ACD" w14:textId="1E11DB04" w:rsidR="00241361" w:rsidRPr="009462CA" w:rsidRDefault="005826F7" w:rsidP="00D11491">
            <w:pPr>
              <w:pStyle w:val="DefaultStyle"/>
              <w:jc w:val="right"/>
              <w:rPr>
                <w:rFonts w:asciiTheme="minorBidi" w:hAnsiTheme="minorBidi" w:cstheme="minorBidi"/>
              </w:rPr>
            </w:pPr>
            <w:r>
              <w:rPr>
                <w:rFonts w:asciiTheme="minorBidi" w:hAnsiTheme="minorBidi" w:cstheme="minorBidi"/>
              </w:rPr>
              <w:t>2</w:t>
            </w:r>
          </w:p>
        </w:tc>
      </w:tr>
      <w:tr w:rsidR="00961B12" w:rsidRPr="00476E96" w14:paraId="7E329339" w14:textId="77777777" w:rsidTr="00D30AD8">
        <w:tc>
          <w:tcPr>
            <w:tcW w:w="8755" w:type="dxa"/>
          </w:tcPr>
          <w:p w14:paraId="56B7510D" w14:textId="11F46FDF" w:rsidR="00961B12" w:rsidRPr="009462CA" w:rsidRDefault="00961B12" w:rsidP="00961B12">
            <w:pPr>
              <w:pStyle w:val="DefaultStyle"/>
              <w:rPr>
                <w:rFonts w:asciiTheme="minorBidi" w:hAnsiTheme="minorBidi" w:cstheme="minorBidi"/>
              </w:rPr>
            </w:pPr>
            <w:r>
              <w:rPr>
                <w:rFonts w:asciiTheme="minorBidi" w:hAnsiTheme="minorBidi" w:cstheme="minorBidi"/>
              </w:rPr>
              <w:t xml:space="preserve">3. Odluka o imenovanju </w:t>
            </w:r>
            <w:r w:rsidRPr="00961B12">
              <w:rPr>
                <w:rFonts w:asciiTheme="minorBidi" w:hAnsiTheme="minorBidi" w:cstheme="minorBidi"/>
              </w:rPr>
              <w:t>vršitelja dužnosti zapovjednika</w:t>
            </w:r>
            <w:r>
              <w:rPr>
                <w:rFonts w:asciiTheme="minorBidi" w:hAnsiTheme="minorBidi" w:cstheme="minorBidi"/>
              </w:rPr>
              <w:t xml:space="preserve"> </w:t>
            </w:r>
            <w:r w:rsidRPr="00961B12">
              <w:rPr>
                <w:rFonts w:asciiTheme="minorBidi" w:hAnsiTheme="minorBidi" w:cstheme="minorBidi"/>
              </w:rPr>
              <w:t>Vatrogasne postrojbe Gračac</w:t>
            </w:r>
          </w:p>
        </w:tc>
        <w:tc>
          <w:tcPr>
            <w:tcW w:w="533" w:type="dxa"/>
          </w:tcPr>
          <w:p w14:paraId="51AD3E0E" w14:textId="3F5991E2" w:rsidR="00961B12" w:rsidRDefault="00F8160B" w:rsidP="00D11491">
            <w:pPr>
              <w:pStyle w:val="DefaultStyle"/>
              <w:jc w:val="right"/>
              <w:rPr>
                <w:rFonts w:asciiTheme="minorBidi" w:hAnsiTheme="minorBidi" w:cstheme="minorBidi"/>
              </w:rPr>
            </w:pPr>
            <w:r>
              <w:rPr>
                <w:rFonts w:asciiTheme="minorBidi" w:hAnsiTheme="minorBidi" w:cstheme="minorBidi"/>
              </w:rPr>
              <w:t>4</w:t>
            </w:r>
          </w:p>
        </w:tc>
      </w:tr>
      <w:tr w:rsidR="00241361" w:rsidRPr="00476E96" w14:paraId="265FC39A" w14:textId="77777777" w:rsidTr="00D30AD8">
        <w:tc>
          <w:tcPr>
            <w:tcW w:w="8755" w:type="dxa"/>
          </w:tcPr>
          <w:p w14:paraId="48334487" w14:textId="6902B530" w:rsidR="00241361" w:rsidRPr="00241361" w:rsidRDefault="00241361" w:rsidP="00E32CB4">
            <w:pPr>
              <w:pStyle w:val="Bezproreda"/>
              <w:rPr>
                <w:rFonts w:ascii="Arial" w:hAnsi="Arial" w:cs="Arial"/>
                <w:sz w:val="20"/>
                <w:szCs w:val="20"/>
              </w:rPr>
            </w:pPr>
          </w:p>
        </w:tc>
        <w:tc>
          <w:tcPr>
            <w:tcW w:w="533" w:type="dxa"/>
          </w:tcPr>
          <w:p w14:paraId="71D8D491" w14:textId="63A917CB" w:rsidR="00241361" w:rsidRPr="00D30AD8" w:rsidRDefault="00241361" w:rsidP="00001840">
            <w:pPr>
              <w:pStyle w:val="Bezproreda"/>
              <w:rPr>
                <w:rFonts w:ascii="Arial" w:hAnsi="Arial" w:cs="Arial"/>
                <w:bCs/>
                <w:sz w:val="20"/>
                <w:szCs w:val="20"/>
              </w:rPr>
            </w:pPr>
          </w:p>
        </w:tc>
      </w:tr>
    </w:tbl>
    <w:p w14:paraId="3B550BE5" w14:textId="77777777" w:rsidR="00960BF5" w:rsidRPr="00476E96" w:rsidRDefault="00960BF5" w:rsidP="00A4603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E32CB4" w:rsidRPr="00241361" w14:paraId="37252616" w14:textId="77777777" w:rsidTr="00D11491">
        <w:tc>
          <w:tcPr>
            <w:tcW w:w="8784" w:type="dxa"/>
          </w:tcPr>
          <w:p w14:paraId="48B618F2" w14:textId="77777777" w:rsidR="00E32CB4" w:rsidRPr="00241361" w:rsidRDefault="00E32CB4" w:rsidP="00D2339C">
            <w:pPr>
              <w:pStyle w:val="Bezproreda"/>
              <w:rPr>
                <w:rFonts w:ascii="Arial" w:hAnsi="Arial" w:cs="Arial"/>
                <w:b/>
                <w:sz w:val="20"/>
                <w:szCs w:val="20"/>
              </w:rPr>
            </w:pPr>
            <w:r w:rsidRPr="00241361">
              <w:rPr>
                <w:rFonts w:ascii="Arial" w:hAnsi="Arial" w:cs="Arial"/>
                <w:b/>
                <w:sz w:val="20"/>
                <w:szCs w:val="20"/>
              </w:rPr>
              <w:t>AKTI OPĆINSKOG VIJEĆA:</w:t>
            </w:r>
          </w:p>
        </w:tc>
        <w:tc>
          <w:tcPr>
            <w:tcW w:w="567" w:type="dxa"/>
          </w:tcPr>
          <w:p w14:paraId="0CE7E411" w14:textId="77777777" w:rsidR="00E32CB4" w:rsidRPr="00241361" w:rsidRDefault="00E32CB4" w:rsidP="00D2339C">
            <w:pPr>
              <w:pStyle w:val="Bezproreda"/>
              <w:rPr>
                <w:rFonts w:ascii="Arial" w:hAnsi="Arial" w:cs="Arial"/>
                <w:b/>
                <w:sz w:val="20"/>
                <w:szCs w:val="20"/>
              </w:rPr>
            </w:pPr>
          </w:p>
        </w:tc>
      </w:tr>
      <w:tr w:rsidR="00E32CB4" w:rsidRPr="009F3941" w14:paraId="5F707FCF" w14:textId="77777777" w:rsidTr="00D11491">
        <w:tc>
          <w:tcPr>
            <w:tcW w:w="8784" w:type="dxa"/>
          </w:tcPr>
          <w:p w14:paraId="6F8E4F8A" w14:textId="77777777" w:rsidR="005826F7" w:rsidRDefault="00412335" w:rsidP="005826F7">
            <w:pPr>
              <w:jc w:val="both"/>
              <w:rPr>
                <w:rFonts w:ascii="Arial" w:hAnsi="Arial" w:cs="Arial"/>
                <w:bCs/>
                <w:iCs/>
                <w:sz w:val="20"/>
                <w:szCs w:val="20"/>
              </w:rPr>
            </w:pPr>
            <w:r>
              <w:rPr>
                <w:rFonts w:ascii="Arial" w:hAnsi="Arial" w:cs="Arial"/>
                <w:bCs/>
                <w:iCs/>
                <w:sz w:val="20"/>
                <w:szCs w:val="20"/>
              </w:rPr>
              <w:t xml:space="preserve">1. </w:t>
            </w:r>
            <w:r w:rsidR="005826F7">
              <w:rPr>
                <w:rFonts w:ascii="Arial" w:hAnsi="Arial" w:cs="Arial"/>
                <w:bCs/>
                <w:iCs/>
                <w:sz w:val="20"/>
                <w:szCs w:val="20"/>
              </w:rPr>
              <w:t xml:space="preserve">Odluka </w:t>
            </w:r>
            <w:r w:rsidR="005826F7" w:rsidRPr="005826F7">
              <w:rPr>
                <w:rFonts w:ascii="Arial" w:hAnsi="Arial" w:cs="Arial"/>
                <w:bCs/>
                <w:iCs/>
                <w:sz w:val="20"/>
                <w:szCs w:val="20"/>
              </w:rPr>
              <w:t>o donošenju Programa raspolaganja poljoprivrednim zemljištem u vlasništvu</w:t>
            </w:r>
          </w:p>
          <w:p w14:paraId="65B60719" w14:textId="3E1490CD" w:rsidR="00E32CB4" w:rsidRPr="00241361" w:rsidRDefault="005826F7" w:rsidP="005826F7">
            <w:pPr>
              <w:jc w:val="both"/>
              <w:rPr>
                <w:rFonts w:ascii="Arial" w:hAnsi="Arial" w:cs="Arial"/>
                <w:bCs/>
                <w:iCs/>
                <w:sz w:val="20"/>
                <w:szCs w:val="20"/>
              </w:rPr>
            </w:pPr>
            <w:r>
              <w:rPr>
                <w:rFonts w:ascii="Arial" w:hAnsi="Arial" w:cs="Arial"/>
                <w:bCs/>
                <w:iCs/>
                <w:sz w:val="20"/>
                <w:szCs w:val="20"/>
              </w:rPr>
              <w:t xml:space="preserve">   </w:t>
            </w:r>
            <w:r w:rsidRPr="005826F7">
              <w:rPr>
                <w:rFonts w:ascii="Arial" w:hAnsi="Arial" w:cs="Arial"/>
                <w:bCs/>
                <w:iCs/>
                <w:sz w:val="20"/>
                <w:szCs w:val="20"/>
              </w:rPr>
              <w:t xml:space="preserve"> Republike Hrvatske za područje Općine Gračac</w:t>
            </w:r>
          </w:p>
        </w:tc>
        <w:tc>
          <w:tcPr>
            <w:tcW w:w="567" w:type="dxa"/>
          </w:tcPr>
          <w:p w14:paraId="133B27BF" w14:textId="2A266588" w:rsidR="00E32CB4" w:rsidRPr="00241361" w:rsidRDefault="005826F7" w:rsidP="00D11491">
            <w:pPr>
              <w:jc w:val="right"/>
              <w:rPr>
                <w:rFonts w:ascii="Arial" w:hAnsi="Arial" w:cs="Arial"/>
                <w:bCs/>
                <w:iCs/>
                <w:sz w:val="20"/>
                <w:szCs w:val="20"/>
              </w:rPr>
            </w:pPr>
            <w:r>
              <w:rPr>
                <w:rFonts w:ascii="Arial" w:hAnsi="Arial" w:cs="Arial"/>
                <w:bCs/>
                <w:iCs/>
                <w:sz w:val="20"/>
                <w:szCs w:val="20"/>
              </w:rPr>
              <w:t>5</w:t>
            </w:r>
          </w:p>
        </w:tc>
      </w:tr>
      <w:tr w:rsidR="00E32CB4" w:rsidRPr="009F3941" w14:paraId="674BB70B" w14:textId="77777777" w:rsidTr="00D11491">
        <w:tc>
          <w:tcPr>
            <w:tcW w:w="8784" w:type="dxa"/>
          </w:tcPr>
          <w:p w14:paraId="5C47BA96" w14:textId="71F1F2AD" w:rsidR="00E32CB4" w:rsidRPr="00241361" w:rsidRDefault="00412335" w:rsidP="005826F7">
            <w:pPr>
              <w:jc w:val="both"/>
              <w:rPr>
                <w:rFonts w:ascii="Arial" w:hAnsi="Arial" w:cs="Arial"/>
                <w:bCs/>
                <w:iCs/>
                <w:sz w:val="20"/>
                <w:szCs w:val="20"/>
              </w:rPr>
            </w:pPr>
            <w:r>
              <w:rPr>
                <w:rFonts w:ascii="Arial" w:hAnsi="Arial" w:cs="Arial"/>
                <w:bCs/>
                <w:iCs/>
                <w:sz w:val="20"/>
                <w:szCs w:val="20"/>
              </w:rPr>
              <w:t xml:space="preserve">2. </w:t>
            </w:r>
            <w:r w:rsidR="005826F7" w:rsidRPr="005826F7">
              <w:rPr>
                <w:rFonts w:ascii="Arial" w:hAnsi="Arial" w:cs="Arial"/>
                <w:bCs/>
                <w:iCs/>
                <w:sz w:val="20"/>
                <w:szCs w:val="20"/>
              </w:rPr>
              <w:t>Odluk</w:t>
            </w:r>
            <w:r w:rsidR="005826F7">
              <w:rPr>
                <w:rFonts w:ascii="Arial" w:hAnsi="Arial" w:cs="Arial"/>
                <w:bCs/>
                <w:iCs/>
                <w:sz w:val="20"/>
                <w:szCs w:val="20"/>
              </w:rPr>
              <w:t>a</w:t>
            </w:r>
            <w:r w:rsidR="005826F7" w:rsidRPr="005826F7">
              <w:rPr>
                <w:rFonts w:ascii="Arial" w:hAnsi="Arial" w:cs="Arial"/>
                <w:bCs/>
                <w:iCs/>
                <w:sz w:val="20"/>
                <w:szCs w:val="20"/>
              </w:rPr>
              <w:t xml:space="preserve"> o utvrđivanju činjenice podnošenja ostavke</w:t>
            </w:r>
            <w:r w:rsidR="005826F7">
              <w:rPr>
                <w:rFonts w:ascii="Arial" w:hAnsi="Arial" w:cs="Arial"/>
                <w:bCs/>
                <w:iCs/>
                <w:sz w:val="20"/>
                <w:szCs w:val="20"/>
              </w:rPr>
              <w:t xml:space="preserve"> </w:t>
            </w:r>
            <w:r w:rsidR="005826F7" w:rsidRPr="005826F7">
              <w:rPr>
                <w:rFonts w:ascii="Arial" w:hAnsi="Arial" w:cs="Arial"/>
                <w:bCs/>
                <w:iCs/>
                <w:sz w:val="20"/>
                <w:szCs w:val="20"/>
              </w:rPr>
              <w:t>predsjednice Općinskog vijeća</w:t>
            </w:r>
          </w:p>
        </w:tc>
        <w:tc>
          <w:tcPr>
            <w:tcW w:w="567" w:type="dxa"/>
          </w:tcPr>
          <w:p w14:paraId="46CDFC0F" w14:textId="0BC89C72" w:rsidR="00E32CB4" w:rsidRPr="00241361" w:rsidRDefault="005826F7" w:rsidP="00D11491">
            <w:pPr>
              <w:jc w:val="right"/>
              <w:rPr>
                <w:rFonts w:ascii="Arial" w:hAnsi="Arial" w:cs="Arial"/>
                <w:bCs/>
                <w:iCs/>
                <w:sz w:val="20"/>
                <w:szCs w:val="20"/>
              </w:rPr>
            </w:pPr>
            <w:r>
              <w:rPr>
                <w:rFonts w:ascii="Arial" w:hAnsi="Arial" w:cs="Arial"/>
                <w:bCs/>
                <w:iCs/>
                <w:sz w:val="20"/>
                <w:szCs w:val="20"/>
              </w:rPr>
              <w:t>6</w:t>
            </w:r>
          </w:p>
        </w:tc>
      </w:tr>
      <w:tr w:rsidR="00E32CB4" w:rsidRPr="009F3941" w14:paraId="45BE6890" w14:textId="77777777" w:rsidTr="00D11491">
        <w:tc>
          <w:tcPr>
            <w:tcW w:w="8784" w:type="dxa"/>
          </w:tcPr>
          <w:p w14:paraId="24A6FE11" w14:textId="5FE5CECD" w:rsidR="00E32CB4" w:rsidRPr="00241361" w:rsidRDefault="00D11491" w:rsidP="005826F7">
            <w:pPr>
              <w:jc w:val="both"/>
              <w:rPr>
                <w:rFonts w:ascii="Arial" w:hAnsi="Arial" w:cs="Arial"/>
                <w:bCs/>
                <w:iCs/>
                <w:sz w:val="20"/>
                <w:szCs w:val="20"/>
              </w:rPr>
            </w:pPr>
            <w:r>
              <w:rPr>
                <w:rFonts w:ascii="Arial" w:hAnsi="Arial" w:cs="Arial"/>
                <w:bCs/>
                <w:iCs/>
                <w:sz w:val="20"/>
                <w:szCs w:val="20"/>
              </w:rPr>
              <w:t xml:space="preserve">3. </w:t>
            </w:r>
            <w:r w:rsidR="005826F7" w:rsidRPr="005826F7">
              <w:rPr>
                <w:rFonts w:ascii="Arial" w:hAnsi="Arial" w:cs="Arial"/>
                <w:bCs/>
                <w:iCs/>
                <w:sz w:val="20"/>
                <w:szCs w:val="20"/>
              </w:rPr>
              <w:t>Odluk</w:t>
            </w:r>
            <w:r w:rsidR="005826F7">
              <w:rPr>
                <w:rFonts w:ascii="Arial" w:hAnsi="Arial" w:cs="Arial"/>
                <w:bCs/>
                <w:iCs/>
                <w:sz w:val="20"/>
                <w:szCs w:val="20"/>
              </w:rPr>
              <w:t>a</w:t>
            </w:r>
            <w:r w:rsidR="005826F7" w:rsidRPr="005826F7">
              <w:rPr>
                <w:rFonts w:ascii="Arial" w:hAnsi="Arial" w:cs="Arial"/>
                <w:bCs/>
                <w:iCs/>
                <w:sz w:val="20"/>
                <w:szCs w:val="20"/>
              </w:rPr>
              <w:t xml:space="preserve"> o izboru</w:t>
            </w:r>
            <w:r w:rsidR="005826F7">
              <w:rPr>
                <w:rFonts w:ascii="Arial" w:hAnsi="Arial" w:cs="Arial"/>
                <w:bCs/>
                <w:iCs/>
                <w:sz w:val="20"/>
                <w:szCs w:val="20"/>
              </w:rPr>
              <w:t xml:space="preserve"> </w:t>
            </w:r>
            <w:r w:rsidR="005826F7" w:rsidRPr="005826F7">
              <w:rPr>
                <w:rFonts w:ascii="Arial" w:hAnsi="Arial" w:cs="Arial"/>
                <w:bCs/>
                <w:iCs/>
                <w:sz w:val="20"/>
                <w:szCs w:val="20"/>
              </w:rPr>
              <w:t>predsjednice Općinskog vijeća</w:t>
            </w:r>
          </w:p>
        </w:tc>
        <w:tc>
          <w:tcPr>
            <w:tcW w:w="567" w:type="dxa"/>
          </w:tcPr>
          <w:p w14:paraId="356D861A" w14:textId="424FD5C4" w:rsidR="00E32CB4" w:rsidRPr="00241361" w:rsidRDefault="005826F7" w:rsidP="00D11491">
            <w:pPr>
              <w:jc w:val="right"/>
              <w:rPr>
                <w:rFonts w:ascii="Arial" w:hAnsi="Arial" w:cs="Arial"/>
                <w:bCs/>
                <w:iCs/>
                <w:sz w:val="20"/>
                <w:szCs w:val="20"/>
              </w:rPr>
            </w:pPr>
            <w:r>
              <w:rPr>
                <w:rFonts w:ascii="Arial" w:hAnsi="Arial" w:cs="Arial"/>
                <w:bCs/>
                <w:iCs/>
                <w:sz w:val="20"/>
                <w:szCs w:val="20"/>
              </w:rPr>
              <w:t>7</w:t>
            </w:r>
          </w:p>
        </w:tc>
      </w:tr>
      <w:tr w:rsidR="00E32CB4" w:rsidRPr="009F3941" w14:paraId="32CEE60D" w14:textId="77777777" w:rsidTr="00D11491">
        <w:tc>
          <w:tcPr>
            <w:tcW w:w="8784" w:type="dxa"/>
          </w:tcPr>
          <w:p w14:paraId="022A3115" w14:textId="1AE95689" w:rsidR="00E32CB4" w:rsidRPr="00412335" w:rsidRDefault="007C7FDA" w:rsidP="005826F7">
            <w:pPr>
              <w:pStyle w:val="Bezproreda"/>
              <w:rPr>
                <w:rFonts w:ascii="Arial" w:hAnsi="Arial" w:cs="Arial"/>
                <w:bCs/>
                <w:sz w:val="20"/>
                <w:szCs w:val="20"/>
              </w:rPr>
            </w:pPr>
            <w:r>
              <w:rPr>
                <w:rFonts w:ascii="Arial" w:hAnsi="Arial" w:cs="Arial"/>
                <w:bCs/>
                <w:sz w:val="20"/>
                <w:szCs w:val="20"/>
              </w:rPr>
              <w:t>4.</w:t>
            </w:r>
            <w:r w:rsidR="00D11491">
              <w:rPr>
                <w:rFonts w:ascii="Arial" w:hAnsi="Arial" w:cs="Arial"/>
                <w:bCs/>
                <w:sz w:val="20"/>
                <w:szCs w:val="20"/>
              </w:rPr>
              <w:t xml:space="preserve"> </w:t>
            </w:r>
            <w:r w:rsidR="005826F7" w:rsidRPr="005826F7">
              <w:rPr>
                <w:rFonts w:ascii="Arial" w:hAnsi="Arial" w:cs="Arial"/>
                <w:bCs/>
                <w:sz w:val="20"/>
                <w:szCs w:val="20"/>
              </w:rPr>
              <w:t>Odluk</w:t>
            </w:r>
            <w:r w:rsidR="005826F7">
              <w:rPr>
                <w:rFonts w:ascii="Arial" w:hAnsi="Arial" w:cs="Arial"/>
                <w:bCs/>
                <w:sz w:val="20"/>
                <w:szCs w:val="20"/>
              </w:rPr>
              <w:t>a</w:t>
            </w:r>
            <w:r w:rsidR="005826F7" w:rsidRPr="005826F7">
              <w:rPr>
                <w:rFonts w:ascii="Arial" w:hAnsi="Arial" w:cs="Arial"/>
                <w:bCs/>
                <w:sz w:val="20"/>
                <w:szCs w:val="20"/>
              </w:rPr>
              <w:t xml:space="preserve"> o izboru</w:t>
            </w:r>
            <w:r w:rsidR="005826F7">
              <w:rPr>
                <w:rFonts w:ascii="Arial" w:hAnsi="Arial" w:cs="Arial"/>
                <w:bCs/>
                <w:sz w:val="20"/>
                <w:szCs w:val="20"/>
              </w:rPr>
              <w:t xml:space="preserve"> </w:t>
            </w:r>
            <w:r w:rsidR="005826F7" w:rsidRPr="005826F7">
              <w:rPr>
                <w:rFonts w:ascii="Arial" w:hAnsi="Arial" w:cs="Arial"/>
                <w:bCs/>
                <w:sz w:val="20"/>
                <w:szCs w:val="20"/>
              </w:rPr>
              <w:t>potpredsjednika Općinskog vijeća</w:t>
            </w:r>
          </w:p>
        </w:tc>
        <w:tc>
          <w:tcPr>
            <w:tcW w:w="567" w:type="dxa"/>
          </w:tcPr>
          <w:p w14:paraId="27A9A941" w14:textId="06FD6672" w:rsidR="00E32CB4" w:rsidRPr="00241361" w:rsidRDefault="005826F7" w:rsidP="00D11491">
            <w:pPr>
              <w:pStyle w:val="Bezproreda"/>
              <w:jc w:val="right"/>
              <w:rPr>
                <w:rFonts w:ascii="Arial" w:hAnsi="Arial" w:cs="Arial"/>
                <w:bCs/>
                <w:iCs/>
                <w:sz w:val="20"/>
                <w:szCs w:val="20"/>
              </w:rPr>
            </w:pPr>
            <w:r>
              <w:rPr>
                <w:rFonts w:ascii="Arial" w:hAnsi="Arial" w:cs="Arial"/>
                <w:bCs/>
                <w:iCs/>
                <w:sz w:val="20"/>
                <w:szCs w:val="20"/>
              </w:rPr>
              <w:t>8</w:t>
            </w:r>
          </w:p>
        </w:tc>
      </w:tr>
    </w:tbl>
    <w:p w14:paraId="4498B0E2" w14:textId="77777777" w:rsidR="00FA2998" w:rsidRDefault="00FA2998"/>
    <w:p w14:paraId="4E510F4D" w14:textId="77777777" w:rsidR="00FA2998" w:rsidRDefault="00FA2998"/>
    <w:p w14:paraId="16C4E9EC" w14:textId="77777777" w:rsidR="00FA2998" w:rsidRDefault="00FA2998"/>
    <w:p w14:paraId="364C404E" w14:textId="77777777" w:rsidR="00FA2998" w:rsidRDefault="00FA2998"/>
    <w:p w14:paraId="264BD15F" w14:textId="77777777" w:rsidR="00FA2998" w:rsidRDefault="00FA2998"/>
    <w:p w14:paraId="45ABE59B" w14:textId="77777777" w:rsidR="00FA2998" w:rsidRDefault="00FA2998"/>
    <w:p w14:paraId="6E9438B5" w14:textId="77777777" w:rsidR="00FA2998" w:rsidRDefault="00FA2998"/>
    <w:p w14:paraId="475069F2" w14:textId="77777777" w:rsidR="00FA2998" w:rsidRDefault="00FA2998"/>
    <w:p w14:paraId="0AA7659F" w14:textId="77777777" w:rsidR="00FA2998" w:rsidRDefault="00FA2998"/>
    <w:p w14:paraId="52F23E88" w14:textId="77777777" w:rsidR="00FA2998" w:rsidRDefault="00FA2998"/>
    <w:p w14:paraId="3255C2F8" w14:textId="77777777" w:rsidR="00FA2998" w:rsidRDefault="00FA2998"/>
    <w:p w14:paraId="623C1F3A" w14:textId="77777777" w:rsidR="006A7373" w:rsidRDefault="006A7373">
      <w:pPr>
        <w:sectPr w:rsidR="006A7373" w:rsidSect="00391706">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45FB0BDB" w14:textId="77777777" w:rsidR="00961B12" w:rsidRPr="00DA43FB" w:rsidRDefault="00961B12" w:rsidP="00961B12">
      <w:pPr>
        <w:jc w:val="both"/>
        <w:rPr>
          <w:rFonts w:ascii="Arial" w:hAnsi="Arial" w:cs="Arial"/>
        </w:rPr>
      </w:pPr>
      <w:r>
        <w:rPr>
          <w:rFonts w:ascii="Arial" w:hAnsi="Arial" w:cs="Arial"/>
          <w:b/>
        </w:rPr>
        <w:lastRenderedPageBreak/>
        <w:t>OPĆINSKI NAČELNIK</w:t>
      </w:r>
    </w:p>
    <w:p w14:paraId="4B029890" w14:textId="77777777" w:rsidR="00961B12" w:rsidRPr="00101ACA" w:rsidRDefault="00961B12" w:rsidP="00961B12">
      <w:pPr>
        <w:jc w:val="both"/>
        <w:rPr>
          <w:rFonts w:ascii="Arial" w:hAnsi="Arial" w:cs="Arial"/>
          <w:b/>
        </w:rPr>
      </w:pPr>
      <w:r w:rsidRPr="00101ACA">
        <w:rPr>
          <w:rFonts w:ascii="Arial" w:hAnsi="Arial" w:cs="Arial"/>
          <w:b/>
        </w:rPr>
        <w:t>KLASA: 402-03/</w:t>
      </w:r>
      <w:r>
        <w:rPr>
          <w:rFonts w:ascii="Arial" w:hAnsi="Arial" w:cs="Arial"/>
          <w:b/>
        </w:rPr>
        <w:t>23</w:t>
      </w:r>
      <w:r w:rsidRPr="00101ACA">
        <w:rPr>
          <w:rFonts w:ascii="Arial" w:hAnsi="Arial" w:cs="Arial"/>
          <w:b/>
        </w:rPr>
        <w:t>-01/</w:t>
      </w:r>
      <w:r>
        <w:rPr>
          <w:rFonts w:ascii="Arial" w:hAnsi="Arial" w:cs="Arial"/>
          <w:b/>
        </w:rPr>
        <w:t>5</w:t>
      </w:r>
    </w:p>
    <w:p w14:paraId="3DA3BB82" w14:textId="77777777" w:rsidR="00961B12" w:rsidRPr="00101ACA" w:rsidRDefault="00961B12" w:rsidP="00961B12">
      <w:pPr>
        <w:jc w:val="both"/>
        <w:rPr>
          <w:rFonts w:ascii="Arial" w:hAnsi="Arial" w:cs="Arial"/>
          <w:b/>
        </w:rPr>
      </w:pPr>
      <w:r>
        <w:rPr>
          <w:rFonts w:ascii="Arial" w:hAnsi="Arial" w:cs="Arial"/>
          <w:b/>
        </w:rPr>
        <w:t>URBROJ: 2198-31-01-23</w:t>
      </w:r>
      <w:r w:rsidRPr="00101ACA">
        <w:rPr>
          <w:rFonts w:ascii="Arial" w:hAnsi="Arial" w:cs="Arial"/>
          <w:b/>
        </w:rPr>
        <w:t>-</w:t>
      </w:r>
      <w:r>
        <w:rPr>
          <w:rFonts w:ascii="Arial" w:hAnsi="Arial" w:cs="Arial"/>
          <w:b/>
        </w:rPr>
        <w:t>15</w:t>
      </w:r>
    </w:p>
    <w:p w14:paraId="4D5D32FB" w14:textId="77777777" w:rsidR="00961B12" w:rsidRPr="00DA43FB" w:rsidRDefault="00961B12" w:rsidP="00961B12">
      <w:pPr>
        <w:jc w:val="both"/>
        <w:rPr>
          <w:rFonts w:ascii="Arial" w:hAnsi="Arial" w:cs="Arial"/>
          <w:b/>
        </w:rPr>
      </w:pPr>
      <w:r>
        <w:rPr>
          <w:rFonts w:ascii="Arial" w:hAnsi="Arial" w:cs="Arial"/>
          <w:b/>
        </w:rPr>
        <w:t>Gračac, 13. lipnja 2023</w:t>
      </w:r>
      <w:r w:rsidRPr="00101ACA">
        <w:rPr>
          <w:rFonts w:ascii="Arial" w:hAnsi="Arial" w:cs="Arial"/>
          <w:b/>
        </w:rPr>
        <w:t>. godine</w:t>
      </w:r>
    </w:p>
    <w:p w14:paraId="0B79AF56" w14:textId="77777777" w:rsidR="00961B12" w:rsidRPr="0080622E" w:rsidRDefault="00961B12" w:rsidP="00961B12">
      <w:pPr>
        <w:jc w:val="both"/>
        <w:rPr>
          <w:rFonts w:ascii="Arial" w:hAnsi="Arial" w:cs="Arial"/>
          <w:b/>
        </w:rPr>
      </w:pPr>
      <w:r w:rsidRPr="0080622E">
        <w:rPr>
          <w:rFonts w:ascii="Arial" w:hAnsi="Arial" w:cs="Arial"/>
          <w:b/>
        </w:rPr>
        <w:t xml:space="preserve">  </w:t>
      </w:r>
    </w:p>
    <w:p w14:paraId="56483C26" w14:textId="77777777" w:rsidR="00961B12" w:rsidRPr="0080622E" w:rsidRDefault="00961B12" w:rsidP="00961B12">
      <w:pPr>
        <w:jc w:val="both"/>
        <w:rPr>
          <w:rFonts w:ascii="Arial" w:hAnsi="Arial" w:cs="Arial"/>
          <w:b/>
        </w:rPr>
      </w:pPr>
    </w:p>
    <w:p w14:paraId="2C3869B4" w14:textId="77777777" w:rsidR="00961B12" w:rsidRPr="0080622E" w:rsidRDefault="00961B12" w:rsidP="00961B12">
      <w:pPr>
        <w:jc w:val="both"/>
        <w:rPr>
          <w:rFonts w:ascii="Arial" w:hAnsi="Arial" w:cs="Arial"/>
        </w:rPr>
      </w:pPr>
      <w:r w:rsidRPr="0080622E">
        <w:rPr>
          <w:rFonts w:ascii="Arial" w:hAnsi="Arial" w:cs="Arial"/>
          <w:b/>
        </w:rPr>
        <w:tab/>
      </w:r>
      <w:r w:rsidRPr="0080622E">
        <w:rPr>
          <w:rFonts w:ascii="Arial" w:hAnsi="Arial" w:cs="Arial"/>
        </w:rPr>
        <w:t>Temeljem čl. 47. Statuta Općine Gračac («Službeni glasnik Zadarske županije» 11/13, „Službeni glasnik Općine Gračac“ 1/18</w:t>
      </w:r>
      <w:r>
        <w:rPr>
          <w:rFonts w:ascii="Arial" w:hAnsi="Arial" w:cs="Arial"/>
        </w:rPr>
        <w:t>, 1/20, 1/20, 4/21) te čl. 111. Zakona o vatrogastvu („Narodne novine“ 125/19, 114/22)</w:t>
      </w:r>
      <w:r w:rsidRPr="0080622E">
        <w:rPr>
          <w:rFonts w:ascii="Arial" w:hAnsi="Arial" w:cs="Arial"/>
        </w:rPr>
        <w:t>, donosim</w:t>
      </w:r>
    </w:p>
    <w:p w14:paraId="0B3BE773" w14:textId="77777777" w:rsidR="00961B12" w:rsidRPr="0080622E" w:rsidRDefault="00961B12" w:rsidP="00961B12">
      <w:pPr>
        <w:jc w:val="both"/>
        <w:rPr>
          <w:rFonts w:ascii="Arial" w:hAnsi="Arial" w:cs="Arial"/>
        </w:rPr>
      </w:pPr>
    </w:p>
    <w:p w14:paraId="142ADE14" w14:textId="77777777" w:rsidR="00961B12" w:rsidRDefault="00961B12" w:rsidP="00961B12">
      <w:pPr>
        <w:pStyle w:val="Bezproreda"/>
        <w:jc w:val="center"/>
        <w:rPr>
          <w:rFonts w:ascii="Arial" w:hAnsi="Arial" w:cs="Arial"/>
          <w:b/>
        </w:rPr>
      </w:pPr>
      <w:r w:rsidRPr="008600BB">
        <w:rPr>
          <w:rFonts w:ascii="Arial" w:hAnsi="Arial" w:cs="Arial"/>
          <w:b/>
        </w:rPr>
        <w:t>Odluku</w:t>
      </w:r>
      <w:r>
        <w:rPr>
          <w:rFonts w:ascii="Arial" w:hAnsi="Arial" w:cs="Arial"/>
          <w:b/>
        </w:rPr>
        <w:t xml:space="preserve"> o izmjeni i dopuni</w:t>
      </w:r>
    </w:p>
    <w:p w14:paraId="4B965AB0" w14:textId="77777777" w:rsidR="00961B12" w:rsidRPr="008600BB" w:rsidRDefault="00961B12" w:rsidP="00961B12">
      <w:pPr>
        <w:pStyle w:val="Bezproreda"/>
        <w:jc w:val="center"/>
        <w:rPr>
          <w:rFonts w:ascii="Arial" w:hAnsi="Arial" w:cs="Arial"/>
          <w:b/>
        </w:rPr>
      </w:pPr>
      <w:bookmarkStart w:id="0" w:name="_Hlk137558431"/>
      <w:r>
        <w:rPr>
          <w:rFonts w:ascii="Arial" w:hAnsi="Arial" w:cs="Arial"/>
          <w:b/>
        </w:rPr>
        <w:t>Odluke</w:t>
      </w:r>
      <w:r w:rsidRPr="008600BB">
        <w:rPr>
          <w:rFonts w:ascii="Arial" w:hAnsi="Arial" w:cs="Arial"/>
          <w:b/>
        </w:rPr>
        <w:t xml:space="preserve"> o rasporedu sredstava</w:t>
      </w:r>
    </w:p>
    <w:p w14:paraId="6221FF55" w14:textId="77777777" w:rsidR="00961B12" w:rsidRPr="008600BB" w:rsidRDefault="00961B12" w:rsidP="00961B12">
      <w:pPr>
        <w:pStyle w:val="Bezproreda"/>
        <w:jc w:val="center"/>
        <w:rPr>
          <w:rFonts w:ascii="Arial" w:hAnsi="Arial" w:cs="Arial"/>
          <w:b/>
        </w:rPr>
      </w:pPr>
      <w:r w:rsidRPr="008600BB">
        <w:rPr>
          <w:rFonts w:ascii="Arial" w:hAnsi="Arial" w:cs="Arial"/>
          <w:b/>
        </w:rPr>
        <w:t>za financiranje Vatrogasne zajednice Općine Gračac</w:t>
      </w:r>
      <w:bookmarkEnd w:id="0"/>
    </w:p>
    <w:p w14:paraId="4D4D4136" w14:textId="77777777" w:rsidR="00961B12" w:rsidRPr="0080622E" w:rsidRDefault="00961B12" w:rsidP="00961B12">
      <w:pPr>
        <w:jc w:val="center"/>
        <w:rPr>
          <w:rFonts w:ascii="Arial" w:hAnsi="Arial" w:cs="Arial"/>
          <w:b/>
        </w:rPr>
      </w:pPr>
    </w:p>
    <w:p w14:paraId="27CB8C96" w14:textId="77777777" w:rsidR="00961B12" w:rsidRPr="0080622E" w:rsidRDefault="00961B12" w:rsidP="00961B12">
      <w:pPr>
        <w:jc w:val="center"/>
        <w:rPr>
          <w:rFonts w:ascii="Arial" w:hAnsi="Arial" w:cs="Arial"/>
          <w:b/>
        </w:rPr>
      </w:pPr>
    </w:p>
    <w:p w14:paraId="46DD1369" w14:textId="77777777" w:rsidR="00961B12" w:rsidRPr="0080622E" w:rsidRDefault="00961B12" w:rsidP="00961B12">
      <w:pPr>
        <w:jc w:val="center"/>
        <w:rPr>
          <w:rFonts w:ascii="Arial" w:hAnsi="Arial" w:cs="Arial"/>
          <w:b/>
        </w:rPr>
      </w:pPr>
      <w:r w:rsidRPr="0080622E">
        <w:rPr>
          <w:rFonts w:ascii="Arial" w:hAnsi="Arial" w:cs="Arial"/>
          <w:b/>
        </w:rPr>
        <w:t>Članak 1.</w:t>
      </w:r>
    </w:p>
    <w:p w14:paraId="2A3E7079" w14:textId="77777777" w:rsidR="00961B12" w:rsidRPr="0080622E" w:rsidRDefault="00961B12" w:rsidP="00961B12">
      <w:pPr>
        <w:jc w:val="center"/>
        <w:rPr>
          <w:rFonts w:ascii="Arial" w:hAnsi="Arial" w:cs="Arial"/>
          <w:b/>
        </w:rPr>
      </w:pPr>
    </w:p>
    <w:p w14:paraId="386D96D1" w14:textId="77777777" w:rsidR="00961B12" w:rsidRDefault="00961B12" w:rsidP="00961B12">
      <w:pPr>
        <w:jc w:val="both"/>
        <w:rPr>
          <w:rFonts w:ascii="Arial" w:hAnsi="Arial" w:cs="Arial"/>
        </w:rPr>
      </w:pPr>
      <w:r>
        <w:rPr>
          <w:rFonts w:ascii="Arial" w:hAnsi="Arial" w:cs="Arial"/>
        </w:rPr>
        <w:t xml:space="preserve">Čl. 2. </w:t>
      </w:r>
      <w:r w:rsidRPr="00EA15C0">
        <w:rPr>
          <w:rFonts w:ascii="Arial" w:hAnsi="Arial" w:cs="Arial"/>
        </w:rPr>
        <w:t>Odluke o rasporedu sredstava</w:t>
      </w:r>
      <w:r>
        <w:rPr>
          <w:rFonts w:ascii="Arial" w:hAnsi="Arial" w:cs="Arial"/>
        </w:rPr>
        <w:t xml:space="preserve"> </w:t>
      </w:r>
      <w:r w:rsidRPr="00EA15C0">
        <w:rPr>
          <w:rFonts w:ascii="Arial" w:hAnsi="Arial" w:cs="Arial"/>
        </w:rPr>
        <w:t>za financiranje Vatrogasne zajednice Općine Gračac</w:t>
      </w:r>
      <w:r>
        <w:rPr>
          <w:rFonts w:ascii="Arial" w:hAnsi="Arial" w:cs="Arial"/>
        </w:rPr>
        <w:t xml:space="preserve"> („Službeni glasnik Općine Gračac“ 1/23) mijenja se i glasi:</w:t>
      </w:r>
    </w:p>
    <w:p w14:paraId="5F3FA6FE" w14:textId="77777777" w:rsidR="00961B12" w:rsidRPr="0080622E" w:rsidRDefault="00961B12" w:rsidP="00961B12">
      <w:pPr>
        <w:jc w:val="both"/>
        <w:rPr>
          <w:rFonts w:ascii="Arial" w:hAnsi="Arial" w:cs="Arial"/>
        </w:rPr>
      </w:pPr>
    </w:p>
    <w:p w14:paraId="27F63AA9" w14:textId="77777777" w:rsidR="00961B12" w:rsidRPr="00EA15C0" w:rsidRDefault="00961B12" w:rsidP="00961B12">
      <w:pPr>
        <w:jc w:val="center"/>
        <w:rPr>
          <w:rFonts w:ascii="Arial" w:hAnsi="Arial" w:cs="Arial"/>
          <w:bCs/>
        </w:rPr>
      </w:pPr>
      <w:r w:rsidRPr="00EA15C0">
        <w:rPr>
          <w:rFonts w:ascii="Arial" w:hAnsi="Arial" w:cs="Arial"/>
          <w:bCs/>
        </w:rPr>
        <w:t>„Članak 2.</w:t>
      </w:r>
    </w:p>
    <w:p w14:paraId="2C353DD0" w14:textId="77777777" w:rsidR="00961B12" w:rsidRPr="0080622E" w:rsidRDefault="00961B12" w:rsidP="00961B12">
      <w:pPr>
        <w:jc w:val="both"/>
        <w:rPr>
          <w:rFonts w:ascii="Arial" w:hAnsi="Arial" w:cs="Arial"/>
        </w:rPr>
      </w:pPr>
    </w:p>
    <w:p w14:paraId="119114EE" w14:textId="77777777" w:rsidR="00961B12" w:rsidRPr="00DA43FB" w:rsidRDefault="00961B12" w:rsidP="00961B12">
      <w:pPr>
        <w:jc w:val="both"/>
        <w:rPr>
          <w:rFonts w:ascii="Arial" w:hAnsi="Arial" w:cs="Arial"/>
        </w:rPr>
      </w:pPr>
      <w:r w:rsidRPr="00DA43FB">
        <w:rPr>
          <w:rFonts w:ascii="Arial" w:hAnsi="Arial" w:cs="Arial"/>
        </w:rPr>
        <w:tab/>
        <w:t>Sukladno</w:t>
      </w:r>
      <w:r>
        <w:rPr>
          <w:rFonts w:ascii="Arial" w:hAnsi="Arial" w:cs="Arial"/>
        </w:rPr>
        <w:t xml:space="preserve"> Proračunu Općine Gračac za 2023</w:t>
      </w:r>
      <w:r w:rsidRPr="00DA43FB">
        <w:rPr>
          <w:rFonts w:ascii="Arial" w:hAnsi="Arial" w:cs="Arial"/>
        </w:rPr>
        <w:t xml:space="preserve">. godinu </w:t>
      </w:r>
      <w:r w:rsidRPr="000310AA">
        <w:rPr>
          <w:rFonts w:ascii="Arial" w:hAnsi="Arial" w:cs="Arial"/>
          <w:lang w:eastAsia="hr-HR"/>
        </w:rPr>
        <w:t>(</w:t>
      </w:r>
      <w:r w:rsidRPr="00DA43FB">
        <w:rPr>
          <w:rFonts w:ascii="Arial" w:hAnsi="Arial" w:cs="Arial"/>
        </w:rPr>
        <w:t>«Sl</w:t>
      </w:r>
      <w:r>
        <w:rPr>
          <w:rFonts w:ascii="Arial" w:hAnsi="Arial" w:cs="Arial"/>
        </w:rPr>
        <w:t>užbeni glasnik Općine Gračac» 7/22, 2/23</w:t>
      </w:r>
      <w:r w:rsidRPr="00DA43FB">
        <w:rPr>
          <w:rFonts w:ascii="Arial" w:hAnsi="Arial" w:cs="Arial"/>
        </w:rPr>
        <w:t xml:space="preserve">) sredstva su planirana za aktivnosti i projekte: </w:t>
      </w:r>
    </w:p>
    <w:p w14:paraId="05DCA311" w14:textId="77777777" w:rsidR="00961B12" w:rsidRPr="0080622E" w:rsidRDefault="00961B12" w:rsidP="00961B12">
      <w:pPr>
        <w:jc w:val="both"/>
        <w:rPr>
          <w:rFonts w:ascii="Arial" w:hAnsi="Arial" w:cs="Arial"/>
        </w:rPr>
      </w:pPr>
    </w:p>
    <w:p w14:paraId="7C6863EB" w14:textId="77777777" w:rsidR="00961B12" w:rsidRPr="000B78CC" w:rsidRDefault="00961B12" w:rsidP="00961B12">
      <w:pPr>
        <w:jc w:val="both"/>
        <w:rPr>
          <w:rFonts w:ascii="Arial" w:hAnsi="Arial" w:cs="Arial"/>
        </w:rPr>
      </w:pPr>
      <w:r w:rsidRPr="000B78CC">
        <w:rPr>
          <w:rFonts w:ascii="Arial" w:hAnsi="Arial" w:cs="Arial"/>
        </w:rPr>
        <w:t xml:space="preserve">1. Financiranje redovne djelatnosti i </w:t>
      </w:r>
      <w:r>
        <w:rPr>
          <w:rFonts w:ascii="Arial" w:hAnsi="Arial" w:cs="Arial"/>
        </w:rPr>
        <w:t>aktivnosti</w:t>
      </w:r>
      <w:r w:rsidRPr="000B78CC">
        <w:rPr>
          <w:rFonts w:ascii="Arial" w:hAnsi="Arial" w:cs="Arial"/>
        </w:rPr>
        <w:t xml:space="preserve"> Vatrogasne zajednice Općine Gračac i </w:t>
      </w:r>
      <w:r>
        <w:rPr>
          <w:rFonts w:ascii="Arial" w:hAnsi="Arial" w:cs="Arial"/>
        </w:rPr>
        <w:t xml:space="preserve">opremanje </w:t>
      </w:r>
      <w:r w:rsidRPr="000B78CC">
        <w:rPr>
          <w:rFonts w:ascii="Arial" w:hAnsi="Arial" w:cs="Arial"/>
        </w:rPr>
        <w:t xml:space="preserve">njezinih članica (čl. </w:t>
      </w:r>
      <w:r>
        <w:rPr>
          <w:rFonts w:ascii="Arial" w:hAnsi="Arial" w:cs="Arial"/>
        </w:rPr>
        <w:t>111.</w:t>
      </w:r>
      <w:r w:rsidRPr="000B78CC">
        <w:rPr>
          <w:rFonts w:ascii="Arial" w:hAnsi="Arial" w:cs="Arial"/>
        </w:rPr>
        <w:t xml:space="preserve"> Zakona o vatrogastvu) u iznosu od </w:t>
      </w:r>
      <w:r>
        <w:rPr>
          <w:rFonts w:ascii="Arial" w:hAnsi="Arial" w:cs="Arial"/>
        </w:rPr>
        <w:t>28.8</w:t>
      </w:r>
      <w:r w:rsidRPr="000B78CC">
        <w:rPr>
          <w:rFonts w:ascii="Arial" w:hAnsi="Arial" w:cs="Arial"/>
        </w:rPr>
        <w:t xml:space="preserve">00,00 </w:t>
      </w:r>
      <w:r>
        <w:rPr>
          <w:rFonts w:ascii="Arial" w:hAnsi="Arial" w:cs="Arial"/>
        </w:rPr>
        <w:t>€</w:t>
      </w:r>
      <w:r w:rsidRPr="000B78CC">
        <w:rPr>
          <w:rFonts w:ascii="Arial" w:hAnsi="Arial" w:cs="Arial"/>
        </w:rPr>
        <w:t>,</w:t>
      </w:r>
    </w:p>
    <w:p w14:paraId="4BCE16AC" w14:textId="77777777" w:rsidR="00961B12" w:rsidRPr="0080622E" w:rsidRDefault="00961B12" w:rsidP="00961B12">
      <w:pPr>
        <w:jc w:val="both"/>
        <w:rPr>
          <w:rFonts w:ascii="Arial" w:hAnsi="Arial" w:cs="Arial"/>
        </w:rPr>
      </w:pPr>
      <w:r w:rsidRPr="000B78CC">
        <w:rPr>
          <w:rFonts w:ascii="Arial" w:hAnsi="Arial" w:cs="Arial"/>
        </w:rPr>
        <w:t>2. Financiranje dijela troškova zapošljavanja sezonskih dodatnih vatrogasaca putem Vatrogasne zajednice Općine Gračac (</w:t>
      </w:r>
      <w:r>
        <w:rPr>
          <w:rFonts w:ascii="Arial" w:hAnsi="Arial" w:cs="Arial"/>
        </w:rPr>
        <w:t xml:space="preserve">koje će se odvijati </w:t>
      </w:r>
      <w:r w:rsidRPr="000B78CC">
        <w:rPr>
          <w:rFonts w:ascii="Arial" w:hAnsi="Arial" w:cs="Arial"/>
        </w:rPr>
        <w:t>sukladno Programu aktivnosti u provedbi posebnih mjera zaštite od požara od interesa za RH</w:t>
      </w:r>
      <w:r>
        <w:rPr>
          <w:rFonts w:ascii="Arial" w:hAnsi="Arial" w:cs="Arial"/>
        </w:rPr>
        <w:t xml:space="preserve"> u 2023</w:t>
      </w:r>
      <w:r w:rsidRPr="000B78CC">
        <w:rPr>
          <w:rFonts w:ascii="Arial" w:hAnsi="Arial" w:cs="Arial"/>
        </w:rPr>
        <w:t>. godini</w:t>
      </w:r>
      <w:r>
        <w:rPr>
          <w:rFonts w:ascii="Arial" w:hAnsi="Arial" w:cs="Arial"/>
        </w:rPr>
        <w:t>) u iznosu od 10.400</w:t>
      </w:r>
      <w:r w:rsidRPr="000B78CC">
        <w:rPr>
          <w:rFonts w:ascii="Arial" w:hAnsi="Arial" w:cs="Arial"/>
        </w:rPr>
        <w:t xml:space="preserve">,00 </w:t>
      </w:r>
      <w:r>
        <w:rPr>
          <w:rFonts w:ascii="Arial" w:hAnsi="Arial" w:cs="Arial"/>
        </w:rPr>
        <w:t>€</w:t>
      </w:r>
      <w:r w:rsidRPr="000B78CC">
        <w:rPr>
          <w:rFonts w:ascii="Arial" w:hAnsi="Arial" w:cs="Arial"/>
        </w:rPr>
        <w:t>.</w:t>
      </w:r>
      <w:r>
        <w:rPr>
          <w:rFonts w:ascii="Arial" w:hAnsi="Arial" w:cs="Arial"/>
        </w:rPr>
        <w:t>“</w:t>
      </w:r>
    </w:p>
    <w:p w14:paraId="3C489854" w14:textId="77777777" w:rsidR="00961B12" w:rsidRPr="0080622E" w:rsidRDefault="00961B12" w:rsidP="00961B12">
      <w:pPr>
        <w:jc w:val="both"/>
        <w:rPr>
          <w:rFonts w:ascii="Arial" w:hAnsi="Arial" w:cs="Arial"/>
        </w:rPr>
      </w:pPr>
    </w:p>
    <w:p w14:paraId="4808B22C" w14:textId="77777777" w:rsidR="00961B12" w:rsidRPr="0080622E" w:rsidRDefault="00961B12" w:rsidP="00961B12">
      <w:pPr>
        <w:jc w:val="center"/>
        <w:rPr>
          <w:rFonts w:ascii="Arial" w:hAnsi="Arial" w:cs="Arial"/>
          <w:b/>
        </w:rPr>
      </w:pPr>
      <w:r w:rsidRPr="0080622E">
        <w:rPr>
          <w:rFonts w:ascii="Arial" w:hAnsi="Arial" w:cs="Arial"/>
          <w:b/>
        </w:rPr>
        <w:t xml:space="preserve">Članak </w:t>
      </w:r>
      <w:r>
        <w:rPr>
          <w:rFonts w:ascii="Arial" w:hAnsi="Arial" w:cs="Arial"/>
          <w:b/>
        </w:rPr>
        <w:t>2</w:t>
      </w:r>
      <w:r w:rsidRPr="0080622E">
        <w:rPr>
          <w:rFonts w:ascii="Arial" w:hAnsi="Arial" w:cs="Arial"/>
          <w:b/>
        </w:rPr>
        <w:t>.</w:t>
      </w:r>
    </w:p>
    <w:p w14:paraId="10A80BCB" w14:textId="77777777" w:rsidR="00961B12" w:rsidRPr="0080622E" w:rsidRDefault="00961B12" w:rsidP="00961B12">
      <w:pPr>
        <w:jc w:val="center"/>
        <w:rPr>
          <w:rFonts w:ascii="Arial" w:hAnsi="Arial" w:cs="Arial"/>
          <w:b/>
        </w:rPr>
      </w:pPr>
    </w:p>
    <w:p w14:paraId="19D91B01" w14:textId="77777777" w:rsidR="00961B12" w:rsidRPr="0080622E" w:rsidRDefault="00961B12" w:rsidP="00961B12">
      <w:pPr>
        <w:jc w:val="both"/>
        <w:rPr>
          <w:rFonts w:ascii="Arial" w:hAnsi="Arial" w:cs="Arial"/>
        </w:rPr>
      </w:pPr>
      <w:r w:rsidRPr="0080622E">
        <w:rPr>
          <w:rFonts w:ascii="Arial" w:hAnsi="Arial" w:cs="Arial"/>
        </w:rPr>
        <w:tab/>
        <w:t xml:space="preserve">Ova Odluka stupa na snagu danom donošenja, a objavit će su u „Službenom glasniku Općine Gračac“. </w:t>
      </w:r>
    </w:p>
    <w:p w14:paraId="38EDA7F1" w14:textId="77777777" w:rsidR="00961B12" w:rsidRPr="00D0077E" w:rsidRDefault="00961B12" w:rsidP="00961B12">
      <w:pPr>
        <w:jc w:val="both"/>
        <w:rPr>
          <w:rFonts w:ascii="Arial" w:hAnsi="Arial" w:cs="Arial"/>
          <w:b/>
        </w:rPr>
      </w:pPr>
      <w:r w:rsidRPr="00D0077E">
        <w:rPr>
          <w:rFonts w:ascii="Arial" w:hAnsi="Arial" w:cs="Arial"/>
          <w:b/>
        </w:rPr>
        <w:t xml:space="preserve">               </w:t>
      </w:r>
    </w:p>
    <w:p w14:paraId="10509355" w14:textId="77777777" w:rsidR="00961B12" w:rsidRPr="000310AA" w:rsidRDefault="00961B12" w:rsidP="00961B12">
      <w:pPr>
        <w:pStyle w:val="Bezproreda"/>
        <w:jc w:val="right"/>
        <w:rPr>
          <w:rFonts w:ascii="Arial" w:hAnsi="Arial" w:cs="Arial"/>
          <w:b/>
        </w:rPr>
      </w:pPr>
      <w:r w:rsidRPr="00D0077E">
        <w:rPr>
          <w:rFonts w:ascii="Arial" w:hAnsi="Arial" w:cs="Arial"/>
          <w:b/>
        </w:rPr>
        <w:t xml:space="preserve">                                   </w:t>
      </w:r>
      <w:r w:rsidRPr="00D0077E">
        <w:rPr>
          <w:rFonts w:ascii="Arial" w:hAnsi="Arial" w:cs="Arial"/>
          <w:b/>
        </w:rPr>
        <w:tab/>
      </w:r>
      <w:r w:rsidRPr="00D0077E">
        <w:rPr>
          <w:rFonts w:ascii="Arial" w:hAnsi="Arial" w:cs="Arial"/>
          <w:b/>
        </w:rPr>
        <w:tab/>
      </w:r>
      <w:r w:rsidRPr="00B52AAD">
        <w:rPr>
          <w:rFonts w:ascii="Arial" w:hAnsi="Arial" w:cs="Arial"/>
          <w:b/>
        </w:rPr>
        <w:t xml:space="preserve">                                   </w:t>
      </w:r>
      <w:r>
        <w:rPr>
          <w:rFonts w:ascii="Arial" w:hAnsi="Arial" w:cs="Arial"/>
          <w:b/>
        </w:rPr>
        <w:t xml:space="preserve">                                   </w:t>
      </w:r>
    </w:p>
    <w:p w14:paraId="7E30E1FE" w14:textId="77777777" w:rsidR="00961B12" w:rsidRPr="000310AA" w:rsidRDefault="00961B12" w:rsidP="00961B12">
      <w:pPr>
        <w:pStyle w:val="Bezproreda"/>
        <w:jc w:val="right"/>
        <w:rPr>
          <w:rFonts w:ascii="Arial" w:hAnsi="Arial" w:cs="Arial"/>
          <w:b/>
          <w:lang w:val="pl-PL"/>
        </w:rPr>
      </w:pPr>
      <w:r w:rsidRPr="000310AA">
        <w:rPr>
          <w:rFonts w:ascii="Arial" w:hAnsi="Arial" w:cs="Arial"/>
          <w:b/>
          <w:lang w:val="pl-PL"/>
        </w:rPr>
        <w:t>OPĆINSKI NAČELNIK:</w:t>
      </w:r>
    </w:p>
    <w:p w14:paraId="345ABD5E" w14:textId="77777777" w:rsidR="00961B12" w:rsidRPr="000310AA" w:rsidRDefault="00961B12" w:rsidP="00961B12">
      <w:pPr>
        <w:pStyle w:val="Bezproreda"/>
        <w:jc w:val="right"/>
        <w:rPr>
          <w:rFonts w:ascii="Arial" w:hAnsi="Arial" w:cs="Arial"/>
          <w:b/>
          <w:lang w:val="pl-PL"/>
        </w:rPr>
      </w:pPr>
      <w:r w:rsidRPr="000310AA">
        <w:rPr>
          <w:rFonts w:ascii="Arial" w:hAnsi="Arial" w:cs="Arial"/>
          <w:b/>
          <w:lang w:val="pl-PL"/>
        </w:rPr>
        <w:t xml:space="preserve">                                   </w:t>
      </w:r>
      <w:r w:rsidRPr="000310AA">
        <w:rPr>
          <w:rFonts w:ascii="Arial" w:hAnsi="Arial" w:cs="Arial"/>
          <w:b/>
          <w:lang w:val="pl-PL"/>
        </w:rPr>
        <w:tab/>
      </w:r>
      <w:r w:rsidRPr="000310AA">
        <w:rPr>
          <w:rFonts w:ascii="Arial" w:hAnsi="Arial" w:cs="Arial"/>
          <w:b/>
          <w:lang w:val="pl-PL"/>
        </w:rPr>
        <w:tab/>
      </w:r>
      <w:r w:rsidRPr="000310AA">
        <w:rPr>
          <w:rFonts w:ascii="Arial" w:hAnsi="Arial" w:cs="Arial"/>
          <w:b/>
          <w:lang w:val="pl-PL"/>
        </w:rPr>
        <w:tab/>
      </w:r>
      <w:r w:rsidRPr="000310AA">
        <w:rPr>
          <w:rFonts w:ascii="Arial" w:hAnsi="Arial" w:cs="Arial"/>
          <w:b/>
          <w:lang w:val="pl-PL"/>
        </w:rPr>
        <w:tab/>
        <w:t xml:space="preserve">    Robert Juko, ing.</w:t>
      </w:r>
    </w:p>
    <w:p w14:paraId="4E19C154" w14:textId="77777777" w:rsidR="00470AD2" w:rsidRPr="00961B12" w:rsidRDefault="00470AD2">
      <w:pPr>
        <w:rPr>
          <w:lang w:val="pl-PL"/>
        </w:rPr>
      </w:pPr>
    </w:p>
    <w:p w14:paraId="0D8E3AAB" w14:textId="77777777" w:rsidR="006A7373" w:rsidRPr="006A7373" w:rsidRDefault="006A7373" w:rsidP="006A7373"/>
    <w:p w14:paraId="1252C21B" w14:textId="77777777" w:rsidR="006A7373" w:rsidRPr="006A7373" w:rsidRDefault="006A7373" w:rsidP="006A7373"/>
    <w:p w14:paraId="25A7839C" w14:textId="77777777" w:rsidR="006A7373" w:rsidRPr="006A7373" w:rsidRDefault="006A7373" w:rsidP="006A7373"/>
    <w:p w14:paraId="4D1D4E8F" w14:textId="77777777" w:rsidR="006A7373" w:rsidRPr="006A7373" w:rsidRDefault="006A7373" w:rsidP="006A7373"/>
    <w:p w14:paraId="70508291" w14:textId="77777777" w:rsidR="006A7373" w:rsidRPr="006A7373" w:rsidRDefault="006A7373" w:rsidP="006A7373"/>
    <w:p w14:paraId="38B84E98" w14:textId="77777777" w:rsidR="006A7373" w:rsidRPr="006A7373" w:rsidRDefault="006A7373" w:rsidP="006A7373"/>
    <w:p w14:paraId="0B4C01FB" w14:textId="77777777" w:rsidR="006A7373" w:rsidRPr="006A7373" w:rsidRDefault="006A7373" w:rsidP="006A7373"/>
    <w:p w14:paraId="4A04458B" w14:textId="77777777" w:rsidR="00961B12" w:rsidRDefault="00961B12" w:rsidP="00961B12">
      <w:pPr>
        <w:jc w:val="both"/>
        <w:rPr>
          <w:rFonts w:ascii="Arial" w:hAnsi="Arial" w:cs="Arial"/>
          <w:b/>
        </w:rPr>
      </w:pPr>
    </w:p>
    <w:p w14:paraId="33D72A8A" w14:textId="77777777" w:rsidR="00961B12" w:rsidRDefault="00961B12" w:rsidP="00961B12">
      <w:pPr>
        <w:jc w:val="both"/>
        <w:rPr>
          <w:rFonts w:ascii="Arial" w:hAnsi="Arial" w:cs="Arial"/>
          <w:b/>
        </w:rPr>
      </w:pPr>
    </w:p>
    <w:p w14:paraId="513D0B15" w14:textId="77777777" w:rsidR="00961B12" w:rsidRDefault="00961B12" w:rsidP="00961B12">
      <w:pPr>
        <w:jc w:val="both"/>
        <w:rPr>
          <w:rFonts w:ascii="Arial" w:hAnsi="Arial" w:cs="Arial"/>
          <w:b/>
        </w:rPr>
      </w:pPr>
    </w:p>
    <w:p w14:paraId="03FF4594" w14:textId="77777777" w:rsidR="005826F7" w:rsidRDefault="005826F7" w:rsidP="00961B12">
      <w:pPr>
        <w:jc w:val="both"/>
        <w:rPr>
          <w:rFonts w:ascii="Arial" w:hAnsi="Arial" w:cs="Arial"/>
          <w:b/>
        </w:rPr>
      </w:pPr>
    </w:p>
    <w:p w14:paraId="3602232A" w14:textId="77777777" w:rsidR="005826F7" w:rsidRDefault="005826F7" w:rsidP="00961B12">
      <w:pPr>
        <w:jc w:val="both"/>
        <w:rPr>
          <w:rFonts w:ascii="Arial" w:hAnsi="Arial" w:cs="Arial"/>
          <w:b/>
        </w:rPr>
      </w:pPr>
    </w:p>
    <w:p w14:paraId="6157F922" w14:textId="77777777" w:rsidR="005826F7" w:rsidRDefault="005826F7" w:rsidP="00961B12">
      <w:pPr>
        <w:jc w:val="both"/>
        <w:rPr>
          <w:rFonts w:ascii="Arial" w:hAnsi="Arial" w:cs="Arial"/>
          <w:b/>
        </w:rPr>
      </w:pPr>
    </w:p>
    <w:p w14:paraId="519F0EEC" w14:textId="0B0BDE33" w:rsidR="00961B12" w:rsidRDefault="00961B12" w:rsidP="00961B12">
      <w:pPr>
        <w:jc w:val="both"/>
        <w:rPr>
          <w:rFonts w:ascii="Arial" w:hAnsi="Arial" w:cs="Arial"/>
        </w:rPr>
      </w:pPr>
      <w:r>
        <w:rPr>
          <w:rFonts w:ascii="Arial" w:hAnsi="Arial" w:cs="Arial"/>
          <w:b/>
        </w:rPr>
        <w:t>OPĆINSKI NAČELNIK</w:t>
      </w:r>
    </w:p>
    <w:p w14:paraId="5E0C5A4F" w14:textId="77777777" w:rsidR="00961B12" w:rsidRDefault="00961B12" w:rsidP="00961B12">
      <w:pPr>
        <w:jc w:val="both"/>
        <w:rPr>
          <w:rFonts w:ascii="Arial" w:hAnsi="Arial" w:cs="Arial"/>
          <w:b/>
        </w:rPr>
      </w:pPr>
      <w:r>
        <w:rPr>
          <w:rFonts w:ascii="Arial" w:hAnsi="Arial" w:cs="Arial"/>
          <w:b/>
        </w:rPr>
        <w:t>KLASA: 250-01/23-01/1</w:t>
      </w:r>
    </w:p>
    <w:p w14:paraId="1AF17C17" w14:textId="77777777" w:rsidR="00961B12" w:rsidRDefault="00961B12" w:rsidP="00961B12">
      <w:pPr>
        <w:jc w:val="both"/>
        <w:rPr>
          <w:rFonts w:ascii="Arial" w:hAnsi="Arial" w:cs="Arial"/>
          <w:b/>
        </w:rPr>
      </w:pPr>
      <w:r>
        <w:rPr>
          <w:rFonts w:ascii="Arial" w:hAnsi="Arial" w:cs="Arial"/>
          <w:b/>
        </w:rPr>
        <w:t>URBROJ: 2198-31-01-23-5</w:t>
      </w:r>
    </w:p>
    <w:p w14:paraId="3D324DB4" w14:textId="77777777" w:rsidR="00961B12" w:rsidRDefault="00961B12" w:rsidP="00961B12">
      <w:pPr>
        <w:jc w:val="both"/>
        <w:rPr>
          <w:rFonts w:ascii="Arial" w:hAnsi="Arial" w:cs="Arial"/>
          <w:b/>
        </w:rPr>
      </w:pPr>
      <w:r>
        <w:rPr>
          <w:rFonts w:ascii="Arial" w:hAnsi="Arial" w:cs="Arial"/>
          <w:b/>
        </w:rPr>
        <w:t xml:space="preserve">Gračac, 20. lipnja 2023. </w:t>
      </w:r>
    </w:p>
    <w:p w14:paraId="4DDBD9F1" w14:textId="77777777" w:rsidR="00961B12" w:rsidRDefault="00961B12" w:rsidP="00961B12">
      <w:pPr>
        <w:jc w:val="both"/>
        <w:rPr>
          <w:rFonts w:ascii="Arial" w:hAnsi="Arial" w:cs="Arial"/>
          <w:b/>
        </w:rPr>
      </w:pPr>
      <w:r>
        <w:rPr>
          <w:rFonts w:ascii="Arial" w:hAnsi="Arial" w:cs="Arial"/>
          <w:b/>
        </w:rPr>
        <w:t xml:space="preserve">  </w:t>
      </w:r>
    </w:p>
    <w:p w14:paraId="0644CD71" w14:textId="77777777" w:rsidR="00961B12" w:rsidRPr="00910E6F" w:rsidRDefault="00961B12" w:rsidP="00961B12">
      <w:pPr>
        <w:ind w:firstLine="720"/>
        <w:jc w:val="both"/>
        <w:rPr>
          <w:rFonts w:asciiTheme="minorBidi" w:hAnsiTheme="minorBidi" w:cstheme="minorBidi"/>
        </w:rPr>
      </w:pPr>
      <w:r w:rsidRPr="00910E6F">
        <w:rPr>
          <w:rFonts w:asciiTheme="minorBidi" w:hAnsiTheme="minorBidi" w:cstheme="minorBidi"/>
        </w:rPr>
        <w:t xml:space="preserve">Na temelju čl. 34. </w:t>
      </w:r>
      <w:r w:rsidRPr="00910E6F">
        <w:rPr>
          <w:rFonts w:asciiTheme="minorBidi" w:hAnsiTheme="minorBidi" w:cstheme="minorBidi"/>
          <w:lang w:val="pl-PL"/>
        </w:rPr>
        <w:t xml:space="preserve">stavka 5. podstavka 1. </w:t>
      </w:r>
      <w:r w:rsidRPr="00910E6F">
        <w:rPr>
          <w:rFonts w:asciiTheme="minorBidi" w:hAnsiTheme="minorBidi" w:cstheme="minorBidi"/>
        </w:rPr>
        <w:t>Zakona o vatrogastvu („Narodne novine“ 125/19</w:t>
      </w:r>
      <w:r>
        <w:rPr>
          <w:rFonts w:asciiTheme="minorBidi" w:hAnsiTheme="minorBidi" w:cstheme="minorBidi"/>
        </w:rPr>
        <w:t>, 114/22</w:t>
      </w:r>
      <w:r w:rsidRPr="00910E6F">
        <w:rPr>
          <w:rFonts w:asciiTheme="minorBidi" w:hAnsiTheme="minorBidi" w:cstheme="minorBidi"/>
        </w:rPr>
        <w:t xml:space="preserve">) te čl. 47. Statuta Općine Gračac («Službeni glasnik Zadarske županije» 11/13, „Službeni glasnik Općine Gračac“ 1/18, 1/20, 4/21), a po prethodnoj Suglasnosti Županijskog vatrogasnog zapovjednika </w:t>
      </w:r>
      <w:r>
        <w:rPr>
          <w:rFonts w:asciiTheme="minorBidi" w:hAnsiTheme="minorBidi" w:cstheme="minorBidi"/>
        </w:rPr>
        <w:t xml:space="preserve">Vatrogasne zajednice </w:t>
      </w:r>
      <w:r w:rsidRPr="00910E6F">
        <w:rPr>
          <w:rFonts w:asciiTheme="minorBidi" w:hAnsiTheme="minorBidi" w:cstheme="minorBidi"/>
        </w:rPr>
        <w:t xml:space="preserve">Zadarske županije, </w:t>
      </w:r>
      <w:r w:rsidRPr="00910E6F">
        <w:rPr>
          <w:rFonts w:ascii="Arial" w:hAnsi="Arial" w:cs="Arial"/>
        </w:rPr>
        <w:t xml:space="preserve">KLASA: </w:t>
      </w:r>
      <w:r>
        <w:rPr>
          <w:rFonts w:ascii="Arial" w:hAnsi="Arial" w:cs="Arial"/>
        </w:rPr>
        <w:t xml:space="preserve">250-02/23-01/05, </w:t>
      </w:r>
      <w:r w:rsidRPr="00910E6F">
        <w:rPr>
          <w:rFonts w:ascii="Arial" w:hAnsi="Arial" w:cs="Arial"/>
        </w:rPr>
        <w:t>URBROJ:</w:t>
      </w:r>
      <w:r>
        <w:rPr>
          <w:rFonts w:ascii="Arial" w:hAnsi="Arial" w:cs="Arial"/>
        </w:rPr>
        <w:t xml:space="preserve"> 2198-1-91-23-3</w:t>
      </w:r>
      <w:r w:rsidRPr="00910E6F">
        <w:rPr>
          <w:rFonts w:ascii="Arial" w:hAnsi="Arial" w:cs="Arial"/>
        </w:rPr>
        <w:t xml:space="preserve">, od </w:t>
      </w:r>
      <w:r>
        <w:rPr>
          <w:rFonts w:ascii="Arial" w:hAnsi="Arial" w:cs="Arial"/>
        </w:rPr>
        <w:t xml:space="preserve">20. lipnja </w:t>
      </w:r>
      <w:r w:rsidRPr="00910E6F">
        <w:rPr>
          <w:rFonts w:ascii="Arial" w:hAnsi="Arial" w:cs="Arial"/>
        </w:rPr>
        <w:t>202</w:t>
      </w:r>
      <w:r>
        <w:rPr>
          <w:rFonts w:ascii="Arial" w:hAnsi="Arial" w:cs="Arial"/>
        </w:rPr>
        <w:t>3</w:t>
      </w:r>
      <w:r w:rsidRPr="00910E6F">
        <w:rPr>
          <w:rFonts w:ascii="Arial" w:hAnsi="Arial" w:cs="Arial"/>
        </w:rPr>
        <w:t>. godine</w:t>
      </w:r>
      <w:r w:rsidRPr="00910E6F">
        <w:rPr>
          <w:rFonts w:asciiTheme="minorBidi" w:hAnsiTheme="minorBidi" w:cstheme="minorBidi"/>
        </w:rPr>
        <w:t xml:space="preserve">, općinski načelnik donosi </w:t>
      </w:r>
    </w:p>
    <w:p w14:paraId="188A2831" w14:textId="77777777" w:rsidR="00961B12" w:rsidRPr="005E7A4E" w:rsidRDefault="00961B12" w:rsidP="00961B12">
      <w:pPr>
        <w:jc w:val="both"/>
        <w:rPr>
          <w:rFonts w:ascii="Courier New" w:hAnsi="Courier New" w:cs="Courier New"/>
        </w:rPr>
      </w:pPr>
    </w:p>
    <w:p w14:paraId="0734A5DD" w14:textId="77777777" w:rsidR="00961B12" w:rsidRPr="005E7A4E" w:rsidRDefault="00961B12" w:rsidP="00961B12">
      <w:pPr>
        <w:jc w:val="center"/>
        <w:rPr>
          <w:rFonts w:ascii="Arial" w:hAnsi="Arial" w:cs="Arial"/>
          <w:b/>
          <w:lang w:val="pl-PL"/>
        </w:rPr>
      </w:pPr>
      <w:r w:rsidRPr="005E7A4E">
        <w:rPr>
          <w:rFonts w:ascii="Arial" w:hAnsi="Arial" w:cs="Arial"/>
          <w:b/>
          <w:lang w:val="pl-PL"/>
        </w:rPr>
        <w:t>Odluku</w:t>
      </w:r>
    </w:p>
    <w:p w14:paraId="09CBBC65" w14:textId="77777777" w:rsidR="00961B12" w:rsidRPr="005E7A4E" w:rsidRDefault="00961B12" w:rsidP="00961B12">
      <w:pPr>
        <w:jc w:val="center"/>
        <w:rPr>
          <w:rFonts w:ascii="Arial" w:hAnsi="Arial" w:cs="Arial"/>
          <w:b/>
          <w:lang w:val="pl-PL"/>
        </w:rPr>
      </w:pPr>
      <w:r w:rsidRPr="005E7A4E">
        <w:rPr>
          <w:rFonts w:ascii="Arial" w:hAnsi="Arial" w:cs="Arial"/>
          <w:b/>
          <w:lang w:val="pl-PL"/>
        </w:rPr>
        <w:t xml:space="preserve">o </w:t>
      </w:r>
      <w:r>
        <w:rPr>
          <w:rFonts w:ascii="Arial" w:hAnsi="Arial" w:cs="Arial"/>
          <w:b/>
          <w:lang w:val="pl-PL"/>
        </w:rPr>
        <w:t>razrješenju</w:t>
      </w:r>
      <w:r w:rsidRPr="005E7A4E">
        <w:rPr>
          <w:rFonts w:ascii="Arial" w:hAnsi="Arial" w:cs="Arial"/>
          <w:b/>
          <w:lang w:val="pl-PL"/>
        </w:rPr>
        <w:t xml:space="preserve"> zapovjednika</w:t>
      </w:r>
    </w:p>
    <w:p w14:paraId="68072F81" w14:textId="77777777" w:rsidR="00961B12" w:rsidRPr="005E7A4E" w:rsidRDefault="00961B12" w:rsidP="00961B12">
      <w:pPr>
        <w:jc w:val="center"/>
        <w:rPr>
          <w:rFonts w:ascii="Arial" w:hAnsi="Arial" w:cs="Arial"/>
          <w:b/>
          <w:lang w:val="pl-PL"/>
        </w:rPr>
      </w:pPr>
      <w:r w:rsidRPr="005E7A4E">
        <w:rPr>
          <w:rFonts w:ascii="Arial" w:hAnsi="Arial" w:cs="Arial"/>
          <w:b/>
          <w:lang w:val="pl-PL"/>
        </w:rPr>
        <w:t>Vatrogasne postrojbe Gračac</w:t>
      </w:r>
    </w:p>
    <w:p w14:paraId="76B64645" w14:textId="77777777" w:rsidR="00961B12" w:rsidRPr="005E7A4E" w:rsidRDefault="00961B12" w:rsidP="00961B12">
      <w:pPr>
        <w:jc w:val="both"/>
        <w:rPr>
          <w:rFonts w:ascii="Arial" w:hAnsi="Arial" w:cs="Arial"/>
          <w:lang w:val="pl-PL"/>
        </w:rPr>
      </w:pPr>
    </w:p>
    <w:p w14:paraId="49B2C02C" w14:textId="77777777" w:rsidR="00961B12" w:rsidRPr="00910E6F" w:rsidRDefault="00961B12" w:rsidP="00961B12">
      <w:pPr>
        <w:jc w:val="both"/>
        <w:rPr>
          <w:rFonts w:ascii="Arial" w:hAnsi="Arial" w:cs="Arial"/>
          <w:lang w:val="pl-PL"/>
        </w:rPr>
      </w:pPr>
    </w:p>
    <w:p w14:paraId="6983429B" w14:textId="77777777" w:rsidR="00961B12" w:rsidRPr="005A39EF" w:rsidRDefault="00961B12" w:rsidP="00961B12">
      <w:pPr>
        <w:jc w:val="center"/>
        <w:rPr>
          <w:rFonts w:ascii="Arial" w:hAnsi="Arial" w:cs="Arial"/>
          <w:b/>
          <w:lang w:val="pl-PL"/>
        </w:rPr>
      </w:pPr>
    </w:p>
    <w:p w14:paraId="6B9F205A" w14:textId="77777777" w:rsidR="00961B12" w:rsidRPr="005A39EF" w:rsidRDefault="00961B12" w:rsidP="00961B12">
      <w:pPr>
        <w:jc w:val="both"/>
        <w:rPr>
          <w:rFonts w:ascii="Arial" w:hAnsi="Arial" w:cs="Arial"/>
          <w:lang w:val="pl-PL"/>
        </w:rPr>
      </w:pPr>
      <w:r w:rsidRPr="005A39EF">
        <w:rPr>
          <w:rFonts w:ascii="Arial" w:hAnsi="Arial" w:cs="Arial"/>
          <w:b/>
          <w:bCs/>
          <w:lang w:val="pl-PL"/>
        </w:rPr>
        <w:t>I.</w:t>
      </w:r>
      <w:r w:rsidRPr="005A39EF">
        <w:rPr>
          <w:rFonts w:ascii="Arial" w:hAnsi="Arial" w:cs="Arial"/>
          <w:lang w:val="pl-PL"/>
        </w:rPr>
        <w:t xml:space="preserve"> Željko Tulumović iz Gračaca, </w:t>
      </w:r>
      <w:r w:rsidRPr="005826F7">
        <w:rPr>
          <w:rFonts w:ascii="Arial" w:hAnsi="Arial" w:cs="Arial"/>
          <w:highlight w:val="black"/>
          <w:lang w:val="pl-PL"/>
        </w:rPr>
        <w:t>Školska 6, OIB: 12146570601</w:t>
      </w:r>
      <w:r w:rsidRPr="005A39EF">
        <w:rPr>
          <w:rFonts w:ascii="Arial" w:hAnsi="Arial" w:cs="Arial"/>
          <w:lang w:val="pl-PL"/>
        </w:rPr>
        <w:t>, razrješuje se dužnosti zapovjednika Vatrogasne postrojbe Gračac na osobni zahtjev.</w:t>
      </w:r>
    </w:p>
    <w:p w14:paraId="52A91A0D" w14:textId="77777777" w:rsidR="00961B12" w:rsidRPr="005A39EF" w:rsidRDefault="00961B12" w:rsidP="00961B12">
      <w:pPr>
        <w:jc w:val="both"/>
        <w:rPr>
          <w:rFonts w:ascii="Arial" w:hAnsi="Arial" w:cs="Arial"/>
          <w:lang w:val="pl-PL"/>
        </w:rPr>
      </w:pPr>
    </w:p>
    <w:p w14:paraId="3C593A37" w14:textId="77777777" w:rsidR="00961B12" w:rsidRPr="005A39EF" w:rsidRDefault="00961B12" w:rsidP="00961B12">
      <w:pPr>
        <w:jc w:val="both"/>
        <w:rPr>
          <w:rFonts w:ascii="Arial" w:hAnsi="Arial" w:cs="Arial"/>
          <w:lang w:val="pl-PL"/>
        </w:rPr>
      </w:pPr>
      <w:r w:rsidRPr="005A39EF">
        <w:rPr>
          <w:rFonts w:ascii="Arial" w:hAnsi="Arial" w:cs="Arial"/>
          <w:b/>
          <w:bCs/>
          <w:lang w:val="pl-PL"/>
        </w:rPr>
        <w:t>II.</w:t>
      </w:r>
      <w:r w:rsidRPr="005A39EF">
        <w:rPr>
          <w:rFonts w:ascii="Arial" w:hAnsi="Arial" w:cs="Arial"/>
          <w:lang w:val="pl-PL"/>
        </w:rPr>
        <w:t xml:space="preserve"> Imenovanom iz točke I. ove Odluke dužnost prestaje 30. lipnja 2023. godine.</w:t>
      </w:r>
    </w:p>
    <w:p w14:paraId="461B337C" w14:textId="77777777" w:rsidR="00961B12" w:rsidRPr="005A39EF" w:rsidRDefault="00961B12" w:rsidP="00961B12">
      <w:pPr>
        <w:jc w:val="both"/>
        <w:rPr>
          <w:rFonts w:ascii="Arial" w:hAnsi="Arial" w:cs="Arial"/>
          <w:lang w:val="pl-PL"/>
        </w:rPr>
      </w:pPr>
    </w:p>
    <w:p w14:paraId="1C92FE48" w14:textId="77777777" w:rsidR="00961B12" w:rsidRPr="005A39EF" w:rsidRDefault="00961B12" w:rsidP="00961B12">
      <w:pPr>
        <w:jc w:val="both"/>
        <w:rPr>
          <w:rFonts w:ascii="Arial" w:hAnsi="Arial" w:cs="Arial"/>
          <w:lang w:val="pl-PL"/>
        </w:rPr>
      </w:pPr>
      <w:r w:rsidRPr="005A39EF">
        <w:rPr>
          <w:rFonts w:ascii="Arial" w:hAnsi="Arial" w:cs="Arial"/>
          <w:b/>
          <w:bCs/>
          <w:lang w:val="pl-PL"/>
        </w:rPr>
        <w:t>III.</w:t>
      </w:r>
      <w:r w:rsidRPr="005A39EF">
        <w:rPr>
          <w:rFonts w:ascii="Arial" w:hAnsi="Arial" w:cs="Arial"/>
          <w:lang w:val="pl-PL"/>
        </w:rPr>
        <w:t xml:space="preserve"> Ova Odluka objavit će se u „Službenom glasniku Općine Gračac”.</w:t>
      </w:r>
    </w:p>
    <w:p w14:paraId="4E31C8A7" w14:textId="77777777" w:rsidR="00961B12" w:rsidRPr="005A39EF" w:rsidRDefault="00961B12" w:rsidP="00961B12">
      <w:pPr>
        <w:jc w:val="both"/>
        <w:rPr>
          <w:rFonts w:ascii="Arial" w:hAnsi="Arial" w:cs="Arial"/>
          <w:lang w:val="pl-PL"/>
        </w:rPr>
      </w:pPr>
      <w:r w:rsidRPr="005A39EF">
        <w:rPr>
          <w:rFonts w:ascii="Arial" w:hAnsi="Arial" w:cs="Arial"/>
          <w:lang w:val="pl-PL"/>
        </w:rPr>
        <w:t xml:space="preserve"> </w:t>
      </w:r>
    </w:p>
    <w:p w14:paraId="66EB86DB" w14:textId="77777777" w:rsidR="00961B12" w:rsidRPr="007C7784" w:rsidRDefault="00961B12" w:rsidP="00961B12">
      <w:pPr>
        <w:pStyle w:val="Bezproreda"/>
        <w:ind w:firstLine="720"/>
        <w:jc w:val="both"/>
        <w:rPr>
          <w:rFonts w:ascii="Arial" w:hAnsi="Arial" w:cs="Arial"/>
        </w:rPr>
      </w:pPr>
    </w:p>
    <w:p w14:paraId="74A177BE" w14:textId="77777777" w:rsidR="00961B12" w:rsidRPr="000870DE" w:rsidRDefault="00961B12" w:rsidP="00961B12">
      <w:pPr>
        <w:jc w:val="center"/>
        <w:rPr>
          <w:rFonts w:ascii="Arial" w:hAnsi="Arial" w:cs="Arial"/>
          <w:b/>
        </w:rPr>
      </w:pPr>
      <w:r w:rsidRPr="000870DE">
        <w:rPr>
          <w:rFonts w:ascii="Arial" w:hAnsi="Arial" w:cs="Arial"/>
          <w:b/>
        </w:rPr>
        <w:t>O</w:t>
      </w:r>
      <w:r>
        <w:rPr>
          <w:rFonts w:ascii="Arial" w:hAnsi="Arial" w:cs="Arial"/>
          <w:b/>
        </w:rPr>
        <w:t xml:space="preserve"> </w:t>
      </w:r>
      <w:r w:rsidRPr="000870DE">
        <w:rPr>
          <w:rFonts w:ascii="Arial" w:hAnsi="Arial" w:cs="Arial"/>
          <w:b/>
        </w:rPr>
        <w:t>b</w:t>
      </w:r>
      <w:r>
        <w:rPr>
          <w:rFonts w:ascii="Arial" w:hAnsi="Arial" w:cs="Arial"/>
          <w:b/>
        </w:rPr>
        <w:t xml:space="preserve"> </w:t>
      </w:r>
      <w:r w:rsidRPr="000870DE">
        <w:rPr>
          <w:rFonts w:ascii="Arial" w:hAnsi="Arial" w:cs="Arial"/>
          <w:b/>
        </w:rPr>
        <w:t>r</w:t>
      </w:r>
      <w:r>
        <w:rPr>
          <w:rFonts w:ascii="Arial" w:hAnsi="Arial" w:cs="Arial"/>
          <w:b/>
        </w:rPr>
        <w:t xml:space="preserve"> </w:t>
      </w:r>
      <w:r w:rsidRPr="000870DE">
        <w:rPr>
          <w:rFonts w:ascii="Arial" w:hAnsi="Arial" w:cs="Arial"/>
          <w:b/>
        </w:rPr>
        <w:t>a</w:t>
      </w:r>
      <w:r>
        <w:rPr>
          <w:rFonts w:ascii="Arial" w:hAnsi="Arial" w:cs="Arial"/>
          <w:b/>
        </w:rPr>
        <w:t xml:space="preserve"> </w:t>
      </w:r>
      <w:r w:rsidRPr="000870DE">
        <w:rPr>
          <w:rFonts w:ascii="Arial" w:hAnsi="Arial" w:cs="Arial"/>
          <w:b/>
        </w:rPr>
        <w:t>z</w:t>
      </w:r>
      <w:r>
        <w:rPr>
          <w:rFonts w:ascii="Arial" w:hAnsi="Arial" w:cs="Arial"/>
          <w:b/>
        </w:rPr>
        <w:t xml:space="preserve"> </w:t>
      </w:r>
      <w:r w:rsidRPr="000870DE">
        <w:rPr>
          <w:rFonts w:ascii="Arial" w:hAnsi="Arial" w:cs="Arial"/>
          <w:b/>
        </w:rPr>
        <w:t>l</w:t>
      </w:r>
      <w:r>
        <w:rPr>
          <w:rFonts w:ascii="Arial" w:hAnsi="Arial" w:cs="Arial"/>
          <w:b/>
        </w:rPr>
        <w:t xml:space="preserve"> </w:t>
      </w:r>
      <w:r w:rsidRPr="000870DE">
        <w:rPr>
          <w:rFonts w:ascii="Arial" w:hAnsi="Arial" w:cs="Arial"/>
          <w:b/>
        </w:rPr>
        <w:t>o</w:t>
      </w:r>
      <w:r>
        <w:rPr>
          <w:rFonts w:ascii="Arial" w:hAnsi="Arial" w:cs="Arial"/>
          <w:b/>
        </w:rPr>
        <w:t xml:space="preserve"> </w:t>
      </w:r>
      <w:r w:rsidRPr="000870DE">
        <w:rPr>
          <w:rFonts w:ascii="Arial" w:hAnsi="Arial" w:cs="Arial"/>
          <w:b/>
        </w:rPr>
        <w:t>ž</w:t>
      </w:r>
      <w:r>
        <w:rPr>
          <w:rFonts w:ascii="Arial" w:hAnsi="Arial" w:cs="Arial"/>
          <w:b/>
        </w:rPr>
        <w:t xml:space="preserve"> </w:t>
      </w:r>
      <w:r w:rsidRPr="000870DE">
        <w:rPr>
          <w:rFonts w:ascii="Arial" w:hAnsi="Arial" w:cs="Arial"/>
          <w:b/>
        </w:rPr>
        <w:t>e</w:t>
      </w:r>
      <w:r>
        <w:rPr>
          <w:rFonts w:ascii="Arial" w:hAnsi="Arial" w:cs="Arial"/>
          <w:b/>
        </w:rPr>
        <w:t xml:space="preserve"> </w:t>
      </w:r>
      <w:r w:rsidRPr="000870DE">
        <w:rPr>
          <w:rFonts w:ascii="Arial" w:hAnsi="Arial" w:cs="Arial"/>
          <w:b/>
        </w:rPr>
        <w:t>nj</w:t>
      </w:r>
      <w:r>
        <w:rPr>
          <w:rFonts w:ascii="Arial" w:hAnsi="Arial" w:cs="Arial"/>
          <w:b/>
        </w:rPr>
        <w:t xml:space="preserve"> </w:t>
      </w:r>
      <w:r w:rsidRPr="000870DE">
        <w:rPr>
          <w:rFonts w:ascii="Arial" w:hAnsi="Arial" w:cs="Arial"/>
          <w:b/>
        </w:rPr>
        <w:t>e:</w:t>
      </w:r>
    </w:p>
    <w:p w14:paraId="717B9B59" w14:textId="77777777" w:rsidR="00961B12" w:rsidRPr="007C7784" w:rsidRDefault="00961B12" w:rsidP="00961B12">
      <w:pPr>
        <w:jc w:val="both"/>
        <w:rPr>
          <w:rFonts w:ascii="Arial" w:hAnsi="Arial" w:cs="Arial"/>
        </w:rPr>
      </w:pPr>
    </w:p>
    <w:p w14:paraId="2E0391C1" w14:textId="77777777" w:rsidR="00961B12" w:rsidRPr="00910E6F" w:rsidRDefault="00961B12" w:rsidP="00961B12">
      <w:pPr>
        <w:jc w:val="both"/>
        <w:rPr>
          <w:rFonts w:ascii="Arial" w:hAnsi="Arial" w:cs="Arial"/>
          <w:lang w:val="pl-PL"/>
        </w:rPr>
      </w:pPr>
      <w:r w:rsidRPr="007C7784">
        <w:rPr>
          <w:rFonts w:ascii="Arial" w:hAnsi="Arial" w:cs="Arial"/>
        </w:rPr>
        <w:t>Čl. 34. st. 2. Zakona o vatrogastvu („Narodne novine“ 125/19</w:t>
      </w:r>
      <w:r>
        <w:rPr>
          <w:rFonts w:ascii="Arial" w:hAnsi="Arial" w:cs="Arial"/>
        </w:rPr>
        <w:t>, 114/22- dalje: Zakon</w:t>
      </w:r>
      <w:r w:rsidRPr="007C7784">
        <w:rPr>
          <w:rFonts w:ascii="Arial" w:hAnsi="Arial" w:cs="Arial"/>
        </w:rPr>
        <w:t xml:space="preserve">) propisano je da </w:t>
      </w:r>
      <w:r w:rsidRPr="00910E6F">
        <w:rPr>
          <w:rFonts w:ascii="Arial" w:hAnsi="Arial" w:cs="Arial"/>
        </w:rPr>
        <w:t>zapovjednika javne vatrogasne postrojbe, uz prethodnu suglasnost županijskog vatrogasnog zapovjednika, imenuje i razrješava općinski načelnik odnosno gradonačelnik odnosno odlukom o osnivanju zajedničke javne vatrogasne postrojbe utvrđeni čelnik jedinice lokalne samouprave, na mandat od pet godina na temelju javnog natječaja</w:t>
      </w:r>
      <w:r>
        <w:rPr>
          <w:rFonts w:ascii="Arial" w:hAnsi="Arial" w:cs="Arial"/>
        </w:rPr>
        <w:t xml:space="preserve">. Željko </w:t>
      </w:r>
      <w:proofErr w:type="spellStart"/>
      <w:r>
        <w:rPr>
          <w:rFonts w:ascii="Arial" w:hAnsi="Arial" w:cs="Arial"/>
        </w:rPr>
        <w:t>Tulumović</w:t>
      </w:r>
      <w:proofErr w:type="spellEnd"/>
      <w:r>
        <w:rPr>
          <w:rFonts w:ascii="Arial" w:hAnsi="Arial" w:cs="Arial"/>
        </w:rPr>
        <w:t xml:space="preserve"> imenovan je za </w:t>
      </w:r>
      <w:r w:rsidRPr="00910E6F">
        <w:rPr>
          <w:rFonts w:ascii="Arial" w:hAnsi="Arial" w:cs="Arial"/>
          <w:lang w:val="pl-PL"/>
        </w:rPr>
        <w:t>zapovjednika Vatrogasne postrojbe Gračac na mandat od 5 godina, s početkom mandata dana 10. srpnja 2020. godine.</w:t>
      </w:r>
    </w:p>
    <w:p w14:paraId="59FB6CA8" w14:textId="77777777" w:rsidR="00961B12" w:rsidRPr="00910E6F" w:rsidRDefault="00961B12" w:rsidP="00961B12">
      <w:pPr>
        <w:jc w:val="both"/>
        <w:rPr>
          <w:rFonts w:ascii="Arial" w:hAnsi="Arial" w:cs="Arial"/>
        </w:rPr>
      </w:pPr>
      <w:r>
        <w:rPr>
          <w:rFonts w:ascii="Arial" w:hAnsi="Arial" w:cs="Arial"/>
        </w:rPr>
        <w:t>Č</w:t>
      </w:r>
      <w:r w:rsidRPr="00910E6F">
        <w:rPr>
          <w:rFonts w:asciiTheme="minorBidi" w:hAnsiTheme="minorBidi" w:cstheme="minorBidi"/>
        </w:rPr>
        <w:t>l</w:t>
      </w:r>
      <w:r>
        <w:rPr>
          <w:rFonts w:asciiTheme="minorBidi" w:hAnsiTheme="minorBidi" w:cstheme="minorBidi"/>
        </w:rPr>
        <w:t>ankom</w:t>
      </w:r>
      <w:r w:rsidRPr="00910E6F">
        <w:rPr>
          <w:rFonts w:asciiTheme="minorBidi" w:hAnsiTheme="minorBidi" w:cstheme="minorBidi"/>
        </w:rPr>
        <w:t xml:space="preserve"> 34. stav</w:t>
      </w:r>
      <w:r>
        <w:rPr>
          <w:rFonts w:asciiTheme="minorBidi" w:hAnsiTheme="minorBidi" w:cstheme="minorBidi"/>
        </w:rPr>
        <w:t>kom</w:t>
      </w:r>
      <w:r w:rsidRPr="00910E6F">
        <w:rPr>
          <w:rFonts w:asciiTheme="minorBidi" w:hAnsiTheme="minorBidi" w:cstheme="minorBidi"/>
        </w:rPr>
        <w:t xml:space="preserve"> 5. podstav</w:t>
      </w:r>
      <w:r>
        <w:rPr>
          <w:rFonts w:asciiTheme="minorBidi" w:hAnsiTheme="minorBidi" w:cstheme="minorBidi"/>
        </w:rPr>
        <w:t>kom</w:t>
      </w:r>
      <w:r w:rsidRPr="00910E6F">
        <w:rPr>
          <w:rFonts w:asciiTheme="minorBidi" w:hAnsiTheme="minorBidi" w:cstheme="minorBidi"/>
        </w:rPr>
        <w:t xml:space="preserve"> 1.</w:t>
      </w:r>
      <w:r>
        <w:rPr>
          <w:rFonts w:asciiTheme="minorBidi" w:hAnsiTheme="minorBidi" w:cstheme="minorBidi"/>
        </w:rPr>
        <w:t xml:space="preserve"> Zakona propisano je da je razrješenje zapovjednika prije isteka mandata moguće ako sam zatraži razrješenje. </w:t>
      </w:r>
    </w:p>
    <w:p w14:paraId="1D84572E" w14:textId="77777777" w:rsidR="00961B12" w:rsidRPr="007C7784" w:rsidRDefault="00961B12" w:rsidP="00961B12">
      <w:pPr>
        <w:jc w:val="both"/>
        <w:rPr>
          <w:rFonts w:ascii="Arial" w:hAnsi="Arial" w:cs="Arial"/>
        </w:rPr>
      </w:pPr>
      <w:r>
        <w:rPr>
          <w:rFonts w:ascii="Arial" w:hAnsi="Arial" w:cs="Arial"/>
        </w:rPr>
        <w:t xml:space="preserve">Željko </w:t>
      </w:r>
      <w:proofErr w:type="spellStart"/>
      <w:r>
        <w:rPr>
          <w:rFonts w:ascii="Arial" w:hAnsi="Arial" w:cs="Arial"/>
        </w:rPr>
        <w:t>Tulumović</w:t>
      </w:r>
      <w:proofErr w:type="spellEnd"/>
      <w:r>
        <w:rPr>
          <w:rFonts w:ascii="Arial" w:hAnsi="Arial" w:cs="Arial"/>
        </w:rPr>
        <w:t xml:space="preserve"> dostavio je dana 1. lipnja 2023. godine općinskom načelniku Općine Gračac zahtjev za razrješenje s dužnosti zapovjednika Vatrogasne postrojbe Gračac kojim moli razrješenje s danom 30. lipnja 2023. godine, zbog odlaska u mirovinu. </w:t>
      </w:r>
      <w:r w:rsidRPr="00910E6F">
        <w:rPr>
          <w:rFonts w:ascii="Arial" w:hAnsi="Arial" w:cs="Arial"/>
        </w:rPr>
        <w:t xml:space="preserve">Na predmetno </w:t>
      </w:r>
      <w:r>
        <w:rPr>
          <w:rFonts w:ascii="Arial" w:hAnsi="Arial" w:cs="Arial"/>
        </w:rPr>
        <w:t>razrješenje</w:t>
      </w:r>
      <w:r w:rsidRPr="00910E6F">
        <w:rPr>
          <w:rFonts w:ascii="Arial" w:hAnsi="Arial" w:cs="Arial"/>
        </w:rPr>
        <w:t xml:space="preserve"> zatražena je te ishodovana prethodna Suglasnost </w:t>
      </w:r>
      <w:r w:rsidRPr="00910E6F">
        <w:rPr>
          <w:rFonts w:asciiTheme="minorBidi" w:hAnsiTheme="minorBidi" w:cstheme="minorBidi"/>
        </w:rPr>
        <w:t xml:space="preserve">Županijskog vatrogasnog zapovjednika </w:t>
      </w:r>
      <w:r>
        <w:rPr>
          <w:rFonts w:asciiTheme="minorBidi" w:hAnsiTheme="minorBidi" w:cstheme="minorBidi"/>
        </w:rPr>
        <w:t xml:space="preserve">Vatrogasne zajednice </w:t>
      </w:r>
      <w:r w:rsidRPr="00910E6F">
        <w:rPr>
          <w:rFonts w:asciiTheme="minorBidi" w:hAnsiTheme="minorBidi" w:cstheme="minorBidi"/>
        </w:rPr>
        <w:t xml:space="preserve">Zadarske županije, </w:t>
      </w:r>
      <w:r w:rsidRPr="00910E6F">
        <w:rPr>
          <w:rFonts w:ascii="Arial" w:hAnsi="Arial" w:cs="Arial"/>
        </w:rPr>
        <w:t xml:space="preserve">KLASA: </w:t>
      </w:r>
      <w:r>
        <w:rPr>
          <w:rFonts w:ascii="Arial" w:hAnsi="Arial" w:cs="Arial"/>
        </w:rPr>
        <w:t>250-</w:t>
      </w:r>
      <w:r>
        <w:rPr>
          <w:rFonts w:ascii="Arial" w:hAnsi="Arial" w:cs="Arial"/>
        </w:rPr>
        <w:lastRenderedPageBreak/>
        <w:t xml:space="preserve">02/23-01/05, </w:t>
      </w:r>
      <w:r w:rsidRPr="00910E6F">
        <w:rPr>
          <w:rFonts w:ascii="Arial" w:hAnsi="Arial" w:cs="Arial"/>
        </w:rPr>
        <w:t>URBROJ:</w:t>
      </w:r>
      <w:r>
        <w:rPr>
          <w:rFonts w:ascii="Arial" w:hAnsi="Arial" w:cs="Arial"/>
        </w:rPr>
        <w:t xml:space="preserve"> 2198-1-91-23-3</w:t>
      </w:r>
      <w:r w:rsidRPr="00910E6F">
        <w:rPr>
          <w:rFonts w:ascii="Arial" w:hAnsi="Arial" w:cs="Arial"/>
        </w:rPr>
        <w:t xml:space="preserve">, od </w:t>
      </w:r>
      <w:r>
        <w:rPr>
          <w:rFonts w:ascii="Arial" w:hAnsi="Arial" w:cs="Arial"/>
        </w:rPr>
        <w:t xml:space="preserve">20. lipnja </w:t>
      </w:r>
      <w:r w:rsidRPr="00910E6F">
        <w:rPr>
          <w:rFonts w:ascii="Arial" w:hAnsi="Arial" w:cs="Arial"/>
        </w:rPr>
        <w:t>202</w:t>
      </w:r>
      <w:r>
        <w:rPr>
          <w:rFonts w:ascii="Arial" w:hAnsi="Arial" w:cs="Arial"/>
        </w:rPr>
        <w:t>3</w:t>
      </w:r>
      <w:r w:rsidRPr="00910E6F">
        <w:rPr>
          <w:rFonts w:ascii="Arial" w:hAnsi="Arial" w:cs="Arial"/>
        </w:rPr>
        <w:t xml:space="preserve">. godine, slijedom čega je odlučeno kao u </w:t>
      </w:r>
      <w:r>
        <w:rPr>
          <w:rFonts w:ascii="Arial" w:hAnsi="Arial" w:cs="Arial"/>
        </w:rPr>
        <w:t>točkama</w:t>
      </w:r>
      <w:r w:rsidRPr="00910E6F">
        <w:rPr>
          <w:rFonts w:ascii="Arial" w:hAnsi="Arial" w:cs="Arial"/>
        </w:rPr>
        <w:t>. 1-3. ove Odluke.</w:t>
      </w:r>
    </w:p>
    <w:p w14:paraId="791133A2" w14:textId="77777777" w:rsidR="00961B12" w:rsidRPr="007C7784" w:rsidRDefault="00961B12" w:rsidP="00961B12">
      <w:pPr>
        <w:jc w:val="both"/>
        <w:rPr>
          <w:rFonts w:ascii="Arial" w:hAnsi="Arial" w:cs="Arial"/>
        </w:rPr>
      </w:pPr>
      <w:r w:rsidRPr="007C7784">
        <w:rPr>
          <w:rFonts w:ascii="Arial" w:hAnsi="Arial" w:cs="Arial"/>
        </w:rPr>
        <w:t xml:space="preserve"> </w:t>
      </w:r>
    </w:p>
    <w:p w14:paraId="23F6C956" w14:textId="77777777" w:rsidR="00961B12" w:rsidRDefault="00961B12" w:rsidP="00961B12">
      <w:pPr>
        <w:jc w:val="both"/>
        <w:rPr>
          <w:rFonts w:ascii="Arial" w:hAnsi="Arial" w:cs="Arial"/>
          <w:b/>
        </w:rPr>
      </w:pPr>
      <w:r>
        <w:rPr>
          <w:rFonts w:ascii="Arial" w:hAnsi="Arial" w:cs="Arial"/>
          <w:b/>
        </w:rPr>
        <w:t xml:space="preserve">                   </w:t>
      </w:r>
    </w:p>
    <w:p w14:paraId="4D96A8E8" w14:textId="77777777" w:rsidR="00961B12" w:rsidRPr="00910E6F" w:rsidRDefault="00961B12" w:rsidP="00961B12">
      <w:pPr>
        <w:pStyle w:val="Bezproreda"/>
        <w:jc w:val="right"/>
        <w:rPr>
          <w:rFonts w:ascii="Arial" w:hAnsi="Arial" w:cs="Arial"/>
          <w:b/>
        </w:rPr>
      </w:pPr>
      <w:r>
        <w:rPr>
          <w:rFonts w:ascii="Arial" w:hAnsi="Arial" w:cs="Arial"/>
          <w:b/>
        </w:rPr>
        <w:t xml:space="preserve">                                   </w:t>
      </w:r>
    </w:p>
    <w:p w14:paraId="27DA9CC2" w14:textId="77777777" w:rsidR="00961B12" w:rsidRPr="00910E6F" w:rsidRDefault="00961B12" w:rsidP="00961B12">
      <w:pPr>
        <w:pStyle w:val="Bezproreda"/>
        <w:jc w:val="right"/>
        <w:rPr>
          <w:rFonts w:ascii="Arial" w:hAnsi="Arial" w:cs="Arial"/>
          <w:b/>
        </w:rPr>
      </w:pPr>
      <w:r w:rsidRPr="00910E6F">
        <w:rPr>
          <w:rFonts w:ascii="Arial" w:hAnsi="Arial" w:cs="Arial"/>
          <w:b/>
        </w:rPr>
        <w:t>OPĆINSK</w:t>
      </w:r>
      <w:r>
        <w:rPr>
          <w:rFonts w:ascii="Arial" w:hAnsi="Arial" w:cs="Arial"/>
          <w:b/>
        </w:rPr>
        <w:t>I</w:t>
      </w:r>
      <w:r w:rsidRPr="00910E6F">
        <w:rPr>
          <w:rFonts w:ascii="Arial" w:hAnsi="Arial" w:cs="Arial"/>
          <w:b/>
        </w:rPr>
        <w:t xml:space="preserve"> NAČELNIK:</w:t>
      </w:r>
    </w:p>
    <w:p w14:paraId="08BC751A" w14:textId="77777777" w:rsidR="00961B12" w:rsidRPr="00910E6F" w:rsidRDefault="00961B12" w:rsidP="00961B12">
      <w:pPr>
        <w:pStyle w:val="Bezproreda"/>
        <w:jc w:val="right"/>
        <w:rPr>
          <w:rFonts w:ascii="Arial" w:hAnsi="Arial" w:cs="Arial"/>
          <w:b/>
        </w:rPr>
      </w:pPr>
      <w:r w:rsidRPr="00910E6F">
        <w:rPr>
          <w:rFonts w:ascii="Arial" w:hAnsi="Arial" w:cs="Arial"/>
          <w:b/>
        </w:rPr>
        <w:t xml:space="preserve">                                   </w:t>
      </w:r>
      <w:r w:rsidRPr="00910E6F">
        <w:rPr>
          <w:rFonts w:ascii="Arial" w:hAnsi="Arial" w:cs="Arial"/>
          <w:b/>
        </w:rPr>
        <w:tab/>
      </w:r>
      <w:r w:rsidRPr="00910E6F">
        <w:rPr>
          <w:rFonts w:ascii="Arial" w:hAnsi="Arial" w:cs="Arial"/>
          <w:b/>
        </w:rPr>
        <w:tab/>
      </w:r>
      <w:r w:rsidRPr="00910E6F">
        <w:rPr>
          <w:rFonts w:ascii="Arial" w:hAnsi="Arial" w:cs="Arial"/>
          <w:b/>
        </w:rPr>
        <w:tab/>
      </w:r>
      <w:r w:rsidRPr="00910E6F">
        <w:rPr>
          <w:rFonts w:ascii="Arial" w:hAnsi="Arial" w:cs="Arial"/>
          <w:b/>
        </w:rPr>
        <w:tab/>
        <w:t xml:space="preserve">    Robert Juko, ing.</w:t>
      </w:r>
    </w:p>
    <w:p w14:paraId="40E529E2" w14:textId="77777777" w:rsidR="00961B12" w:rsidRPr="00910E6F" w:rsidRDefault="00961B12" w:rsidP="00961B12"/>
    <w:p w14:paraId="328488DC" w14:textId="77777777" w:rsidR="00961B12" w:rsidRDefault="00961B12" w:rsidP="00961B12">
      <w:pPr>
        <w:rPr>
          <w:rFonts w:ascii="Arial" w:hAnsi="Arial" w:cs="Arial"/>
        </w:rPr>
      </w:pPr>
    </w:p>
    <w:p w14:paraId="21833DE2" w14:textId="77777777" w:rsidR="00961B12" w:rsidRPr="00910E6F" w:rsidRDefault="00961B12" w:rsidP="00961B12">
      <w:pPr>
        <w:rPr>
          <w:rFonts w:ascii="Arial" w:hAnsi="Arial" w:cs="Arial"/>
        </w:rPr>
      </w:pPr>
    </w:p>
    <w:p w14:paraId="42E9D866" w14:textId="77777777" w:rsidR="00961B12" w:rsidRPr="00910E6F" w:rsidRDefault="00961B12" w:rsidP="00961B12">
      <w:pPr>
        <w:rPr>
          <w:rFonts w:ascii="Arial" w:hAnsi="Arial" w:cs="Arial"/>
        </w:rPr>
      </w:pPr>
      <w:r w:rsidRPr="00910E6F">
        <w:rPr>
          <w:rFonts w:ascii="Arial" w:hAnsi="Arial" w:cs="Arial"/>
        </w:rPr>
        <w:t>Dostaviti:</w:t>
      </w:r>
    </w:p>
    <w:p w14:paraId="201F9DF8" w14:textId="77777777" w:rsidR="00961B12" w:rsidRPr="00910E6F" w:rsidRDefault="00961B12" w:rsidP="00961B12">
      <w:pPr>
        <w:rPr>
          <w:rFonts w:ascii="Arial" w:hAnsi="Arial" w:cs="Arial"/>
        </w:rPr>
      </w:pPr>
    </w:p>
    <w:p w14:paraId="77FBEF8F" w14:textId="77777777" w:rsidR="00961B12" w:rsidRPr="00910E6F" w:rsidRDefault="00961B12" w:rsidP="00961B12">
      <w:pPr>
        <w:rPr>
          <w:rFonts w:ascii="Arial" w:hAnsi="Arial" w:cs="Arial"/>
        </w:rPr>
      </w:pPr>
      <w:r w:rsidRPr="00910E6F">
        <w:rPr>
          <w:rFonts w:ascii="Arial" w:hAnsi="Arial" w:cs="Arial"/>
        </w:rPr>
        <w:t>1. Vatrogasna postrojba Gračac, Obrovačka 9, 23440 Gračac</w:t>
      </w:r>
      <w:r>
        <w:rPr>
          <w:rFonts w:ascii="Arial" w:hAnsi="Arial" w:cs="Arial"/>
        </w:rPr>
        <w:t xml:space="preserve"> </w:t>
      </w:r>
    </w:p>
    <w:p w14:paraId="17223132" w14:textId="77777777" w:rsidR="00961B12" w:rsidRPr="00910E6F" w:rsidRDefault="00961B12" w:rsidP="00961B12">
      <w:pPr>
        <w:rPr>
          <w:rFonts w:ascii="Arial" w:hAnsi="Arial" w:cs="Arial"/>
        </w:rPr>
      </w:pPr>
      <w:r w:rsidRPr="00910E6F">
        <w:rPr>
          <w:rFonts w:ascii="Arial" w:hAnsi="Arial" w:cs="Arial"/>
        </w:rPr>
        <w:t xml:space="preserve">2. Željko </w:t>
      </w:r>
      <w:proofErr w:type="spellStart"/>
      <w:r w:rsidRPr="00910E6F">
        <w:rPr>
          <w:rFonts w:ascii="Arial" w:hAnsi="Arial" w:cs="Arial"/>
        </w:rPr>
        <w:t>Tulumović</w:t>
      </w:r>
      <w:proofErr w:type="spellEnd"/>
      <w:r w:rsidRPr="00910E6F">
        <w:rPr>
          <w:rFonts w:ascii="Arial" w:hAnsi="Arial" w:cs="Arial"/>
        </w:rPr>
        <w:t xml:space="preserve">, </w:t>
      </w:r>
      <w:r w:rsidRPr="005826F7">
        <w:rPr>
          <w:rFonts w:ascii="Arial" w:hAnsi="Arial" w:cs="Arial"/>
          <w:highlight w:val="black"/>
        </w:rPr>
        <w:t>Školska 6, 23440 Gračac</w:t>
      </w:r>
    </w:p>
    <w:p w14:paraId="15C6028A" w14:textId="77777777" w:rsidR="00961B12" w:rsidRPr="00910E6F" w:rsidRDefault="00961B12" w:rsidP="00961B12">
      <w:pPr>
        <w:rPr>
          <w:rFonts w:ascii="Arial" w:hAnsi="Arial" w:cs="Arial"/>
        </w:rPr>
      </w:pPr>
      <w:r w:rsidRPr="00910E6F">
        <w:rPr>
          <w:rFonts w:ascii="Arial" w:hAnsi="Arial" w:cs="Arial"/>
        </w:rPr>
        <w:t>3. Pismohrana, ovdje.</w:t>
      </w:r>
    </w:p>
    <w:p w14:paraId="2F88D4A0" w14:textId="77777777" w:rsidR="006A7373" w:rsidRPr="006A7373" w:rsidRDefault="006A7373" w:rsidP="006A7373"/>
    <w:p w14:paraId="72B16692" w14:textId="77777777" w:rsidR="006A7373" w:rsidRPr="006A7373" w:rsidRDefault="006A7373" w:rsidP="006A7373"/>
    <w:p w14:paraId="42BC3AE9" w14:textId="77777777" w:rsidR="006A7373" w:rsidRPr="006A7373" w:rsidRDefault="006A7373" w:rsidP="006A7373"/>
    <w:p w14:paraId="343E8F74" w14:textId="77777777" w:rsidR="006A7373" w:rsidRPr="006A7373" w:rsidRDefault="006A7373" w:rsidP="006A7373"/>
    <w:p w14:paraId="5DFA9D18" w14:textId="77777777" w:rsidR="00961B12" w:rsidRDefault="00961B12" w:rsidP="00961B12">
      <w:pPr>
        <w:jc w:val="both"/>
        <w:rPr>
          <w:rFonts w:ascii="Arial" w:hAnsi="Arial" w:cs="Arial"/>
          <w:b/>
        </w:rPr>
      </w:pPr>
    </w:p>
    <w:p w14:paraId="54962488" w14:textId="77777777" w:rsidR="00961B12" w:rsidRDefault="00961B12" w:rsidP="00961B12">
      <w:pPr>
        <w:jc w:val="both"/>
        <w:rPr>
          <w:rFonts w:ascii="Arial" w:hAnsi="Arial" w:cs="Arial"/>
          <w:b/>
        </w:rPr>
      </w:pPr>
    </w:p>
    <w:p w14:paraId="06E1CD36" w14:textId="77777777" w:rsidR="00961B12" w:rsidRDefault="00961B12" w:rsidP="00961B12">
      <w:pPr>
        <w:jc w:val="both"/>
        <w:rPr>
          <w:rFonts w:ascii="Arial" w:hAnsi="Arial" w:cs="Arial"/>
          <w:b/>
        </w:rPr>
      </w:pPr>
    </w:p>
    <w:p w14:paraId="191ABF19" w14:textId="77777777" w:rsidR="00961B12" w:rsidRDefault="00961B12" w:rsidP="00961B12">
      <w:pPr>
        <w:jc w:val="both"/>
        <w:rPr>
          <w:rFonts w:ascii="Arial" w:hAnsi="Arial" w:cs="Arial"/>
          <w:b/>
        </w:rPr>
      </w:pPr>
    </w:p>
    <w:p w14:paraId="56FF2123" w14:textId="77777777" w:rsidR="00961B12" w:rsidRDefault="00961B12" w:rsidP="00961B12">
      <w:pPr>
        <w:jc w:val="both"/>
        <w:rPr>
          <w:rFonts w:ascii="Arial" w:hAnsi="Arial" w:cs="Arial"/>
          <w:b/>
        </w:rPr>
      </w:pPr>
    </w:p>
    <w:p w14:paraId="6B59DE94" w14:textId="77777777" w:rsidR="00961B12" w:rsidRDefault="00961B12" w:rsidP="00961B12">
      <w:pPr>
        <w:jc w:val="both"/>
        <w:rPr>
          <w:rFonts w:ascii="Arial" w:hAnsi="Arial" w:cs="Arial"/>
          <w:b/>
        </w:rPr>
      </w:pPr>
    </w:p>
    <w:p w14:paraId="741CA2D6" w14:textId="77777777" w:rsidR="00961B12" w:rsidRDefault="00961B12" w:rsidP="00961B12">
      <w:pPr>
        <w:jc w:val="both"/>
        <w:rPr>
          <w:rFonts w:ascii="Arial" w:hAnsi="Arial" w:cs="Arial"/>
          <w:b/>
        </w:rPr>
      </w:pPr>
    </w:p>
    <w:p w14:paraId="58286947" w14:textId="77777777" w:rsidR="00961B12" w:rsidRDefault="00961B12" w:rsidP="00961B12">
      <w:pPr>
        <w:jc w:val="both"/>
        <w:rPr>
          <w:rFonts w:ascii="Arial" w:hAnsi="Arial" w:cs="Arial"/>
          <w:b/>
        </w:rPr>
      </w:pPr>
    </w:p>
    <w:p w14:paraId="5799E30F" w14:textId="77777777" w:rsidR="00961B12" w:rsidRDefault="00961B12" w:rsidP="00961B12">
      <w:pPr>
        <w:jc w:val="both"/>
        <w:rPr>
          <w:rFonts w:ascii="Arial" w:hAnsi="Arial" w:cs="Arial"/>
          <w:b/>
        </w:rPr>
      </w:pPr>
    </w:p>
    <w:p w14:paraId="71F2F32D" w14:textId="77777777" w:rsidR="00961B12" w:rsidRDefault="00961B12" w:rsidP="00961B12">
      <w:pPr>
        <w:jc w:val="both"/>
        <w:rPr>
          <w:rFonts w:ascii="Arial" w:hAnsi="Arial" w:cs="Arial"/>
          <w:b/>
        </w:rPr>
      </w:pPr>
    </w:p>
    <w:p w14:paraId="015667CD" w14:textId="77777777" w:rsidR="00961B12" w:rsidRDefault="00961B12" w:rsidP="00961B12">
      <w:pPr>
        <w:jc w:val="both"/>
        <w:rPr>
          <w:rFonts w:ascii="Arial" w:hAnsi="Arial" w:cs="Arial"/>
          <w:b/>
        </w:rPr>
      </w:pPr>
    </w:p>
    <w:p w14:paraId="18AA3D42" w14:textId="77777777" w:rsidR="00961B12" w:rsidRDefault="00961B12" w:rsidP="00961B12">
      <w:pPr>
        <w:jc w:val="both"/>
        <w:rPr>
          <w:rFonts w:ascii="Arial" w:hAnsi="Arial" w:cs="Arial"/>
          <w:b/>
        </w:rPr>
      </w:pPr>
    </w:p>
    <w:p w14:paraId="5FFC4AF2" w14:textId="77777777" w:rsidR="00961B12" w:rsidRDefault="00961B12" w:rsidP="00961B12">
      <w:pPr>
        <w:jc w:val="both"/>
        <w:rPr>
          <w:rFonts w:ascii="Arial" w:hAnsi="Arial" w:cs="Arial"/>
          <w:b/>
        </w:rPr>
      </w:pPr>
    </w:p>
    <w:p w14:paraId="1C469DF1" w14:textId="77777777" w:rsidR="00961B12" w:rsidRDefault="00961B12" w:rsidP="00961B12">
      <w:pPr>
        <w:jc w:val="both"/>
        <w:rPr>
          <w:rFonts w:ascii="Arial" w:hAnsi="Arial" w:cs="Arial"/>
          <w:b/>
        </w:rPr>
      </w:pPr>
    </w:p>
    <w:p w14:paraId="36C1E6D5" w14:textId="77777777" w:rsidR="00961B12" w:rsidRDefault="00961B12" w:rsidP="00961B12">
      <w:pPr>
        <w:jc w:val="both"/>
        <w:rPr>
          <w:rFonts w:ascii="Arial" w:hAnsi="Arial" w:cs="Arial"/>
          <w:b/>
        </w:rPr>
      </w:pPr>
    </w:p>
    <w:p w14:paraId="5C69369F" w14:textId="77777777" w:rsidR="00961B12" w:rsidRDefault="00961B12" w:rsidP="00961B12">
      <w:pPr>
        <w:jc w:val="both"/>
        <w:rPr>
          <w:rFonts w:ascii="Arial" w:hAnsi="Arial" w:cs="Arial"/>
          <w:b/>
        </w:rPr>
      </w:pPr>
    </w:p>
    <w:p w14:paraId="7019938B" w14:textId="77777777" w:rsidR="00961B12" w:rsidRDefault="00961B12" w:rsidP="00961B12">
      <w:pPr>
        <w:jc w:val="both"/>
        <w:rPr>
          <w:rFonts w:ascii="Arial" w:hAnsi="Arial" w:cs="Arial"/>
          <w:b/>
        </w:rPr>
      </w:pPr>
    </w:p>
    <w:p w14:paraId="0D6B6074" w14:textId="77777777" w:rsidR="00961B12" w:rsidRDefault="00961B12" w:rsidP="00961B12">
      <w:pPr>
        <w:jc w:val="both"/>
        <w:rPr>
          <w:rFonts w:ascii="Arial" w:hAnsi="Arial" w:cs="Arial"/>
          <w:b/>
        </w:rPr>
      </w:pPr>
    </w:p>
    <w:p w14:paraId="59A0F41D" w14:textId="77777777" w:rsidR="00961B12" w:rsidRDefault="00961B12" w:rsidP="00961B12">
      <w:pPr>
        <w:jc w:val="both"/>
        <w:rPr>
          <w:rFonts w:ascii="Arial" w:hAnsi="Arial" w:cs="Arial"/>
          <w:b/>
        </w:rPr>
      </w:pPr>
    </w:p>
    <w:p w14:paraId="40F8C821" w14:textId="77777777" w:rsidR="00961B12" w:rsidRDefault="00961B12" w:rsidP="00961B12">
      <w:pPr>
        <w:jc w:val="both"/>
        <w:rPr>
          <w:rFonts w:ascii="Arial" w:hAnsi="Arial" w:cs="Arial"/>
          <w:b/>
        </w:rPr>
      </w:pPr>
    </w:p>
    <w:p w14:paraId="7A582DFB" w14:textId="77777777" w:rsidR="00961B12" w:rsidRDefault="00961B12" w:rsidP="00961B12">
      <w:pPr>
        <w:jc w:val="both"/>
        <w:rPr>
          <w:rFonts w:ascii="Arial" w:hAnsi="Arial" w:cs="Arial"/>
          <w:b/>
        </w:rPr>
      </w:pPr>
    </w:p>
    <w:p w14:paraId="3883A545" w14:textId="77777777" w:rsidR="00961B12" w:rsidRDefault="00961B12" w:rsidP="00961B12">
      <w:pPr>
        <w:jc w:val="both"/>
        <w:rPr>
          <w:rFonts w:ascii="Arial" w:hAnsi="Arial" w:cs="Arial"/>
          <w:b/>
        </w:rPr>
      </w:pPr>
    </w:p>
    <w:p w14:paraId="0B5A5BF4" w14:textId="77777777" w:rsidR="00961B12" w:rsidRDefault="00961B12" w:rsidP="00961B12">
      <w:pPr>
        <w:jc w:val="both"/>
        <w:rPr>
          <w:rFonts w:ascii="Arial" w:hAnsi="Arial" w:cs="Arial"/>
          <w:b/>
        </w:rPr>
      </w:pPr>
    </w:p>
    <w:p w14:paraId="506BD4DB" w14:textId="77777777" w:rsidR="00961B12" w:rsidRDefault="00961B12" w:rsidP="00961B12">
      <w:pPr>
        <w:jc w:val="both"/>
        <w:rPr>
          <w:rFonts w:ascii="Arial" w:hAnsi="Arial" w:cs="Arial"/>
          <w:b/>
        </w:rPr>
      </w:pPr>
    </w:p>
    <w:p w14:paraId="2CB8DF72" w14:textId="77777777" w:rsidR="00961B12" w:rsidRDefault="00961B12" w:rsidP="00961B12">
      <w:pPr>
        <w:jc w:val="both"/>
        <w:rPr>
          <w:rFonts w:ascii="Arial" w:hAnsi="Arial" w:cs="Arial"/>
          <w:b/>
        </w:rPr>
      </w:pPr>
    </w:p>
    <w:p w14:paraId="5F886CD0" w14:textId="77777777" w:rsidR="00961B12" w:rsidRDefault="00961B12" w:rsidP="00961B12">
      <w:pPr>
        <w:jc w:val="both"/>
        <w:rPr>
          <w:rFonts w:ascii="Arial" w:hAnsi="Arial" w:cs="Arial"/>
          <w:b/>
        </w:rPr>
      </w:pPr>
    </w:p>
    <w:p w14:paraId="51E47040" w14:textId="77777777" w:rsidR="00961B12" w:rsidRDefault="00961B12" w:rsidP="00961B12">
      <w:pPr>
        <w:jc w:val="both"/>
        <w:rPr>
          <w:rFonts w:ascii="Arial" w:hAnsi="Arial" w:cs="Arial"/>
          <w:b/>
        </w:rPr>
      </w:pPr>
    </w:p>
    <w:p w14:paraId="4CE0804F" w14:textId="77777777" w:rsidR="00961B12" w:rsidRDefault="00961B12" w:rsidP="00961B12">
      <w:pPr>
        <w:jc w:val="both"/>
        <w:rPr>
          <w:rFonts w:ascii="Arial" w:hAnsi="Arial" w:cs="Arial"/>
          <w:b/>
        </w:rPr>
      </w:pPr>
    </w:p>
    <w:p w14:paraId="3161502F" w14:textId="77777777" w:rsidR="005826F7" w:rsidRDefault="005826F7" w:rsidP="00961B12">
      <w:pPr>
        <w:jc w:val="both"/>
        <w:rPr>
          <w:rFonts w:ascii="Arial" w:hAnsi="Arial" w:cs="Arial"/>
          <w:b/>
        </w:rPr>
      </w:pPr>
    </w:p>
    <w:p w14:paraId="32FE8394" w14:textId="77777777" w:rsidR="005826F7" w:rsidRDefault="005826F7" w:rsidP="00961B12">
      <w:pPr>
        <w:jc w:val="both"/>
        <w:rPr>
          <w:rFonts w:ascii="Arial" w:hAnsi="Arial" w:cs="Arial"/>
          <w:b/>
        </w:rPr>
      </w:pPr>
    </w:p>
    <w:p w14:paraId="541518C7" w14:textId="77777777" w:rsidR="005826F7" w:rsidRDefault="005826F7" w:rsidP="00961B12">
      <w:pPr>
        <w:jc w:val="both"/>
        <w:rPr>
          <w:rFonts w:ascii="Arial" w:hAnsi="Arial" w:cs="Arial"/>
          <w:b/>
        </w:rPr>
      </w:pPr>
    </w:p>
    <w:p w14:paraId="4F9E6FCC" w14:textId="77777777" w:rsidR="005826F7" w:rsidRDefault="005826F7" w:rsidP="00961B12">
      <w:pPr>
        <w:jc w:val="both"/>
        <w:rPr>
          <w:rFonts w:ascii="Arial" w:hAnsi="Arial" w:cs="Arial"/>
          <w:b/>
        </w:rPr>
      </w:pPr>
    </w:p>
    <w:p w14:paraId="392E3692" w14:textId="77777777" w:rsidR="005826F7" w:rsidRDefault="005826F7" w:rsidP="00961B12">
      <w:pPr>
        <w:jc w:val="both"/>
        <w:rPr>
          <w:rFonts w:ascii="Arial" w:hAnsi="Arial" w:cs="Arial"/>
          <w:b/>
        </w:rPr>
      </w:pPr>
    </w:p>
    <w:p w14:paraId="68E26030" w14:textId="77777777" w:rsidR="005826F7" w:rsidRDefault="005826F7" w:rsidP="00961B12">
      <w:pPr>
        <w:jc w:val="both"/>
        <w:rPr>
          <w:rFonts w:ascii="Arial" w:hAnsi="Arial" w:cs="Arial"/>
          <w:b/>
        </w:rPr>
      </w:pPr>
    </w:p>
    <w:p w14:paraId="08CF2FBD" w14:textId="77777777" w:rsidR="005826F7" w:rsidRDefault="005826F7" w:rsidP="00961B12">
      <w:pPr>
        <w:jc w:val="both"/>
        <w:rPr>
          <w:rFonts w:ascii="Arial" w:hAnsi="Arial" w:cs="Arial"/>
          <w:b/>
        </w:rPr>
      </w:pPr>
    </w:p>
    <w:p w14:paraId="36E71C5A" w14:textId="77777777" w:rsidR="00961B12" w:rsidRDefault="00961B12" w:rsidP="00961B12">
      <w:pPr>
        <w:jc w:val="both"/>
        <w:rPr>
          <w:rFonts w:ascii="Arial" w:hAnsi="Arial" w:cs="Arial"/>
          <w:b/>
        </w:rPr>
      </w:pPr>
    </w:p>
    <w:p w14:paraId="75FE8E1A" w14:textId="5BA72945" w:rsidR="00961B12" w:rsidRDefault="00961B12" w:rsidP="00961B12">
      <w:pPr>
        <w:jc w:val="both"/>
        <w:rPr>
          <w:rFonts w:ascii="Arial" w:hAnsi="Arial" w:cs="Arial"/>
        </w:rPr>
      </w:pPr>
      <w:r>
        <w:rPr>
          <w:rFonts w:ascii="Arial" w:hAnsi="Arial" w:cs="Arial"/>
          <w:b/>
        </w:rPr>
        <w:t>OPĆINSKI NAČELNIK</w:t>
      </w:r>
    </w:p>
    <w:p w14:paraId="419E6FE2" w14:textId="77777777" w:rsidR="00961B12" w:rsidRDefault="00961B12" w:rsidP="00961B12">
      <w:pPr>
        <w:jc w:val="both"/>
        <w:rPr>
          <w:rFonts w:ascii="Arial" w:hAnsi="Arial" w:cs="Arial"/>
          <w:b/>
        </w:rPr>
      </w:pPr>
      <w:r>
        <w:rPr>
          <w:rFonts w:ascii="Arial" w:hAnsi="Arial" w:cs="Arial"/>
          <w:b/>
        </w:rPr>
        <w:t>KLASA: 250-01/23-01/1</w:t>
      </w:r>
    </w:p>
    <w:p w14:paraId="7637156D" w14:textId="77777777" w:rsidR="00961B12" w:rsidRDefault="00961B12" w:rsidP="00961B12">
      <w:pPr>
        <w:jc w:val="both"/>
        <w:rPr>
          <w:rFonts w:ascii="Arial" w:hAnsi="Arial" w:cs="Arial"/>
          <w:b/>
        </w:rPr>
      </w:pPr>
      <w:r>
        <w:rPr>
          <w:rFonts w:ascii="Arial" w:hAnsi="Arial" w:cs="Arial"/>
          <w:b/>
        </w:rPr>
        <w:t>URBROJ: 2198-31-01-23-6</w:t>
      </w:r>
    </w:p>
    <w:p w14:paraId="3A3DFF1E" w14:textId="77777777" w:rsidR="00961B12" w:rsidRDefault="00961B12" w:rsidP="00961B12">
      <w:pPr>
        <w:jc w:val="both"/>
        <w:rPr>
          <w:rFonts w:ascii="Arial" w:hAnsi="Arial" w:cs="Arial"/>
          <w:b/>
        </w:rPr>
      </w:pPr>
      <w:r>
        <w:rPr>
          <w:rFonts w:ascii="Arial" w:hAnsi="Arial" w:cs="Arial"/>
          <w:b/>
        </w:rPr>
        <w:t xml:space="preserve">Gračac, 20. lipnja 2023. </w:t>
      </w:r>
    </w:p>
    <w:p w14:paraId="7770F9F0" w14:textId="77777777" w:rsidR="00961B12" w:rsidRDefault="00961B12" w:rsidP="00961B12">
      <w:pPr>
        <w:jc w:val="both"/>
        <w:rPr>
          <w:rFonts w:ascii="Arial" w:hAnsi="Arial" w:cs="Arial"/>
          <w:b/>
        </w:rPr>
      </w:pPr>
      <w:r>
        <w:rPr>
          <w:rFonts w:ascii="Arial" w:hAnsi="Arial" w:cs="Arial"/>
          <w:b/>
        </w:rPr>
        <w:t xml:space="preserve">  </w:t>
      </w:r>
    </w:p>
    <w:p w14:paraId="44315670" w14:textId="77777777" w:rsidR="00961B12" w:rsidRPr="00910E6F" w:rsidRDefault="00961B12" w:rsidP="00961B12">
      <w:pPr>
        <w:ind w:firstLine="720"/>
        <w:jc w:val="both"/>
        <w:rPr>
          <w:rFonts w:asciiTheme="minorBidi" w:hAnsiTheme="minorBidi" w:cstheme="minorBidi"/>
        </w:rPr>
      </w:pPr>
      <w:r w:rsidRPr="009678FA">
        <w:rPr>
          <w:rFonts w:asciiTheme="minorBidi" w:hAnsiTheme="minorBidi" w:cstheme="minorBidi"/>
        </w:rPr>
        <w:t>Na temelju čl. 47. Statuta Općine Gračac («Službeni glasnik Zadarske županije» 11/13, „Službeni glasnik Općine Gračac“ 1/18, 1/20, 4/21)</w:t>
      </w:r>
      <w:r>
        <w:rPr>
          <w:rFonts w:asciiTheme="minorBidi" w:hAnsiTheme="minorBidi" w:cstheme="minorBidi"/>
        </w:rPr>
        <w:t xml:space="preserve">, </w:t>
      </w:r>
      <w:r w:rsidRPr="00910E6F">
        <w:rPr>
          <w:rFonts w:asciiTheme="minorBidi" w:hAnsiTheme="minorBidi" w:cstheme="minorBidi"/>
        </w:rPr>
        <w:t>čl. 34. Zakona o vatrogastvu („Narodne novine“ 125/19</w:t>
      </w:r>
      <w:r>
        <w:rPr>
          <w:rFonts w:asciiTheme="minorBidi" w:hAnsiTheme="minorBidi" w:cstheme="minorBidi"/>
        </w:rPr>
        <w:t>, 114/22</w:t>
      </w:r>
      <w:r w:rsidRPr="00910E6F">
        <w:rPr>
          <w:rFonts w:asciiTheme="minorBidi" w:hAnsiTheme="minorBidi" w:cstheme="minorBidi"/>
        </w:rPr>
        <w:t xml:space="preserve">) </w:t>
      </w:r>
      <w:r w:rsidRPr="009678FA">
        <w:rPr>
          <w:rFonts w:asciiTheme="minorBidi" w:hAnsiTheme="minorBidi" w:cstheme="minorBidi"/>
        </w:rPr>
        <w:t xml:space="preserve">te </w:t>
      </w:r>
      <w:r w:rsidRPr="009678FA">
        <w:rPr>
          <w:rFonts w:ascii="Arial" w:hAnsi="Arial" w:cs="Arial"/>
        </w:rPr>
        <w:t xml:space="preserve">članka 44. st. 3. </w:t>
      </w:r>
      <w:r w:rsidRPr="009F46F9">
        <w:rPr>
          <w:rFonts w:ascii="Arial" w:hAnsi="Arial" w:cs="Arial"/>
        </w:rPr>
        <w:t>Zakona o ustanovama („Narodne novine“ broj: 76/93, 29/97, 47/99, 35/08, 127/19, 151/22)</w:t>
      </w:r>
      <w:r w:rsidRPr="009678FA">
        <w:rPr>
          <w:rFonts w:asciiTheme="minorBidi" w:hAnsiTheme="minorBidi" w:cstheme="minorBidi"/>
        </w:rPr>
        <w:t>, a po</w:t>
      </w:r>
      <w:r w:rsidRPr="00910E6F">
        <w:rPr>
          <w:rFonts w:asciiTheme="minorBidi" w:hAnsiTheme="minorBidi" w:cstheme="minorBidi"/>
        </w:rPr>
        <w:t xml:space="preserve"> prethodnoj Suglasnosti Županijskog vatrogasnog zapovjednika </w:t>
      </w:r>
      <w:r>
        <w:rPr>
          <w:rFonts w:asciiTheme="minorBidi" w:hAnsiTheme="minorBidi" w:cstheme="minorBidi"/>
        </w:rPr>
        <w:t xml:space="preserve">Vatrogasne zajednice </w:t>
      </w:r>
      <w:r w:rsidRPr="00910E6F">
        <w:rPr>
          <w:rFonts w:asciiTheme="minorBidi" w:hAnsiTheme="minorBidi" w:cstheme="minorBidi"/>
        </w:rPr>
        <w:t xml:space="preserve">Zadarske županije, </w:t>
      </w:r>
      <w:r w:rsidRPr="00910E6F">
        <w:rPr>
          <w:rFonts w:ascii="Arial" w:hAnsi="Arial" w:cs="Arial"/>
        </w:rPr>
        <w:t xml:space="preserve">KLASA: </w:t>
      </w:r>
      <w:r>
        <w:rPr>
          <w:rFonts w:ascii="Arial" w:hAnsi="Arial" w:cs="Arial"/>
        </w:rPr>
        <w:t xml:space="preserve">250-02/23-01/05, </w:t>
      </w:r>
      <w:r w:rsidRPr="00910E6F">
        <w:rPr>
          <w:rFonts w:ascii="Arial" w:hAnsi="Arial" w:cs="Arial"/>
        </w:rPr>
        <w:t>URBROJ:</w:t>
      </w:r>
      <w:r>
        <w:rPr>
          <w:rFonts w:ascii="Arial" w:hAnsi="Arial" w:cs="Arial"/>
        </w:rPr>
        <w:t xml:space="preserve"> 2198-1-91-23-3</w:t>
      </w:r>
      <w:r w:rsidRPr="00910E6F">
        <w:rPr>
          <w:rFonts w:ascii="Arial" w:hAnsi="Arial" w:cs="Arial"/>
        </w:rPr>
        <w:t xml:space="preserve">, od </w:t>
      </w:r>
      <w:r>
        <w:rPr>
          <w:rFonts w:ascii="Arial" w:hAnsi="Arial" w:cs="Arial"/>
        </w:rPr>
        <w:t xml:space="preserve">20. lipnja </w:t>
      </w:r>
      <w:r w:rsidRPr="00910E6F">
        <w:rPr>
          <w:rFonts w:ascii="Arial" w:hAnsi="Arial" w:cs="Arial"/>
        </w:rPr>
        <w:t>202</w:t>
      </w:r>
      <w:r>
        <w:rPr>
          <w:rFonts w:ascii="Arial" w:hAnsi="Arial" w:cs="Arial"/>
        </w:rPr>
        <w:t>3</w:t>
      </w:r>
      <w:r w:rsidRPr="00910E6F">
        <w:rPr>
          <w:rFonts w:ascii="Arial" w:hAnsi="Arial" w:cs="Arial"/>
        </w:rPr>
        <w:t>. godine</w:t>
      </w:r>
      <w:r w:rsidRPr="00910E6F">
        <w:rPr>
          <w:rFonts w:asciiTheme="minorBidi" w:hAnsiTheme="minorBidi" w:cstheme="minorBidi"/>
        </w:rPr>
        <w:t xml:space="preserve">, općinski načelnik donosi </w:t>
      </w:r>
    </w:p>
    <w:p w14:paraId="33CDD00B" w14:textId="77777777" w:rsidR="00961B12" w:rsidRPr="005E7A4E" w:rsidRDefault="00961B12" w:rsidP="00961B12">
      <w:pPr>
        <w:jc w:val="both"/>
        <w:rPr>
          <w:rFonts w:ascii="Courier New" w:hAnsi="Courier New" w:cs="Courier New"/>
        </w:rPr>
      </w:pPr>
    </w:p>
    <w:p w14:paraId="79B3092A" w14:textId="77777777" w:rsidR="00961B12" w:rsidRDefault="00961B12" w:rsidP="00961B12">
      <w:pPr>
        <w:jc w:val="center"/>
        <w:rPr>
          <w:rFonts w:ascii="Arial" w:hAnsi="Arial" w:cs="Arial"/>
          <w:b/>
          <w:lang w:val="pl-PL"/>
        </w:rPr>
      </w:pPr>
      <w:r w:rsidRPr="005E7A4E">
        <w:rPr>
          <w:rFonts w:ascii="Arial" w:hAnsi="Arial" w:cs="Arial"/>
          <w:b/>
          <w:lang w:val="pl-PL"/>
        </w:rPr>
        <w:t>Odluku</w:t>
      </w:r>
      <w:r>
        <w:rPr>
          <w:rFonts w:ascii="Arial" w:hAnsi="Arial" w:cs="Arial"/>
          <w:b/>
          <w:lang w:val="pl-PL"/>
        </w:rPr>
        <w:t xml:space="preserve"> </w:t>
      </w:r>
      <w:r w:rsidRPr="005E7A4E">
        <w:rPr>
          <w:rFonts w:ascii="Arial" w:hAnsi="Arial" w:cs="Arial"/>
          <w:b/>
          <w:lang w:val="pl-PL"/>
        </w:rPr>
        <w:t xml:space="preserve">o </w:t>
      </w:r>
      <w:r>
        <w:rPr>
          <w:rFonts w:ascii="Arial" w:hAnsi="Arial" w:cs="Arial"/>
          <w:b/>
          <w:lang w:val="pl-PL"/>
        </w:rPr>
        <w:t>imenovanju</w:t>
      </w:r>
    </w:p>
    <w:p w14:paraId="647381EC" w14:textId="77777777" w:rsidR="00961B12" w:rsidRPr="005E7A4E" w:rsidRDefault="00961B12" w:rsidP="00961B12">
      <w:pPr>
        <w:jc w:val="center"/>
        <w:rPr>
          <w:rFonts w:ascii="Arial" w:hAnsi="Arial" w:cs="Arial"/>
          <w:b/>
          <w:lang w:val="pl-PL"/>
        </w:rPr>
      </w:pPr>
      <w:r>
        <w:rPr>
          <w:rFonts w:ascii="Arial" w:hAnsi="Arial" w:cs="Arial"/>
          <w:b/>
          <w:lang w:val="pl-PL"/>
        </w:rPr>
        <w:t>vršitelja dužnosti</w:t>
      </w:r>
      <w:r w:rsidRPr="005E7A4E">
        <w:rPr>
          <w:rFonts w:ascii="Arial" w:hAnsi="Arial" w:cs="Arial"/>
          <w:b/>
          <w:lang w:val="pl-PL"/>
        </w:rPr>
        <w:t xml:space="preserve"> zapovjednika</w:t>
      </w:r>
    </w:p>
    <w:p w14:paraId="3E4C29B4" w14:textId="77777777" w:rsidR="00961B12" w:rsidRPr="005E7A4E" w:rsidRDefault="00961B12" w:rsidP="00961B12">
      <w:pPr>
        <w:jc w:val="center"/>
        <w:rPr>
          <w:rFonts w:ascii="Arial" w:hAnsi="Arial" w:cs="Arial"/>
          <w:b/>
          <w:lang w:val="pl-PL"/>
        </w:rPr>
      </w:pPr>
      <w:r w:rsidRPr="005E7A4E">
        <w:rPr>
          <w:rFonts w:ascii="Arial" w:hAnsi="Arial" w:cs="Arial"/>
          <w:b/>
          <w:lang w:val="pl-PL"/>
        </w:rPr>
        <w:t>Vatrogasne postrojbe Gračac</w:t>
      </w:r>
    </w:p>
    <w:p w14:paraId="0AE8B89C" w14:textId="77777777" w:rsidR="00961B12" w:rsidRPr="00910E6F" w:rsidRDefault="00961B12" w:rsidP="00961B12">
      <w:pPr>
        <w:jc w:val="both"/>
        <w:rPr>
          <w:rFonts w:ascii="Arial" w:hAnsi="Arial" w:cs="Arial"/>
          <w:lang w:val="pl-PL"/>
        </w:rPr>
      </w:pPr>
    </w:p>
    <w:p w14:paraId="1CFEE076" w14:textId="77777777" w:rsidR="00961B12" w:rsidRPr="00FD153F" w:rsidRDefault="00961B12" w:rsidP="00961B12">
      <w:pPr>
        <w:jc w:val="center"/>
        <w:rPr>
          <w:rFonts w:ascii="Arial" w:hAnsi="Arial" w:cs="Arial"/>
          <w:b/>
          <w:lang w:val="pl-PL"/>
        </w:rPr>
      </w:pPr>
    </w:p>
    <w:p w14:paraId="78F5D3A6" w14:textId="77777777" w:rsidR="00961B12" w:rsidRPr="00FD153F" w:rsidRDefault="00961B12" w:rsidP="00961B12">
      <w:pPr>
        <w:jc w:val="both"/>
        <w:rPr>
          <w:rFonts w:ascii="Arial" w:hAnsi="Arial" w:cs="Arial"/>
          <w:lang w:val="pl-PL"/>
        </w:rPr>
      </w:pPr>
      <w:r w:rsidRPr="00FD153F">
        <w:rPr>
          <w:rFonts w:ascii="Arial" w:hAnsi="Arial" w:cs="Arial"/>
          <w:b/>
          <w:bCs/>
          <w:lang w:val="pl-PL"/>
        </w:rPr>
        <w:t>I.</w:t>
      </w:r>
      <w:r w:rsidRPr="00FD153F">
        <w:rPr>
          <w:rFonts w:ascii="Arial" w:hAnsi="Arial" w:cs="Arial"/>
          <w:lang w:val="pl-PL"/>
        </w:rPr>
        <w:t xml:space="preserve"> </w:t>
      </w:r>
      <w:r>
        <w:rPr>
          <w:rFonts w:ascii="Arial" w:hAnsi="Arial" w:cs="Arial"/>
          <w:lang w:val="pl-PL"/>
        </w:rPr>
        <w:t>Julijan Eškinja</w:t>
      </w:r>
      <w:r w:rsidRPr="00FD153F">
        <w:rPr>
          <w:rFonts w:ascii="Arial" w:hAnsi="Arial" w:cs="Arial"/>
          <w:lang w:val="pl-PL"/>
        </w:rPr>
        <w:t xml:space="preserve"> iz Gračaca, </w:t>
      </w:r>
      <w:r w:rsidRPr="005826F7">
        <w:rPr>
          <w:rFonts w:ascii="Arial" w:hAnsi="Arial" w:cs="Arial"/>
          <w:highlight w:val="black"/>
          <w:lang w:val="pl-PL"/>
        </w:rPr>
        <w:t>Školska 4, OIB: 02556623195</w:t>
      </w:r>
      <w:r w:rsidRPr="00FD153F">
        <w:rPr>
          <w:rFonts w:ascii="Arial" w:hAnsi="Arial" w:cs="Arial"/>
          <w:lang w:val="pl-PL"/>
        </w:rPr>
        <w:t xml:space="preserve">, </w:t>
      </w:r>
      <w:r>
        <w:rPr>
          <w:rFonts w:ascii="Arial" w:hAnsi="Arial" w:cs="Arial"/>
          <w:lang w:val="pl-PL"/>
        </w:rPr>
        <w:t>imenuje</w:t>
      </w:r>
      <w:r w:rsidRPr="00FD153F">
        <w:rPr>
          <w:rFonts w:ascii="Arial" w:hAnsi="Arial" w:cs="Arial"/>
          <w:lang w:val="pl-PL"/>
        </w:rPr>
        <w:t xml:space="preserve"> se</w:t>
      </w:r>
      <w:r>
        <w:rPr>
          <w:rFonts w:ascii="Arial" w:hAnsi="Arial" w:cs="Arial"/>
          <w:lang w:val="pl-PL"/>
        </w:rPr>
        <w:t xml:space="preserve"> vršiteljem</w:t>
      </w:r>
      <w:r w:rsidRPr="00FD153F">
        <w:rPr>
          <w:rFonts w:ascii="Arial" w:hAnsi="Arial" w:cs="Arial"/>
          <w:lang w:val="pl-PL"/>
        </w:rPr>
        <w:t xml:space="preserve"> dužnosti zapovjednika Vatrogasne postrojbe Gračac </w:t>
      </w:r>
      <w:r>
        <w:rPr>
          <w:rFonts w:ascii="Arial" w:hAnsi="Arial" w:cs="Arial"/>
          <w:lang w:val="pl-PL"/>
        </w:rPr>
        <w:t>do imenovanja zapovjednika na temelju javnog natječaja, a najduže do godine dana</w:t>
      </w:r>
      <w:r w:rsidRPr="00FD153F">
        <w:rPr>
          <w:rFonts w:ascii="Arial" w:hAnsi="Arial" w:cs="Arial"/>
          <w:lang w:val="pl-PL"/>
        </w:rPr>
        <w:t>.</w:t>
      </w:r>
    </w:p>
    <w:p w14:paraId="09C57DC5" w14:textId="77777777" w:rsidR="00961B12" w:rsidRPr="00FD153F" w:rsidRDefault="00961B12" w:rsidP="00961B12">
      <w:pPr>
        <w:jc w:val="both"/>
        <w:rPr>
          <w:rFonts w:ascii="Arial" w:hAnsi="Arial" w:cs="Arial"/>
          <w:lang w:val="pl-PL"/>
        </w:rPr>
      </w:pPr>
    </w:p>
    <w:p w14:paraId="7876A8C8" w14:textId="77777777" w:rsidR="00961B12" w:rsidRPr="00FD153F" w:rsidRDefault="00961B12" w:rsidP="00961B12">
      <w:pPr>
        <w:jc w:val="both"/>
        <w:rPr>
          <w:rFonts w:ascii="Arial" w:hAnsi="Arial" w:cs="Arial"/>
          <w:lang w:val="pl-PL"/>
        </w:rPr>
      </w:pPr>
      <w:r w:rsidRPr="00FD153F">
        <w:rPr>
          <w:rFonts w:ascii="Arial" w:hAnsi="Arial" w:cs="Arial"/>
          <w:b/>
          <w:bCs/>
          <w:lang w:val="pl-PL"/>
        </w:rPr>
        <w:t>II.</w:t>
      </w:r>
      <w:r w:rsidRPr="00FD153F">
        <w:rPr>
          <w:rFonts w:ascii="Arial" w:hAnsi="Arial" w:cs="Arial"/>
          <w:lang w:val="pl-PL"/>
        </w:rPr>
        <w:t xml:space="preserve"> Imenovanom iz točke I. ove Odluke dužnost </w:t>
      </w:r>
      <w:r>
        <w:rPr>
          <w:rFonts w:ascii="Arial" w:hAnsi="Arial" w:cs="Arial"/>
          <w:lang w:val="pl-PL"/>
        </w:rPr>
        <w:t>počinje</w:t>
      </w:r>
      <w:r w:rsidRPr="00FD153F">
        <w:rPr>
          <w:rFonts w:ascii="Arial" w:hAnsi="Arial" w:cs="Arial"/>
          <w:lang w:val="pl-PL"/>
        </w:rPr>
        <w:t xml:space="preserve"> </w:t>
      </w:r>
      <w:r>
        <w:rPr>
          <w:rFonts w:ascii="Arial" w:hAnsi="Arial" w:cs="Arial"/>
          <w:lang w:val="pl-PL"/>
        </w:rPr>
        <w:t>1</w:t>
      </w:r>
      <w:r w:rsidRPr="00FD153F">
        <w:rPr>
          <w:rFonts w:ascii="Arial" w:hAnsi="Arial" w:cs="Arial"/>
          <w:lang w:val="pl-PL"/>
        </w:rPr>
        <w:t xml:space="preserve">. </w:t>
      </w:r>
      <w:r>
        <w:rPr>
          <w:rFonts w:ascii="Arial" w:hAnsi="Arial" w:cs="Arial"/>
          <w:lang w:val="pl-PL"/>
        </w:rPr>
        <w:t>sr</w:t>
      </w:r>
      <w:r w:rsidRPr="00FD153F">
        <w:rPr>
          <w:rFonts w:ascii="Arial" w:hAnsi="Arial" w:cs="Arial"/>
          <w:lang w:val="pl-PL"/>
        </w:rPr>
        <w:t>pnja 2023. godine.</w:t>
      </w:r>
    </w:p>
    <w:p w14:paraId="7B360606" w14:textId="77777777" w:rsidR="00961B12" w:rsidRPr="00FD153F" w:rsidRDefault="00961B12" w:rsidP="00961B12">
      <w:pPr>
        <w:jc w:val="both"/>
        <w:rPr>
          <w:rFonts w:ascii="Arial" w:hAnsi="Arial" w:cs="Arial"/>
          <w:lang w:val="pl-PL"/>
        </w:rPr>
      </w:pPr>
    </w:p>
    <w:p w14:paraId="629220AB" w14:textId="77777777" w:rsidR="00961B12" w:rsidRPr="00FD153F" w:rsidRDefault="00961B12" w:rsidP="00961B12">
      <w:pPr>
        <w:jc w:val="both"/>
        <w:rPr>
          <w:rFonts w:ascii="Arial" w:hAnsi="Arial" w:cs="Arial"/>
          <w:lang w:val="pl-PL"/>
        </w:rPr>
      </w:pPr>
      <w:r w:rsidRPr="00FD153F">
        <w:rPr>
          <w:rFonts w:ascii="Arial" w:hAnsi="Arial" w:cs="Arial"/>
          <w:b/>
          <w:bCs/>
          <w:lang w:val="pl-PL"/>
        </w:rPr>
        <w:t>III.</w:t>
      </w:r>
      <w:r w:rsidRPr="00FD153F">
        <w:rPr>
          <w:rFonts w:ascii="Arial" w:hAnsi="Arial" w:cs="Arial"/>
          <w:lang w:val="pl-PL"/>
        </w:rPr>
        <w:t xml:space="preserve"> Ova Odluka objavit će se u „Službenom glasniku Općine Gračac”.</w:t>
      </w:r>
    </w:p>
    <w:p w14:paraId="1AFC3024" w14:textId="77777777" w:rsidR="00961B12" w:rsidRPr="00FD153F" w:rsidRDefault="00961B12" w:rsidP="00961B12">
      <w:pPr>
        <w:jc w:val="both"/>
        <w:rPr>
          <w:rFonts w:ascii="Arial" w:hAnsi="Arial" w:cs="Arial"/>
          <w:lang w:val="pl-PL"/>
        </w:rPr>
      </w:pPr>
      <w:r w:rsidRPr="00FD153F">
        <w:rPr>
          <w:rFonts w:ascii="Arial" w:hAnsi="Arial" w:cs="Arial"/>
          <w:lang w:val="pl-PL"/>
        </w:rPr>
        <w:t xml:space="preserve"> </w:t>
      </w:r>
    </w:p>
    <w:p w14:paraId="57CF9DC2" w14:textId="77777777" w:rsidR="00961B12" w:rsidRPr="007C7784" w:rsidRDefault="00961B12" w:rsidP="00961B12">
      <w:pPr>
        <w:pStyle w:val="Bezproreda"/>
        <w:ind w:firstLine="720"/>
        <w:jc w:val="both"/>
        <w:rPr>
          <w:rFonts w:ascii="Arial" w:hAnsi="Arial" w:cs="Arial"/>
        </w:rPr>
      </w:pPr>
    </w:p>
    <w:p w14:paraId="52E3FCA8" w14:textId="77777777" w:rsidR="00961B12" w:rsidRPr="00910E6F" w:rsidRDefault="00961B12" w:rsidP="00961B12">
      <w:pPr>
        <w:pStyle w:val="Bezproreda"/>
        <w:jc w:val="right"/>
        <w:rPr>
          <w:rFonts w:ascii="Arial" w:hAnsi="Arial" w:cs="Arial"/>
          <w:b/>
        </w:rPr>
      </w:pPr>
      <w:r>
        <w:rPr>
          <w:rFonts w:ascii="Arial" w:hAnsi="Arial" w:cs="Arial"/>
          <w:b/>
        </w:rPr>
        <w:t xml:space="preserve">                                   </w:t>
      </w:r>
    </w:p>
    <w:p w14:paraId="0F60A96D" w14:textId="77777777" w:rsidR="00961B12" w:rsidRPr="00910E6F" w:rsidRDefault="00961B12" w:rsidP="00961B12">
      <w:pPr>
        <w:pStyle w:val="Bezproreda"/>
        <w:jc w:val="right"/>
        <w:rPr>
          <w:rFonts w:ascii="Arial" w:hAnsi="Arial" w:cs="Arial"/>
          <w:b/>
        </w:rPr>
      </w:pPr>
      <w:r w:rsidRPr="00910E6F">
        <w:rPr>
          <w:rFonts w:ascii="Arial" w:hAnsi="Arial" w:cs="Arial"/>
          <w:b/>
        </w:rPr>
        <w:t>OPĆINSK</w:t>
      </w:r>
      <w:r>
        <w:rPr>
          <w:rFonts w:ascii="Arial" w:hAnsi="Arial" w:cs="Arial"/>
          <w:b/>
        </w:rPr>
        <w:t>I</w:t>
      </w:r>
      <w:r w:rsidRPr="00910E6F">
        <w:rPr>
          <w:rFonts w:ascii="Arial" w:hAnsi="Arial" w:cs="Arial"/>
          <w:b/>
        </w:rPr>
        <w:t xml:space="preserve"> NAČELNIK:</w:t>
      </w:r>
    </w:p>
    <w:p w14:paraId="0A507FC3" w14:textId="77777777" w:rsidR="00961B12" w:rsidRPr="00910E6F" w:rsidRDefault="00961B12" w:rsidP="00961B12">
      <w:pPr>
        <w:pStyle w:val="Bezproreda"/>
        <w:jc w:val="right"/>
        <w:rPr>
          <w:rFonts w:ascii="Arial" w:hAnsi="Arial" w:cs="Arial"/>
          <w:b/>
        </w:rPr>
      </w:pPr>
      <w:r w:rsidRPr="00910E6F">
        <w:rPr>
          <w:rFonts w:ascii="Arial" w:hAnsi="Arial" w:cs="Arial"/>
          <w:b/>
        </w:rPr>
        <w:t xml:space="preserve">                                   </w:t>
      </w:r>
      <w:r w:rsidRPr="00910E6F">
        <w:rPr>
          <w:rFonts w:ascii="Arial" w:hAnsi="Arial" w:cs="Arial"/>
          <w:b/>
        </w:rPr>
        <w:tab/>
      </w:r>
      <w:r w:rsidRPr="00910E6F">
        <w:rPr>
          <w:rFonts w:ascii="Arial" w:hAnsi="Arial" w:cs="Arial"/>
          <w:b/>
        </w:rPr>
        <w:tab/>
      </w:r>
      <w:r w:rsidRPr="00910E6F">
        <w:rPr>
          <w:rFonts w:ascii="Arial" w:hAnsi="Arial" w:cs="Arial"/>
          <w:b/>
        </w:rPr>
        <w:tab/>
      </w:r>
      <w:r w:rsidRPr="00910E6F">
        <w:rPr>
          <w:rFonts w:ascii="Arial" w:hAnsi="Arial" w:cs="Arial"/>
          <w:b/>
        </w:rPr>
        <w:tab/>
        <w:t xml:space="preserve">    Robert Juko, ing.</w:t>
      </w:r>
    </w:p>
    <w:p w14:paraId="4D42020E" w14:textId="77777777" w:rsidR="00961B12" w:rsidRPr="00910E6F" w:rsidRDefault="00961B12" w:rsidP="00961B12"/>
    <w:p w14:paraId="78559EFC" w14:textId="77777777" w:rsidR="00961B12" w:rsidRDefault="00961B12" w:rsidP="00961B12">
      <w:pPr>
        <w:rPr>
          <w:rFonts w:ascii="Arial" w:hAnsi="Arial" w:cs="Arial"/>
        </w:rPr>
      </w:pPr>
    </w:p>
    <w:p w14:paraId="07C129D4" w14:textId="77777777" w:rsidR="00961B12" w:rsidRPr="00910E6F" w:rsidRDefault="00961B12" w:rsidP="00961B12">
      <w:pPr>
        <w:rPr>
          <w:rFonts w:ascii="Arial" w:hAnsi="Arial" w:cs="Arial"/>
        </w:rPr>
      </w:pPr>
    </w:p>
    <w:p w14:paraId="186E5C4C" w14:textId="77777777" w:rsidR="00961B12" w:rsidRPr="00910E6F" w:rsidRDefault="00961B12" w:rsidP="00961B12">
      <w:pPr>
        <w:rPr>
          <w:rFonts w:ascii="Arial" w:hAnsi="Arial" w:cs="Arial"/>
        </w:rPr>
      </w:pPr>
      <w:r w:rsidRPr="00910E6F">
        <w:rPr>
          <w:rFonts w:ascii="Arial" w:hAnsi="Arial" w:cs="Arial"/>
        </w:rPr>
        <w:t>Dostaviti:</w:t>
      </w:r>
    </w:p>
    <w:p w14:paraId="5CD77E83" w14:textId="77777777" w:rsidR="00961B12" w:rsidRPr="00910E6F" w:rsidRDefault="00961B12" w:rsidP="00961B12">
      <w:pPr>
        <w:rPr>
          <w:rFonts w:ascii="Arial" w:hAnsi="Arial" w:cs="Arial"/>
        </w:rPr>
      </w:pPr>
    </w:p>
    <w:p w14:paraId="521D5C8D" w14:textId="77777777" w:rsidR="00961B12" w:rsidRPr="00910E6F" w:rsidRDefault="00961B12" w:rsidP="00961B12">
      <w:pPr>
        <w:rPr>
          <w:rFonts w:ascii="Arial" w:hAnsi="Arial" w:cs="Arial"/>
        </w:rPr>
      </w:pPr>
      <w:r w:rsidRPr="00910E6F">
        <w:rPr>
          <w:rFonts w:ascii="Arial" w:hAnsi="Arial" w:cs="Arial"/>
        </w:rPr>
        <w:t>1. Vatrogasna postrojba Gračac, Obrovačka 9, 23440 Gračac</w:t>
      </w:r>
    </w:p>
    <w:p w14:paraId="4B747BD1" w14:textId="77777777" w:rsidR="00961B12" w:rsidRPr="00910E6F" w:rsidRDefault="00961B12" w:rsidP="00961B12">
      <w:pPr>
        <w:rPr>
          <w:rFonts w:ascii="Arial" w:hAnsi="Arial" w:cs="Arial"/>
        </w:rPr>
      </w:pPr>
      <w:r w:rsidRPr="00910E6F">
        <w:rPr>
          <w:rFonts w:ascii="Arial" w:hAnsi="Arial" w:cs="Arial"/>
        </w:rPr>
        <w:t xml:space="preserve">2. </w:t>
      </w:r>
      <w:r>
        <w:rPr>
          <w:rFonts w:ascii="Arial" w:hAnsi="Arial" w:cs="Arial"/>
        </w:rPr>
        <w:t xml:space="preserve">Julijan </w:t>
      </w:r>
      <w:proofErr w:type="spellStart"/>
      <w:r>
        <w:rPr>
          <w:rFonts w:ascii="Arial" w:hAnsi="Arial" w:cs="Arial"/>
        </w:rPr>
        <w:t>Eškinja</w:t>
      </w:r>
      <w:proofErr w:type="spellEnd"/>
      <w:r w:rsidRPr="00910E6F">
        <w:rPr>
          <w:rFonts w:ascii="Arial" w:hAnsi="Arial" w:cs="Arial"/>
        </w:rPr>
        <w:t xml:space="preserve">, </w:t>
      </w:r>
      <w:r w:rsidRPr="005826F7">
        <w:rPr>
          <w:rFonts w:ascii="Arial" w:hAnsi="Arial" w:cs="Arial"/>
          <w:highlight w:val="black"/>
        </w:rPr>
        <w:t>Školska 4, 23440 Gračac</w:t>
      </w:r>
    </w:p>
    <w:p w14:paraId="4EBEDEA9" w14:textId="77777777" w:rsidR="00961B12" w:rsidRPr="00910E6F" w:rsidRDefault="00961B12" w:rsidP="00961B12">
      <w:pPr>
        <w:rPr>
          <w:rFonts w:ascii="Arial" w:hAnsi="Arial" w:cs="Arial"/>
        </w:rPr>
      </w:pPr>
      <w:r w:rsidRPr="00910E6F">
        <w:rPr>
          <w:rFonts w:ascii="Arial" w:hAnsi="Arial" w:cs="Arial"/>
        </w:rPr>
        <w:t>3. Pismohrana, ovdje.</w:t>
      </w:r>
    </w:p>
    <w:p w14:paraId="57144B31" w14:textId="77777777" w:rsidR="006A7373" w:rsidRPr="006A7373" w:rsidRDefault="006A7373" w:rsidP="006A7373"/>
    <w:p w14:paraId="4181E491" w14:textId="77777777" w:rsidR="006A7373" w:rsidRPr="006A7373" w:rsidRDefault="006A7373" w:rsidP="006A7373"/>
    <w:p w14:paraId="09B8F8F7" w14:textId="77777777" w:rsidR="006A7373" w:rsidRPr="006A7373" w:rsidRDefault="006A7373" w:rsidP="006A7373"/>
    <w:p w14:paraId="156D63C4" w14:textId="77777777" w:rsidR="006A7373" w:rsidRPr="006A7373" w:rsidRDefault="006A7373" w:rsidP="006A7373"/>
    <w:p w14:paraId="2CDB29F1" w14:textId="77777777" w:rsidR="006A7373" w:rsidRPr="006A7373" w:rsidRDefault="006A7373" w:rsidP="006A7373"/>
    <w:p w14:paraId="59C5BE15" w14:textId="77777777" w:rsidR="006A7373" w:rsidRPr="006A7373" w:rsidRDefault="006A7373" w:rsidP="006A7373"/>
    <w:p w14:paraId="0B1720DB" w14:textId="77777777" w:rsidR="006A7373" w:rsidRPr="006A7373" w:rsidRDefault="006A7373" w:rsidP="006A7373"/>
    <w:p w14:paraId="64E6D2E3" w14:textId="77777777" w:rsidR="006A7373" w:rsidRPr="006A7373" w:rsidRDefault="006A7373" w:rsidP="006A7373"/>
    <w:p w14:paraId="2711BE73"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45AD57BE" w14:textId="77777777" w:rsidR="00B7730D" w:rsidRPr="00B7730D" w:rsidRDefault="00B7730D" w:rsidP="00B7730D">
      <w:pPr>
        <w:spacing w:line="276" w:lineRule="auto"/>
        <w:jc w:val="both"/>
        <w:rPr>
          <w:rFonts w:ascii="Cambria" w:eastAsia="Calibri" w:hAnsi="Cambria" w:cs="Arial"/>
          <w:sz w:val="22"/>
          <w:szCs w:val="22"/>
          <w:lang w:eastAsia="en-US"/>
        </w:rPr>
      </w:pPr>
    </w:p>
    <w:p w14:paraId="0F5A0B5A" w14:textId="0C722C2D" w:rsidR="00D1637D" w:rsidRDefault="00D1637D"/>
    <w:p w14:paraId="131581D5" w14:textId="3B2286CB" w:rsidR="00D1637D" w:rsidRDefault="00D1637D"/>
    <w:p w14:paraId="272FD4A8" w14:textId="77777777" w:rsidR="00961B12" w:rsidRPr="001D0B0B" w:rsidRDefault="00961B12" w:rsidP="00961B12">
      <w:pPr>
        <w:spacing w:line="276" w:lineRule="auto"/>
        <w:jc w:val="both"/>
        <w:rPr>
          <w:sz w:val="22"/>
          <w:szCs w:val="22"/>
        </w:rPr>
      </w:pPr>
      <w:r w:rsidRPr="001D0B0B">
        <w:rPr>
          <w:b/>
          <w:sz w:val="22"/>
          <w:szCs w:val="22"/>
        </w:rPr>
        <w:t>OPĆINSKO VIJEĆE</w:t>
      </w:r>
    </w:p>
    <w:p w14:paraId="70FDED7F" w14:textId="77777777" w:rsidR="00961B12" w:rsidRPr="001D0B0B" w:rsidRDefault="00961B12" w:rsidP="00961B12">
      <w:pPr>
        <w:spacing w:line="276" w:lineRule="auto"/>
        <w:jc w:val="both"/>
        <w:rPr>
          <w:b/>
          <w:sz w:val="22"/>
          <w:szCs w:val="22"/>
        </w:rPr>
      </w:pPr>
      <w:r w:rsidRPr="001D0B0B">
        <w:rPr>
          <w:b/>
          <w:sz w:val="22"/>
          <w:szCs w:val="22"/>
        </w:rPr>
        <w:t>KLASA: 320-02//18-01/15</w:t>
      </w:r>
    </w:p>
    <w:p w14:paraId="588D1161" w14:textId="77777777" w:rsidR="00961B12" w:rsidRPr="001D0B0B" w:rsidRDefault="00961B12" w:rsidP="00961B12">
      <w:pPr>
        <w:spacing w:line="276" w:lineRule="auto"/>
        <w:jc w:val="both"/>
        <w:rPr>
          <w:b/>
          <w:sz w:val="22"/>
          <w:szCs w:val="22"/>
        </w:rPr>
      </w:pPr>
      <w:r w:rsidRPr="001D0B0B">
        <w:rPr>
          <w:b/>
          <w:sz w:val="22"/>
          <w:szCs w:val="22"/>
        </w:rPr>
        <w:t>URBROJ: 2198-31-02-23-</w:t>
      </w:r>
      <w:r>
        <w:rPr>
          <w:b/>
          <w:sz w:val="22"/>
          <w:szCs w:val="22"/>
        </w:rPr>
        <w:t>166</w:t>
      </w:r>
    </w:p>
    <w:p w14:paraId="36E093F9" w14:textId="77777777" w:rsidR="00961B12" w:rsidRPr="001D0B0B" w:rsidRDefault="00961B12" w:rsidP="00961B12">
      <w:pPr>
        <w:spacing w:line="276" w:lineRule="auto"/>
        <w:jc w:val="both"/>
        <w:rPr>
          <w:b/>
          <w:sz w:val="22"/>
          <w:szCs w:val="22"/>
        </w:rPr>
      </w:pPr>
      <w:r w:rsidRPr="001D0B0B">
        <w:rPr>
          <w:b/>
          <w:sz w:val="22"/>
          <w:szCs w:val="22"/>
        </w:rPr>
        <w:t xml:space="preserve">Gračac, </w:t>
      </w:r>
      <w:r>
        <w:rPr>
          <w:b/>
          <w:sz w:val="22"/>
          <w:szCs w:val="22"/>
        </w:rPr>
        <w:t>12</w:t>
      </w:r>
      <w:r w:rsidRPr="001D0B0B">
        <w:rPr>
          <w:b/>
          <w:sz w:val="22"/>
          <w:szCs w:val="22"/>
        </w:rPr>
        <w:t xml:space="preserve">. lipnja 2023. godine. </w:t>
      </w:r>
    </w:p>
    <w:p w14:paraId="60999A36" w14:textId="77777777" w:rsidR="00961B12" w:rsidRPr="001D0B0B" w:rsidRDefault="00961B12" w:rsidP="00961B12">
      <w:pPr>
        <w:spacing w:line="276" w:lineRule="auto"/>
        <w:ind w:firstLine="708"/>
        <w:jc w:val="both"/>
        <w:rPr>
          <w:sz w:val="22"/>
          <w:szCs w:val="22"/>
        </w:rPr>
      </w:pPr>
    </w:p>
    <w:p w14:paraId="7FBDF2E3" w14:textId="77777777" w:rsidR="00961B12" w:rsidRPr="001D0B0B" w:rsidRDefault="00961B12" w:rsidP="00961B12">
      <w:pPr>
        <w:spacing w:line="276" w:lineRule="auto"/>
        <w:jc w:val="both"/>
        <w:rPr>
          <w:sz w:val="22"/>
          <w:szCs w:val="22"/>
        </w:rPr>
      </w:pPr>
      <w:r w:rsidRPr="001D0B0B">
        <w:rPr>
          <w:color w:val="000000" w:themeColor="text1"/>
          <w:sz w:val="22"/>
          <w:szCs w:val="22"/>
        </w:rPr>
        <w:t xml:space="preserve">Na temelju čl. 29. st. 10. Zakona o poljoprivrednom zemljištu („Narodne novine“ 20/18, 115/18, 98/19 i 57/22), Pravilnika o dokumentaciji potrebnoj za donošenje Programa raspolaganja poljoprivrednim zemljištem u vlasništvu Republike Hrvatske („Narodne novine“ 98/22), Prethodne suglasnosti </w:t>
      </w:r>
      <w:r w:rsidRPr="001D0B0B">
        <w:rPr>
          <w:rFonts w:eastAsia="Calibri"/>
          <w:bCs/>
          <w:sz w:val="22"/>
          <w:szCs w:val="22"/>
          <w:lang w:eastAsia="en-US"/>
        </w:rPr>
        <w:t>Ministarstva poljoprivrede</w:t>
      </w:r>
      <w:r w:rsidRPr="001D0B0B">
        <w:rPr>
          <w:sz w:val="22"/>
          <w:szCs w:val="22"/>
        </w:rPr>
        <w:t xml:space="preserve"> KLASA: 945-01/18-01/505, URBROJ:525-06/180-23-13, od 22. svibnja 2023. godine i članka 32. Statuta Općine Gračac («Službeni glasnik Zadarske županije» 11/13, „Službeni glasnik Općine Gračac“ 1/18, 1/20, 4/21), Općinsko vijeće na </w:t>
      </w:r>
      <w:r>
        <w:rPr>
          <w:sz w:val="22"/>
          <w:szCs w:val="22"/>
        </w:rPr>
        <w:t>17</w:t>
      </w:r>
      <w:r w:rsidRPr="001D0B0B">
        <w:rPr>
          <w:sz w:val="22"/>
          <w:szCs w:val="22"/>
        </w:rPr>
        <w:t xml:space="preserve">. sjednici održanoj </w:t>
      </w:r>
      <w:r>
        <w:rPr>
          <w:sz w:val="22"/>
          <w:szCs w:val="22"/>
        </w:rPr>
        <w:t>12. lipnja</w:t>
      </w:r>
      <w:r w:rsidRPr="001D0B0B">
        <w:rPr>
          <w:sz w:val="22"/>
          <w:szCs w:val="22"/>
        </w:rPr>
        <w:t xml:space="preserve"> 2023. g. donosi</w:t>
      </w:r>
    </w:p>
    <w:p w14:paraId="351BF689" w14:textId="77777777" w:rsidR="00961B12" w:rsidRPr="001D0B0B" w:rsidRDefault="00961B12" w:rsidP="00961B12">
      <w:pPr>
        <w:spacing w:line="276" w:lineRule="auto"/>
        <w:jc w:val="center"/>
        <w:rPr>
          <w:b/>
          <w:bCs/>
          <w:color w:val="000000"/>
          <w:sz w:val="22"/>
          <w:szCs w:val="22"/>
        </w:rPr>
      </w:pPr>
    </w:p>
    <w:p w14:paraId="0CCDBA38" w14:textId="77777777" w:rsidR="00961B12" w:rsidRPr="001D0B0B" w:rsidRDefault="00961B12" w:rsidP="00961B12">
      <w:pPr>
        <w:spacing w:line="276" w:lineRule="auto"/>
        <w:jc w:val="center"/>
        <w:rPr>
          <w:b/>
          <w:bCs/>
          <w:color w:val="000000"/>
          <w:sz w:val="22"/>
          <w:szCs w:val="22"/>
        </w:rPr>
      </w:pPr>
      <w:r w:rsidRPr="001D0B0B">
        <w:rPr>
          <w:b/>
          <w:bCs/>
          <w:color w:val="000000"/>
          <w:sz w:val="22"/>
          <w:szCs w:val="22"/>
        </w:rPr>
        <w:t>O  D  L  U  K  U</w:t>
      </w:r>
    </w:p>
    <w:p w14:paraId="4B6D9EA8" w14:textId="77777777" w:rsidR="00961B12" w:rsidRPr="001D0B0B" w:rsidRDefault="00961B12" w:rsidP="00961B12">
      <w:pPr>
        <w:spacing w:line="276" w:lineRule="auto"/>
        <w:jc w:val="center"/>
        <w:rPr>
          <w:b/>
          <w:bCs/>
          <w:color w:val="000000"/>
          <w:sz w:val="22"/>
          <w:szCs w:val="22"/>
        </w:rPr>
      </w:pPr>
      <w:r w:rsidRPr="001D0B0B">
        <w:rPr>
          <w:b/>
          <w:bCs/>
          <w:color w:val="000000"/>
          <w:sz w:val="22"/>
          <w:szCs w:val="22"/>
        </w:rPr>
        <w:t xml:space="preserve">o donošenju Programa raspolaganja poljoprivrednim zemljištem </w:t>
      </w:r>
    </w:p>
    <w:p w14:paraId="476C623B" w14:textId="77777777" w:rsidR="00961B12" w:rsidRPr="001D0B0B" w:rsidRDefault="00961B12" w:rsidP="00961B12">
      <w:pPr>
        <w:spacing w:line="276" w:lineRule="auto"/>
        <w:jc w:val="center"/>
        <w:rPr>
          <w:b/>
          <w:bCs/>
          <w:color w:val="000000"/>
          <w:sz w:val="22"/>
          <w:szCs w:val="22"/>
        </w:rPr>
      </w:pPr>
      <w:r w:rsidRPr="001D0B0B">
        <w:rPr>
          <w:b/>
          <w:bCs/>
          <w:color w:val="000000"/>
          <w:sz w:val="22"/>
          <w:szCs w:val="22"/>
        </w:rPr>
        <w:t xml:space="preserve">u vlasništvu Republike Hrvatske za područje </w:t>
      </w:r>
      <w:r w:rsidRPr="001D0B0B">
        <w:rPr>
          <w:b/>
          <w:bCs/>
          <w:sz w:val="22"/>
          <w:szCs w:val="22"/>
        </w:rPr>
        <w:t xml:space="preserve">Općine Gračac </w:t>
      </w:r>
    </w:p>
    <w:p w14:paraId="24014B0D" w14:textId="77777777" w:rsidR="00961B12" w:rsidRPr="001D0B0B" w:rsidRDefault="00961B12" w:rsidP="00961B12">
      <w:pPr>
        <w:spacing w:line="276" w:lineRule="auto"/>
        <w:jc w:val="center"/>
        <w:rPr>
          <w:color w:val="000000"/>
          <w:sz w:val="22"/>
          <w:szCs w:val="22"/>
        </w:rPr>
      </w:pPr>
    </w:p>
    <w:p w14:paraId="60A8EE7D" w14:textId="77777777" w:rsidR="00961B12" w:rsidRPr="001D0B0B" w:rsidRDefault="00961B12" w:rsidP="00961B12">
      <w:pPr>
        <w:spacing w:line="276" w:lineRule="auto"/>
        <w:jc w:val="center"/>
        <w:rPr>
          <w:b/>
          <w:color w:val="000000"/>
          <w:sz w:val="22"/>
          <w:szCs w:val="22"/>
        </w:rPr>
      </w:pPr>
      <w:r w:rsidRPr="001D0B0B">
        <w:rPr>
          <w:b/>
          <w:color w:val="000000"/>
          <w:sz w:val="22"/>
          <w:szCs w:val="22"/>
        </w:rPr>
        <w:t>Članak 1.</w:t>
      </w:r>
    </w:p>
    <w:p w14:paraId="4BD2172A" w14:textId="77777777" w:rsidR="00961B12" w:rsidRPr="001D0B0B" w:rsidRDefault="00961B12" w:rsidP="00961B12">
      <w:pPr>
        <w:spacing w:line="276" w:lineRule="auto"/>
        <w:ind w:firstLine="720"/>
        <w:jc w:val="both"/>
        <w:rPr>
          <w:color w:val="000000"/>
          <w:sz w:val="22"/>
          <w:szCs w:val="22"/>
          <w:shd w:val="clear" w:color="auto" w:fill="FFFFFF"/>
        </w:rPr>
      </w:pPr>
      <w:r w:rsidRPr="001D0B0B">
        <w:rPr>
          <w:color w:val="000000"/>
          <w:sz w:val="22"/>
          <w:szCs w:val="22"/>
          <w:shd w:val="clear" w:color="auto" w:fill="FFFFFF"/>
        </w:rPr>
        <w:t xml:space="preserve">Donosi se Program raspolaganja poljoprivrednim zemljištem u vlasništvu Republike Hrvatske za područje Općine Gračac koji je izradila tvrtka „AURORA“ </w:t>
      </w:r>
      <w:proofErr w:type="spellStart"/>
      <w:r w:rsidRPr="001D0B0B">
        <w:rPr>
          <w:color w:val="000000"/>
          <w:sz w:val="22"/>
          <w:szCs w:val="22"/>
          <w:shd w:val="clear" w:color="auto" w:fill="FFFFFF"/>
        </w:rPr>
        <w:t>projecting</w:t>
      </w:r>
      <w:proofErr w:type="spellEnd"/>
      <w:r w:rsidRPr="001D0B0B">
        <w:rPr>
          <w:color w:val="000000"/>
          <w:sz w:val="22"/>
          <w:szCs w:val="22"/>
          <w:shd w:val="clear" w:color="auto" w:fill="FFFFFF"/>
        </w:rPr>
        <w:t xml:space="preserve"> </w:t>
      </w:r>
      <w:proofErr w:type="spellStart"/>
      <w:r w:rsidRPr="001D0B0B">
        <w:rPr>
          <w:color w:val="000000"/>
          <w:sz w:val="22"/>
          <w:szCs w:val="22"/>
          <w:shd w:val="clear" w:color="auto" w:fill="FFFFFF"/>
        </w:rPr>
        <w:t>j.d.o.o</w:t>
      </w:r>
      <w:proofErr w:type="spellEnd"/>
      <w:r w:rsidRPr="001D0B0B">
        <w:rPr>
          <w:color w:val="000000"/>
          <w:sz w:val="22"/>
          <w:szCs w:val="22"/>
          <w:shd w:val="clear" w:color="auto" w:fill="FFFFFF"/>
        </w:rPr>
        <w:t xml:space="preserve">. za savjetovanje i usluge, </w:t>
      </w:r>
      <w:proofErr w:type="spellStart"/>
      <w:r w:rsidRPr="001D0B0B">
        <w:rPr>
          <w:color w:val="000000"/>
          <w:sz w:val="22"/>
          <w:szCs w:val="22"/>
          <w:shd w:val="clear" w:color="auto" w:fill="FFFFFF"/>
        </w:rPr>
        <w:t>Zrinjsko</w:t>
      </w:r>
      <w:proofErr w:type="spellEnd"/>
      <w:r w:rsidRPr="001D0B0B">
        <w:rPr>
          <w:color w:val="000000"/>
          <w:sz w:val="22"/>
          <w:szCs w:val="22"/>
          <w:shd w:val="clear" w:color="auto" w:fill="FFFFFF"/>
        </w:rPr>
        <w:t>-Frankopanska 22/1,</w:t>
      </w:r>
      <w:r w:rsidRPr="001D0B0B">
        <w:rPr>
          <w:sz w:val="22"/>
          <w:szCs w:val="22"/>
        </w:rPr>
        <w:t xml:space="preserve">  </w:t>
      </w:r>
      <w:r w:rsidRPr="001D0B0B">
        <w:rPr>
          <w:color w:val="000000"/>
          <w:sz w:val="22"/>
          <w:szCs w:val="22"/>
          <w:shd w:val="clear" w:color="auto" w:fill="FFFFFF"/>
        </w:rPr>
        <w:t xml:space="preserve">20355 Opuzen. </w:t>
      </w:r>
    </w:p>
    <w:p w14:paraId="55CF735C" w14:textId="77777777" w:rsidR="00961B12" w:rsidRPr="001D0B0B" w:rsidRDefault="00961B12" w:rsidP="00961B12">
      <w:pPr>
        <w:spacing w:line="276" w:lineRule="auto"/>
        <w:ind w:firstLine="720"/>
        <w:jc w:val="both"/>
        <w:rPr>
          <w:color w:val="000000"/>
          <w:sz w:val="22"/>
          <w:szCs w:val="22"/>
          <w:shd w:val="clear" w:color="auto" w:fill="FFFFFF"/>
        </w:rPr>
      </w:pPr>
    </w:p>
    <w:p w14:paraId="128966BE" w14:textId="77777777" w:rsidR="00961B12" w:rsidRPr="001D0B0B" w:rsidRDefault="00961B12" w:rsidP="00961B12">
      <w:pPr>
        <w:spacing w:line="276" w:lineRule="auto"/>
        <w:jc w:val="center"/>
        <w:rPr>
          <w:b/>
          <w:color w:val="000000"/>
          <w:sz w:val="22"/>
          <w:szCs w:val="22"/>
          <w:shd w:val="clear" w:color="auto" w:fill="FFFFFF"/>
        </w:rPr>
      </w:pPr>
      <w:r w:rsidRPr="001D0B0B">
        <w:rPr>
          <w:b/>
          <w:color w:val="000000"/>
          <w:sz w:val="22"/>
          <w:szCs w:val="22"/>
          <w:shd w:val="clear" w:color="auto" w:fill="FFFFFF"/>
        </w:rPr>
        <w:t>Članak 2.</w:t>
      </w:r>
    </w:p>
    <w:p w14:paraId="3C374417" w14:textId="77777777" w:rsidR="00961B12" w:rsidRPr="001D0B0B" w:rsidRDefault="00961B12" w:rsidP="00961B12">
      <w:pPr>
        <w:spacing w:line="276" w:lineRule="auto"/>
        <w:ind w:firstLine="720"/>
        <w:jc w:val="both"/>
        <w:rPr>
          <w:color w:val="000000"/>
          <w:sz w:val="22"/>
          <w:szCs w:val="22"/>
          <w:shd w:val="clear" w:color="auto" w:fill="FFFFFF"/>
        </w:rPr>
      </w:pPr>
      <w:r w:rsidRPr="001D0B0B">
        <w:rPr>
          <w:color w:val="000000"/>
          <w:sz w:val="22"/>
          <w:szCs w:val="22"/>
          <w:shd w:val="clear" w:color="auto" w:fill="FFFFFF"/>
        </w:rPr>
        <w:t xml:space="preserve">Program raspolaganja poljoprivrednim zemljištem u vlasništvu Republike Hrvatske za područje Općine Gračac čini sastavni dio ove Odluke i bit će objavljen na službenim mrežnim  stranicama Općine Gračac </w:t>
      </w:r>
      <w:hyperlink r:id="rId11" w:history="1">
        <w:r w:rsidRPr="001D0B0B">
          <w:rPr>
            <w:rStyle w:val="Hiperveza"/>
            <w:sz w:val="22"/>
            <w:szCs w:val="22"/>
            <w:shd w:val="clear" w:color="auto" w:fill="FFFFFF"/>
          </w:rPr>
          <w:t>www.gracac.hr</w:t>
        </w:r>
      </w:hyperlink>
      <w:r w:rsidRPr="001D0B0B">
        <w:rPr>
          <w:color w:val="000000"/>
          <w:sz w:val="22"/>
          <w:szCs w:val="22"/>
          <w:shd w:val="clear" w:color="auto" w:fill="FFFFFF"/>
        </w:rPr>
        <w:t xml:space="preserve">.  </w:t>
      </w:r>
    </w:p>
    <w:p w14:paraId="2F3C019F" w14:textId="77777777" w:rsidR="00961B12" w:rsidRPr="001D0B0B" w:rsidRDefault="00961B12" w:rsidP="00961B12">
      <w:pPr>
        <w:spacing w:line="276" w:lineRule="auto"/>
        <w:jc w:val="center"/>
        <w:rPr>
          <w:color w:val="000000"/>
          <w:sz w:val="22"/>
          <w:szCs w:val="22"/>
          <w:shd w:val="clear" w:color="auto" w:fill="FFFFFF"/>
        </w:rPr>
      </w:pPr>
    </w:p>
    <w:p w14:paraId="2C16ED61" w14:textId="77777777" w:rsidR="00961B12" w:rsidRPr="001D0B0B" w:rsidRDefault="00961B12" w:rsidP="00961B12">
      <w:pPr>
        <w:spacing w:line="276" w:lineRule="auto"/>
        <w:jc w:val="center"/>
        <w:rPr>
          <w:b/>
          <w:color w:val="000000"/>
          <w:sz w:val="22"/>
          <w:szCs w:val="22"/>
        </w:rPr>
      </w:pPr>
      <w:r w:rsidRPr="001D0B0B">
        <w:rPr>
          <w:b/>
          <w:color w:val="000000"/>
          <w:sz w:val="22"/>
          <w:szCs w:val="22"/>
        </w:rPr>
        <w:t>Članak 3.</w:t>
      </w:r>
    </w:p>
    <w:p w14:paraId="069D7A0F" w14:textId="77777777" w:rsidR="00961B12" w:rsidRDefault="00961B12" w:rsidP="00961B12">
      <w:pPr>
        <w:spacing w:line="276" w:lineRule="auto"/>
        <w:jc w:val="both"/>
        <w:rPr>
          <w:b/>
          <w:sz w:val="22"/>
          <w:szCs w:val="22"/>
        </w:rPr>
      </w:pPr>
      <w:r w:rsidRPr="001D0B0B">
        <w:rPr>
          <w:sz w:val="22"/>
          <w:szCs w:val="22"/>
        </w:rPr>
        <w:tab/>
        <w:t>Ova Odluka stupa na snagu osmog dana nakon objave u «Službenom glasniku Općine Gračac».</w:t>
      </w:r>
      <w:r w:rsidRPr="001D0B0B">
        <w:rPr>
          <w:b/>
          <w:sz w:val="22"/>
          <w:szCs w:val="22"/>
        </w:rPr>
        <w:t xml:space="preserve">    </w:t>
      </w:r>
    </w:p>
    <w:p w14:paraId="6260406D" w14:textId="77777777" w:rsidR="00961B12" w:rsidRPr="001D0B0B" w:rsidRDefault="00961B12" w:rsidP="00961B12">
      <w:pPr>
        <w:spacing w:line="276" w:lineRule="auto"/>
        <w:jc w:val="both"/>
        <w:rPr>
          <w:sz w:val="22"/>
          <w:szCs w:val="22"/>
        </w:rPr>
      </w:pPr>
      <w:r w:rsidRPr="001D0B0B">
        <w:rPr>
          <w:b/>
          <w:sz w:val="22"/>
          <w:szCs w:val="22"/>
        </w:rPr>
        <w:t xml:space="preserve">                                         </w:t>
      </w:r>
    </w:p>
    <w:p w14:paraId="21949188" w14:textId="77777777" w:rsidR="00961B12" w:rsidRPr="001D0B0B" w:rsidRDefault="00961B12" w:rsidP="00961B12">
      <w:pPr>
        <w:spacing w:line="276" w:lineRule="auto"/>
        <w:jc w:val="right"/>
        <w:rPr>
          <w:b/>
          <w:sz w:val="22"/>
          <w:szCs w:val="22"/>
        </w:rPr>
      </w:pPr>
      <w:r w:rsidRPr="001D0B0B">
        <w:rPr>
          <w:b/>
          <w:sz w:val="22"/>
          <w:szCs w:val="22"/>
        </w:rPr>
        <w:t>PREDSJEDN</w:t>
      </w:r>
      <w:r>
        <w:rPr>
          <w:b/>
          <w:sz w:val="22"/>
          <w:szCs w:val="22"/>
        </w:rPr>
        <w:t>I</w:t>
      </w:r>
      <w:r w:rsidRPr="001D0B0B">
        <w:rPr>
          <w:b/>
          <w:sz w:val="22"/>
          <w:szCs w:val="22"/>
        </w:rPr>
        <w:t>CA:</w:t>
      </w:r>
    </w:p>
    <w:p w14:paraId="5B9FD284" w14:textId="77777777" w:rsidR="00961B12" w:rsidRPr="001D0B0B" w:rsidRDefault="00961B12" w:rsidP="00961B12">
      <w:pPr>
        <w:spacing w:line="276" w:lineRule="auto"/>
        <w:jc w:val="right"/>
        <w:rPr>
          <w:b/>
          <w:sz w:val="22"/>
          <w:szCs w:val="22"/>
        </w:rPr>
      </w:pPr>
      <w:r w:rsidRPr="001D0B0B">
        <w:rPr>
          <w:b/>
          <w:sz w:val="22"/>
          <w:szCs w:val="22"/>
        </w:rPr>
        <w:t>Slavica Miličić</w:t>
      </w:r>
    </w:p>
    <w:p w14:paraId="1D5BF011" w14:textId="77777777" w:rsidR="00961B12" w:rsidRPr="001D0B0B" w:rsidRDefault="00961B12" w:rsidP="00961B12">
      <w:pPr>
        <w:spacing w:line="276" w:lineRule="auto"/>
        <w:jc w:val="both"/>
        <w:rPr>
          <w:i/>
          <w:sz w:val="22"/>
          <w:szCs w:val="22"/>
        </w:rPr>
      </w:pPr>
    </w:p>
    <w:p w14:paraId="7BA8DA91" w14:textId="77777777" w:rsidR="00961B12" w:rsidRDefault="00961B12" w:rsidP="00961B12">
      <w:pPr>
        <w:jc w:val="both"/>
        <w:rPr>
          <w:rFonts w:ascii="Arial" w:hAnsi="Arial" w:cs="Arial"/>
          <w:b/>
        </w:rPr>
      </w:pPr>
    </w:p>
    <w:p w14:paraId="0371D68F" w14:textId="77777777" w:rsidR="00961B12" w:rsidRDefault="00961B12" w:rsidP="00961B12">
      <w:pPr>
        <w:jc w:val="both"/>
        <w:rPr>
          <w:rFonts w:ascii="Arial" w:hAnsi="Arial" w:cs="Arial"/>
          <w:b/>
        </w:rPr>
      </w:pPr>
    </w:p>
    <w:p w14:paraId="72CAB31E" w14:textId="77777777" w:rsidR="00961B12" w:rsidRDefault="00961B12" w:rsidP="00961B12">
      <w:pPr>
        <w:jc w:val="both"/>
        <w:rPr>
          <w:rFonts w:ascii="Arial" w:hAnsi="Arial" w:cs="Arial"/>
          <w:b/>
        </w:rPr>
      </w:pPr>
    </w:p>
    <w:p w14:paraId="5C31D506" w14:textId="77777777" w:rsidR="00961B12" w:rsidRDefault="00961B12" w:rsidP="00961B12">
      <w:pPr>
        <w:jc w:val="both"/>
        <w:rPr>
          <w:rFonts w:ascii="Arial" w:hAnsi="Arial" w:cs="Arial"/>
          <w:b/>
        </w:rPr>
      </w:pPr>
    </w:p>
    <w:p w14:paraId="1315A12C" w14:textId="77777777" w:rsidR="00961B12" w:rsidRDefault="00961B12" w:rsidP="00961B12">
      <w:pPr>
        <w:jc w:val="both"/>
        <w:rPr>
          <w:rFonts w:ascii="Arial" w:hAnsi="Arial" w:cs="Arial"/>
          <w:b/>
        </w:rPr>
      </w:pPr>
    </w:p>
    <w:p w14:paraId="60ADED74" w14:textId="77777777" w:rsidR="00961B12" w:rsidRDefault="00961B12" w:rsidP="00961B12">
      <w:pPr>
        <w:jc w:val="both"/>
        <w:rPr>
          <w:rFonts w:ascii="Arial" w:hAnsi="Arial" w:cs="Arial"/>
          <w:b/>
        </w:rPr>
      </w:pPr>
    </w:p>
    <w:p w14:paraId="15DF6E34" w14:textId="77777777" w:rsidR="00961B12" w:rsidRDefault="00961B12" w:rsidP="00961B12">
      <w:pPr>
        <w:jc w:val="both"/>
        <w:rPr>
          <w:rFonts w:ascii="Arial" w:hAnsi="Arial" w:cs="Arial"/>
          <w:b/>
        </w:rPr>
      </w:pPr>
    </w:p>
    <w:p w14:paraId="2F9643CE" w14:textId="77777777" w:rsidR="00961B12" w:rsidRDefault="00961B12" w:rsidP="00961B12">
      <w:pPr>
        <w:jc w:val="both"/>
        <w:rPr>
          <w:rFonts w:ascii="Arial" w:hAnsi="Arial" w:cs="Arial"/>
          <w:b/>
        </w:rPr>
      </w:pPr>
    </w:p>
    <w:p w14:paraId="3CED5E02" w14:textId="77777777" w:rsidR="00961B12" w:rsidRDefault="00961B12" w:rsidP="00961B12">
      <w:pPr>
        <w:jc w:val="both"/>
        <w:rPr>
          <w:rFonts w:ascii="Arial" w:hAnsi="Arial" w:cs="Arial"/>
          <w:b/>
        </w:rPr>
      </w:pPr>
    </w:p>
    <w:p w14:paraId="18FBEC3B" w14:textId="77777777" w:rsidR="00961B12" w:rsidRDefault="00961B12" w:rsidP="00961B12">
      <w:pPr>
        <w:jc w:val="both"/>
        <w:rPr>
          <w:rFonts w:ascii="Arial" w:hAnsi="Arial" w:cs="Arial"/>
          <w:b/>
        </w:rPr>
      </w:pPr>
    </w:p>
    <w:p w14:paraId="54BD9C59" w14:textId="77777777" w:rsidR="00961B12" w:rsidRDefault="00961B12" w:rsidP="00961B12">
      <w:pPr>
        <w:jc w:val="both"/>
        <w:rPr>
          <w:rFonts w:ascii="Arial" w:hAnsi="Arial" w:cs="Arial"/>
          <w:b/>
        </w:rPr>
      </w:pPr>
    </w:p>
    <w:p w14:paraId="41FB7C0D" w14:textId="77777777" w:rsidR="00961B12" w:rsidRDefault="00961B12" w:rsidP="00961B12">
      <w:pPr>
        <w:jc w:val="both"/>
        <w:rPr>
          <w:rFonts w:ascii="Arial" w:hAnsi="Arial" w:cs="Arial"/>
          <w:b/>
        </w:rPr>
      </w:pPr>
    </w:p>
    <w:p w14:paraId="1D2CF09C" w14:textId="77777777" w:rsidR="00961B12" w:rsidRDefault="00961B12" w:rsidP="00961B12">
      <w:pPr>
        <w:jc w:val="both"/>
        <w:rPr>
          <w:rFonts w:ascii="Arial" w:hAnsi="Arial" w:cs="Arial"/>
          <w:b/>
        </w:rPr>
      </w:pPr>
    </w:p>
    <w:p w14:paraId="7A3ED936" w14:textId="77777777" w:rsidR="00961B12" w:rsidRDefault="00961B12" w:rsidP="00961B12">
      <w:pPr>
        <w:jc w:val="both"/>
        <w:rPr>
          <w:rFonts w:ascii="Arial" w:hAnsi="Arial" w:cs="Arial"/>
          <w:b/>
        </w:rPr>
      </w:pPr>
    </w:p>
    <w:p w14:paraId="5AF28FDD" w14:textId="77777777" w:rsidR="00961B12" w:rsidRDefault="00961B12" w:rsidP="00961B12">
      <w:pPr>
        <w:jc w:val="both"/>
        <w:rPr>
          <w:rFonts w:ascii="Arial" w:hAnsi="Arial" w:cs="Arial"/>
          <w:b/>
        </w:rPr>
      </w:pPr>
    </w:p>
    <w:p w14:paraId="7C85862E" w14:textId="77777777" w:rsidR="00961B12" w:rsidRDefault="00961B12" w:rsidP="00961B12">
      <w:pPr>
        <w:jc w:val="both"/>
        <w:rPr>
          <w:rFonts w:ascii="Arial" w:hAnsi="Arial" w:cs="Arial"/>
          <w:b/>
        </w:rPr>
      </w:pPr>
    </w:p>
    <w:p w14:paraId="7D024328" w14:textId="2685F7F0" w:rsidR="00961B12" w:rsidRPr="00961B12" w:rsidRDefault="00961B12" w:rsidP="00961B12">
      <w:pPr>
        <w:jc w:val="both"/>
        <w:rPr>
          <w:rFonts w:ascii="Arial" w:hAnsi="Arial" w:cs="Arial"/>
        </w:rPr>
      </w:pPr>
      <w:r w:rsidRPr="00961B12">
        <w:rPr>
          <w:rFonts w:ascii="Arial" w:hAnsi="Arial" w:cs="Arial"/>
          <w:b/>
        </w:rPr>
        <w:t>OPĆINSKO VIJEĆE</w:t>
      </w:r>
    </w:p>
    <w:p w14:paraId="5AD762D8" w14:textId="77777777" w:rsidR="00961B12" w:rsidRPr="00961B12" w:rsidRDefault="00961B12" w:rsidP="00961B12">
      <w:pPr>
        <w:jc w:val="both"/>
        <w:rPr>
          <w:rFonts w:ascii="Arial" w:hAnsi="Arial" w:cs="Arial"/>
          <w:b/>
        </w:rPr>
      </w:pPr>
      <w:r w:rsidRPr="00961B12">
        <w:rPr>
          <w:rFonts w:ascii="Arial" w:hAnsi="Arial" w:cs="Arial"/>
          <w:b/>
        </w:rPr>
        <w:t>KLASA: 024-04/23-01/5</w:t>
      </w:r>
    </w:p>
    <w:p w14:paraId="13F7E87D" w14:textId="77777777" w:rsidR="00961B12" w:rsidRPr="00961B12" w:rsidRDefault="00961B12" w:rsidP="00961B12">
      <w:pPr>
        <w:jc w:val="both"/>
        <w:rPr>
          <w:rFonts w:ascii="Arial" w:hAnsi="Arial" w:cs="Arial"/>
          <w:b/>
        </w:rPr>
      </w:pPr>
      <w:r w:rsidRPr="00961B12">
        <w:rPr>
          <w:rFonts w:ascii="Arial" w:hAnsi="Arial" w:cs="Arial"/>
          <w:b/>
        </w:rPr>
        <w:t>URBROJ: 2198-31-02-23-2</w:t>
      </w:r>
    </w:p>
    <w:p w14:paraId="289ECC18" w14:textId="77777777" w:rsidR="00961B12" w:rsidRPr="00961B12" w:rsidRDefault="00961B12" w:rsidP="00961B12">
      <w:pPr>
        <w:jc w:val="both"/>
        <w:rPr>
          <w:rFonts w:ascii="Arial" w:hAnsi="Arial" w:cs="Arial"/>
          <w:b/>
        </w:rPr>
      </w:pPr>
      <w:r w:rsidRPr="00961B12">
        <w:rPr>
          <w:rFonts w:ascii="Arial" w:hAnsi="Arial" w:cs="Arial"/>
          <w:b/>
        </w:rPr>
        <w:t xml:space="preserve">Gračac, 12. lipnja 2023. g. </w:t>
      </w:r>
    </w:p>
    <w:p w14:paraId="6F086F89" w14:textId="77777777" w:rsidR="00961B12" w:rsidRDefault="00961B12" w:rsidP="00961B12">
      <w:pPr>
        <w:pStyle w:val="Bezproreda"/>
        <w:rPr>
          <w:rFonts w:ascii="Courier New" w:hAnsi="Courier New" w:cs="Courier New"/>
          <w:b/>
        </w:rPr>
      </w:pPr>
    </w:p>
    <w:p w14:paraId="31ABCB2A" w14:textId="77777777" w:rsidR="00961B12" w:rsidRPr="00847C80" w:rsidRDefault="00961B12" w:rsidP="00961B12">
      <w:pPr>
        <w:rPr>
          <w:rFonts w:ascii="Courier New" w:hAnsi="Courier New" w:cs="Courier New"/>
          <w:b/>
        </w:rPr>
      </w:pPr>
    </w:p>
    <w:p w14:paraId="269DCF6B" w14:textId="77777777" w:rsidR="00961B12" w:rsidRPr="00260F9D" w:rsidRDefault="00961B12" w:rsidP="00961B12">
      <w:pPr>
        <w:jc w:val="both"/>
        <w:rPr>
          <w:rFonts w:ascii="Arial" w:hAnsi="Arial" w:cs="Arial"/>
        </w:rPr>
      </w:pPr>
      <w:r w:rsidRPr="00847C80">
        <w:rPr>
          <w:rFonts w:asciiTheme="minorBidi" w:hAnsiTheme="minorBidi" w:cstheme="minorBidi"/>
          <w:b/>
        </w:rPr>
        <w:tab/>
      </w:r>
      <w:r w:rsidRPr="00260F9D">
        <w:rPr>
          <w:rFonts w:ascii="Arial" w:hAnsi="Arial" w:cs="Arial"/>
        </w:rPr>
        <w:t xml:space="preserve">Temeljem čl. 32. Statuta Općine Gračac («Službeni glasnik Zadarske županije» 11/13, „Službeni glasnik Općine Gračac“ 1/18, 1/20, 4/21) te čl. 91. Zakona o lokalnoj i područnoj (regionalnoj) samoupravi („Narodne novine“ br. 33/01, 60/01, 129/05, 109/07, 125/08, 36/09, 150/11, 144/12, 19/13– pročišćeni tekst, 137/15– ispravak, 123/17, 98/19 i </w:t>
      </w:r>
      <w:hyperlink r:id="rId12" w:tgtFrame="_blank" w:history="1">
        <w:r w:rsidRPr="000575D2">
          <w:rPr>
            <w:rStyle w:val="Hiperveza"/>
            <w:rFonts w:ascii="Arial" w:hAnsi="Arial" w:cs="Arial"/>
            <w:color w:val="auto"/>
            <w:u w:val="none"/>
          </w:rPr>
          <w:t>144/20</w:t>
        </w:r>
      </w:hyperlink>
      <w:r w:rsidRPr="00260F9D">
        <w:rPr>
          <w:rFonts w:ascii="Arial" w:hAnsi="Arial" w:cs="Arial"/>
        </w:rPr>
        <w:t xml:space="preserve">), na svojoj </w:t>
      </w:r>
      <w:r>
        <w:rPr>
          <w:rFonts w:ascii="Arial" w:hAnsi="Arial" w:cs="Arial"/>
        </w:rPr>
        <w:t>17.</w:t>
      </w:r>
      <w:r w:rsidRPr="00260F9D">
        <w:rPr>
          <w:rFonts w:ascii="Arial" w:hAnsi="Arial" w:cs="Arial"/>
        </w:rPr>
        <w:t xml:space="preserve"> sjednici održanoj </w:t>
      </w:r>
      <w:r>
        <w:rPr>
          <w:rFonts w:ascii="Arial" w:hAnsi="Arial" w:cs="Arial"/>
        </w:rPr>
        <w:t>12. lipnja</w:t>
      </w:r>
      <w:r w:rsidRPr="00260F9D">
        <w:rPr>
          <w:rFonts w:ascii="Arial" w:hAnsi="Arial" w:cs="Arial"/>
        </w:rPr>
        <w:t xml:space="preserve"> 2023. godine, Općinsko vijeće Općine Gračac donosi </w:t>
      </w:r>
    </w:p>
    <w:p w14:paraId="0F2B0873" w14:textId="77777777" w:rsidR="00961B12" w:rsidRPr="00260F9D" w:rsidRDefault="00961B12" w:rsidP="00961B12">
      <w:pPr>
        <w:jc w:val="both"/>
        <w:rPr>
          <w:rFonts w:ascii="Arial" w:hAnsi="Arial" w:cs="Arial"/>
        </w:rPr>
      </w:pPr>
    </w:p>
    <w:p w14:paraId="00EFEFAF" w14:textId="77777777" w:rsidR="00961B12" w:rsidRPr="00260F9D" w:rsidRDefault="00961B12" w:rsidP="00961B12">
      <w:pPr>
        <w:jc w:val="center"/>
        <w:rPr>
          <w:rFonts w:ascii="Arial" w:hAnsi="Arial" w:cs="Arial"/>
          <w:b/>
        </w:rPr>
      </w:pPr>
      <w:r w:rsidRPr="00260F9D">
        <w:rPr>
          <w:rFonts w:ascii="Arial" w:hAnsi="Arial" w:cs="Arial"/>
          <w:b/>
        </w:rPr>
        <w:t>Odluku o utvrđivanju činjenice podnošenja ostavke</w:t>
      </w:r>
    </w:p>
    <w:p w14:paraId="0FCAC021" w14:textId="77777777" w:rsidR="00961B12" w:rsidRPr="00260F9D" w:rsidRDefault="00961B12" w:rsidP="00961B12">
      <w:pPr>
        <w:jc w:val="center"/>
        <w:rPr>
          <w:rFonts w:ascii="Arial" w:hAnsi="Arial" w:cs="Arial"/>
          <w:b/>
        </w:rPr>
      </w:pPr>
      <w:r w:rsidRPr="00260F9D">
        <w:rPr>
          <w:rFonts w:ascii="Arial" w:hAnsi="Arial" w:cs="Arial"/>
          <w:b/>
        </w:rPr>
        <w:t xml:space="preserve">predsjednice Općinskog vijeća </w:t>
      </w:r>
    </w:p>
    <w:p w14:paraId="70396444" w14:textId="77777777" w:rsidR="00961B12" w:rsidRPr="00260F9D" w:rsidRDefault="00961B12" w:rsidP="00961B12">
      <w:pPr>
        <w:jc w:val="both"/>
        <w:rPr>
          <w:rFonts w:ascii="Arial" w:hAnsi="Arial" w:cs="Arial"/>
        </w:rPr>
      </w:pPr>
    </w:p>
    <w:p w14:paraId="64C86579" w14:textId="77777777" w:rsidR="00961B12" w:rsidRDefault="00961B12" w:rsidP="00961B12">
      <w:pPr>
        <w:jc w:val="center"/>
        <w:rPr>
          <w:rFonts w:ascii="Arial" w:hAnsi="Arial" w:cs="Arial"/>
          <w:b/>
        </w:rPr>
      </w:pPr>
      <w:r w:rsidRPr="00260F9D">
        <w:rPr>
          <w:rFonts w:ascii="Arial" w:hAnsi="Arial" w:cs="Arial"/>
          <w:b/>
        </w:rPr>
        <w:t>Članak 1.</w:t>
      </w:r>
    </w:p>
    <w:p w14:paraId="76E9B03D" w14:textId="77777777" w:rsidR="00961B12" w:rsidRPr="00260F9D" w:rsidRDefault="00961B12" w:rsidP="00961B12">
      <w:pPr>
        <w:jc w:val="center"/>
        <w:rPr>
          <w:rFonts w:ascii="Arial" w:hAnsi="Arial" w:cs="Arial"/>
          <w:b/>
        </w:rPr>
      </w:pPr>
    </w:p>
    <w:p w14:paraId="7E1B19D4" w14:textId="77777777" w:rsidR="00961B12" w:rsidRPr="00260F9D" w:rsidRDefault="00961B12" w:rsidP="00961B12">
      <w:pPr>
        <w:jc w:val="both"/>
        <w:rPr>
          <w:rFonts w:ascii="Arial" w:hAnsi="Arial" w:cs="Arial"/>
        </w:rPr>
      </w:pPr>
      <w:r w:rsidRPr="00260F9D">
        <w:rPr>
          <w:rFonts w:ascii="Arial" w:hAnsi="Arial" w:cs="Arial"/>
        </w:rPr>
        <w:tab/>
        <w:t xml:space="preserve">Utvrđuje se da je Slavica Miličić dana </w:t>
      </w:r>
      <w:r>
        <w:rPr>
          <w:rFonts w:ascii="Arial" w:hAnsi="Arial" w:cs="Arial"/>
        </w:rPr>
        <w:t>7. lipnja 2023. godine</w:t>
      </w:r>
      <w:r w:rsidRPr="00260F9D">
        <w:rPr>
          <w:rFonts w:ascii="Arial" w:hAnsi="Arial" w:cs="Arial"/>
        </w:rPr>
        <w:t xml:space="preserve"> podnijela ostavku na dužnost predsjednice Općinskog vijeća Općine Gračac.</w:t>
      </w:r>
    </w:p>
    <w:p w14:paraId="70BADC03" w14:textId="77777777" w:rsidR="00961B12" w:rsidRPr="00260F9D" w:rsidRDefault="00961B12" w:rsidP="00961B12">
      <w:pPr>
        <w:jc w:val="both"/>
        <w:rPr>
          <w:rFonts w:ascii="Arial" w:hAnsi="Arial" w:cs="Arial"/>
        </w:rPr>
      </w:pPr>
    </w:p>
    <w:p w14:paraId="4B9764FC" w14:textId="77777777" w:rsidR="00961B12" w:rsidRDefault="00961B12" w:rsidP="00961B12">
      <w:pPr>
        <w:jc w:val="center"/>
        <w:rPr>
          <w:rFonts w:ascii="Arial" w:hAnsi="Arial" w:cs="Arial"/>
          <w:b/>
        </w:rPr>
      </w:pPr>
      <w:r w:rsidRPr="00260F9D">
        <w:rPr>
          <w:rFonts w:ascii="Arial" w:hAnsi="Arial" w:cs="Arial"/>
          <w:b/>
        </w:rPr>
        <w:t>Članak 2.</w:t>
      </w:r>
    </w:p>
    <w:p w14:paraId="0A0A082B" w14:textId="77777777" w:rsidR="00961B12" w:rsidRPr="00260F9D" w:rsidRDefault="00961B12" w:rsidP="00961B12">
      <w:pPr>
        <w:jc w:val="center"/>
        <w:rPr>
          <w:rFonts w:ascii="Arial" w:hAnsi="Arial" w:cs="Arial"/>
          <w:b/>
        </w:rPr>
      </w:pPr>
    </w:p>
    <w:p w14:paraId="3DE80D52" w14:textId="77777777" w:rsidR="00961B12" w:rsidRPr="00260F9D" w:rsidRDefault="00961B12" w:rsidP="00961B12">
      <w:pPr>
        <w:jc w:val="both"/>
        <w:rPr>
          <w:rFonts w:ascii="Arial" w:hAnsi="Arial" w:cs="Arial"/>
        </w:rPr>
      </w:pPr>
      <w:r w:rsidRPr="00260F9D">
        <w:rPr>
          <w:rFonts w:ascii="Arial" w:hAnsi="Arial" w:cs="Arial"/>
        </w:rPr>
        <w:tab/>
        <w:t>Ova Odluka stupa na snagu danom donošenja, a objavit će se u «Službenom glasniku Općine Gračac».</w:t>
      </w:r>
    </w:p>
    <w:p w14:paraId="0A53E95F" w14:textId="77777777" w:rsidR="00961B12" w:rsidRPr="00260F9D" w:rsidRDefault="00961B12" w:rsidP="00961B12">
      <w:pPr>
        <w:jc w:val="both"/>
        <w:rPr>
          <w:rFonts w:ascii="Arial" w:hAnsi="Arial" w:cs="Arial"/>
        </w:rPr>
      </w:pPr>
    </w:p>
    <w:p w14:paraId="502C882D" w14:textId="77777777" w:rsidR="00961B12" w:rsidRPr="00260F9D" w:rsidRDefault="00961B12" w:rsidP="00961B12">
      <w:pPr>
        <w:jc w:val="both"/>
        <w:rPr>
          <w:rFonts w:ascii="Arial" w:hAnsi="Arial" w:cs="Arial"/>
          <w:b/>
        </w:rPr>
      </w:pPr>
      <w:r w:rsidRPr="00260F9D">
        <w:rPr>
          <w:rFonts w:ascii="Arial" w:hAnsi="Arial" w:cs="Arial"/>
          <w:b/>
        </w:rPr>
        <w:t xml:space="preserve">                                                                                   </w:t>
      </w:r>
    </w:p>
    <w:p w14:paraId="5770F5B2" w14:textId="77777777" w:rsidR="00961B12" w:rsidRDefault="00961B12" w:rsidP="00961B12">
      <w:pPr>
        <w:jc w:val="right"/>
        <w:rPr>
          <w:rFonts w:ascii="Arial" w:hAnsi="Arial" w:cs="Arial"/>
          <w:b/>
        </w:rPr>
      </w:pPr>
      <w:r w:rsidRPr="00260F9D">
        <w:rPr>
          <w:rFonts w:ascii="Arial" w:hAnsi="Arial" w:cs="Arial"/>
          <w:b/>
        </w:rPr>
        <w:t xml:space="preserve">                                     </w:t>
      </w:r>
      <w:r>
        <w:rPr>
          <w:rFonts w:ascii="Arial" w:hAnsi="Arial" w:cs="Arial"/>
          <w:b/>
        </w:rPr>
        <w:t>PREDSJEDATELJICA</w:t>
      </w:r>
    </w:p>
    <w:p w14:paraId="238E9538" w14:textId="77777777" w:rsidR="00961B12" w:rsidRDefault="00961B12" w:rsidP="00961B12">
      <w:pPr>
        <w:jc w:val="right"/>
        <w:rPr>
          <w:rFonts w:ascii="Arial" w:hAnsi="Arial" w:cs="Arial"/>
          <w:b/>
        </w:rPr>
      </w:pPr>
      <w:r>
        <w:rPr>
          <w:rFonts w:ascii="Arial" w:hAnsi="Arial" w:cs="Arial"/>
          <w:b/>
        </w:rPr>
        <w:t>DO IZBORA PREDSJEDNICE:</w:t>
      </w:r>
    </w:p>
    <w:p w14:paraId="2FFF39DF" w14:textId="77777777" w:rsidR="00961B12" w:rsidRDefault="00961B12" w:rsidP="00961B12">
      <w:pPr>
        <w:jc w:val="right"/>
        <w:rPr>
          <w:rFonts w:ascii="Arial" w:hAnsi="Arial" w:cs="Arial"/>
          <w:b/>
        </w:rPr>
      </w:pPr>
      <w:r>
        <w:rPr>
          <w:rFonts w:ascii="Arial" w:hAnsi="Arial" w:cs="Arial"/>
          <w:b/>
        </w:rPr>
        <w:t>Slavica Miličić</w:t>
      </w:r>
    </w:p>
    <w:p w14:paraId="6D5BE026" w14:textId="77777777" w:rsidR="00961B12" w:rsidRPr="00260F9D" w:rsidRDefault="00961B12" w:rsidP="00961B12">
      <w:pPr>
        <w:ind w:left="4248"/>
        <w:jc w:val="right"/>
        <w:rPr>
          <w:rFonts w:ascii="Arial" w:hAnsi="Arial" w:cs="Arial"/>
        </w:rPr>
      </w:pPr>
    </w:p>
    <w:p w14:paraId="3699FF5A" w14:textId="4CE5DEDC" w:rsidR="00D1637D" w:rsidRDefault="00D1637D"/>
    <w:p w14:paraId="29A37C7C" w14:textId="7FEB5D5C" w:rsidR="00D1637D" w:rsidRDefault="00D1637D"/>
    <w:p w14:paraId="35D565E6" w14:textId="77777777" w:rsidR="00961B12" w:rsidRDefault="00961B12" w:rsidP="00961B12">
      <w:pPr>
        <w:jc w:val="both"/>
        <w:rPr>
          <w:rFonts w:ascii="Arial" w:hAnsi="Arial" w:cs="Arial"/>
          <w:b/>
        </w:rPr>
      </w:pPr>
    </w:p>
    <w:p w14:paraId="2C10D2A2" w14:textId="77777777" w:rsidR="00961B12" w:rsidRDefault="00961B12" w:rsidP="00961B12">
      <w:pPr>
        <w:jc w:val="both"/>
        <w:rPr>
          <w:rFonts w:ascii="Arial" w:hAnsi="Arial" w:cs="Arial"/>
          <w:b/>
        </w:rPr>
      </w:pPr>
    </w:p>
    <w:p w14:paraId="29F3D8E2" w14:textId="77777777" w:rsidR="00961B12" w:rsidRDefault="00961B12" w:rsidP="00961B12">
      <w:pPr>
        <w:jc w:val="both"/>
        <w:rPr>
          <w:rFonts w:ascii="Arial" w:hAnsi="Arial" w:cs="Arial"/>
          <w:b/>
        </w:rPr>
      </w:pPr>
    </w:p>
    <w:p w14:paraId="074EB89A" w14:textId="77777777" w:rsidR="00961B12" w:rsidRDefault="00961B12" w:rsidP="00961B12">
      <w:pPr>
        <w:jc w:val="both"/>
        <w:rPr>
          <w:rFonts w:ascii="Arial" w:hAnsi="Arial" w:cs="Arial"/>
          <w:b/>
        </w:rPr>
      </w:pPr>
    </w:p>
    <w:p w14:paraId="66D7403A" w14:textId="77777777" w:rsidR="00961B12" w:rsidRDefault="00961B12" w:rsidP="00961B12">
      <w:pPr>
        <w:jc w:val="both"/>
        <w:rPr>
          <w:rFonts w:ascii="Arial" w:hAnsi="Arial" w:cs="Arial"/>
          <w:b/>
        </w:rPr>
      </w:pPr>
    </w:p>
    <w:p w14:paraId="10B6FC2D" w14:textId="77777777" w:rsidR="00961B12" w:rsidRDefault="00961B12" w:rsidP="00961B12">
      <w:pPr>
        <w:jc w:val="both"/>
        <w:rPr>
          <w:rFonts w:ascii="Arial" w:hAnsi="Arial" w:cs="Arial"/>
          <w:b/>
        </w:rPr>
      </w:pPr>
    </w:p>
    <w:p w14:paraId="135DAF6D" w14:textId="77777777" w:rsidR="00961B12" w:rsidRDefault="00961B12" w:rsidP="00961B12">
      <w:pPr>
        <w:jc w:val="both"/>
        <w:rPr>
          <w:rFonts w:ascii="Arial" w:hAnsi="Arial" w:cs="Arial"/>
          <w:b/>
        </w:rPr>
      </w:pPr>
    </w:p>
    <w:p w14:paraId="34C18A6B" w14:textId="77777777" w:rsidR="00961B12" w:rsidRDefault="00961B12" w:rsidP="00961B12">
      <w:pPr>
        <w:jc w:val="both"/>
        <w:rPr>
          <w:rFonts w:ascii="Arial" w:hAnsi="Arial" w:cs="Arial"/>
          <w:b/>
        </w:rPr>
      </w:pPr>
    </w:p>
    <w:p w14:paraId="02689309" w14:textId="77777777" w:rsidR="00961B12" w:rsidRDefault="00961B12" w:rsidP="00961B12">
      <w:pPr>
        <w:jc w:val="both"/>
        <w:rPr>
          <w:rFonts w:ascii="Arial" w:hAnsi="Arial" w:cs="Arial"/>
          <w:b/>
        </w:rPr>
      </w:pPr>
    </w:p>
    <w:p w14:paraId="4AB9B78B" w14:textId="77777777" w:rsidR="00961B12" w:rsidRDefault="00961B12" w:rsidP="00961B12">
      <w:pPr>
        <w:jc w:val="both"/>
        <w:rPr>
          <w:rFonts w:ascii="Arial" w:hAnsi="Arial" w:cs="Arial"/>
          <w:b/>
        </w:rPr>
      </w:pPr>
    </w:p>
    <w:p w14:paraId="47FE35F8" w14:textId="77777777" w:rsidR="00961B12" w:rsidRDefault="00961B12" w:rsidP="00961B12">
      <w:pPr>
        <w:jc w:val="both"/>
        <w:rPr>
          <w:rFonts w:ascii="Arial" w:hAnsi="Arial" w:cs="Arial"/>
          <w:b/>
        </w:rPr>
      </w:pPr>
    </w:p>
    <w:p w14:paraId="27585891" w14:textId="77777777" w:rsidR="00961B12" w:rsidRDefault="00961B12" w:rsidP="00961B12">
      <w:pPr>
        <w:jc w:val="both"/>
        <w:rPr>
          <w:rFonts w:ascii="Arial" w:hAnsi="Arial" w:cs="Arial"/>
          <w:b/>
        </w:rPr>
      </w:pPr>
    </w:p>
    <w:p w14:paraId="5C5408C4" w14:textId="77777777" w:rsidR="00961B12" w:rsidRDefault="00961B12" w:rsidP="00961B12">
      <w:pPr>
        <w:jc w:val="both"/>
        <w:rPr>
          <w:rFonts w:ascii="Arial" w:hAnsi="Arial" w:cs="Arial"/>
          <w:b/>
        </w:rPr>
      </w:pPr>
    </w:p>
    <w:p w14:paraId="7F9CEA8E" w14:textId="034A816E" w:rsidR="00961B12" w:rsidRPr="00961B12" w:rsidRDefault="00961B12" w:rsidP="00961B12">
      <w:pPr>
        <w:jc w:val="both"/>
        <w:rPr>
          <w:rFonts w:ascii="Arial" w:hAnsi="Arial" w:cs="Arial"/>
        </w:rPr>
      </w:pPr>
      <w:r w:rsidRPr="00961B12">
        <w:rPr>
          <w:rFonts w:ascii="Arial" w:hAnsi="Arial" w:cs="Arial"/>
          <w:b/>
        </w:rPr>
        <w:t>OPĆINSKO VIJEĆE</w:t>
      </w:r>
    </w:p>
    <w:p w14:paraId="41DF5328" w14:textId="77777777" w:rsidR="00961B12" w:rsidRPr="00961B12" w:rsidRDefault="00961B12" w:rsidP="00961B12">
      <w:pPr>
        <w:jc w:val="both"/>
        <w:rPr>
          <w:rFonts w:ascii="Arial" w:hAnsi="Arial" w:cs="Arial"/>
          <w:b/>
        </w:rPr>
      </w:pPr>
      <w:r w:rsidRPr="00961B12">
        <w:rPr>
          <w:rFonts w:ascii="Arial" w:hAnsi="Arial" w:cs="Arial"/>
          <w:b/>
        </w:rPr>
        <w:t>KLASA: 024-04/23-01/5</w:t>
      </w:r>
    </w:p>
    <w:p w14:paraId="2F85EBE4" w14:textId="77777777" w:rsidR="00961B12" w:rsidRPr="00961B12" w:rsidRDefault="00961B12" w:rsidP="00961B12">
      <w:pPr>
        <w:jc w:val="both"/>
        <w:rPr>
          <w:rFonts w:ascii="Arial" w:hAnsi="Arial" w:cs="Arial"/>
          <w:b/>
        </w:rPr>
      </w:pPr>
      <w:r w:rsidRPr="00961B12">
        <w:rPr>
          <w:rFonts w:ascii="Arial" w:hAnsi="Arial" w:cs="Arial"/>
          <w:b/>
        </w:rPr>
        <w:t>URBROJ: 2198-31-02-23-3</w:t>
      </w:r>
    </w:p>
    <w:p w14:paraId="3FB752CF" w14:textId="77777777" w:rsidR="00961B12" w:rsidRPr="00961B12" w:rsidRDefault="00961B12" w:rsidP="00961B12">
      <w:pPr>
        <w:jc w:val="both"/>
        <w:rPr>
          <w:rFonts w:ascii="Arial" w:hAnsi="Arial" w:cs="Arial"/>
          <w:b/>
        </w:rPr>
      </w:pPr>
      <w:r w:rsidRPr="00961B12">
        <w:rPr>
          <w:rFonts w:ascii="Arial" w:hAnsi="Arial" w:cs="Arial"/>
          <w:b/>
        </w:rPr>
        <w:t xml:space="preserve">Gračac, 12. lipnja 2023. g. </w:t>
      </w:r>
    </w:p>
    <w:p w14:paraId="76F0A5E3" w14:textId="77777777" w:rsidR="00961B12" w:rsidRPr="00961B12" w:rsidRDefault="00961B12" w:rsidP="00961B12">
      <w:pPr>
        <w:pStyle w:val="Bezproreda"/>
        <w:rPr>
          <w:rFonts w:ascii="Courier New" w:hAnsi="Courier New" w:cs="Courier New"/>
          <w:b/>
        </w:rPr>
      </w:pPr>
    </w:p>
    <w:p w14:paraId="0918FBBD" w14:textId="77777777" w:rsidR="00961B12" w:rsidRPr="0029732A" w:rsidRDefault="00961B12" w:rsidP="00961B12">
      <w:pPr>
        <w:jc w:val="both"/>
        <w:rPr>
          <w:rFonts w:ascii="Arial" w:hAnsi="Arial" w:cs="Arial"/>
        </w:rPr>
      </w:pPr>
      <w:r>
        <w:rPr>
          <w:rFonts w:ascii="Courier New" w:hAnsi="Courier New" w:cs="Courier New"/>
          <w:b/>
        </w:rPr>
        <w:tab/>
      </w:r>
      <w:r w:rsidRPr="0029732A">
        <w:rPr>
          <w:rFonts w:ascii="Arial" w:hAnsi="Arial" w:cs="Arial"/>
        </w:rPr>
        <w:t xml:space="preserve">Temeljem čl. 32. Statuta Općine Gračac </w:t>
      </w:r>
      <w:r w:rsidRPr="002E240E">
        <w:rPr>
          <w:rFonts w:ascii="Arial" w:hAnsi="Arial" w:cs="Arial"/>
        </w:rPr>
        <w:t>Statuta Općine Gračac («Službeni glasnik Zadarske županije» 11/13, „Službeni glasnik Općine Gračac“ 1/18, 1/20</w:t>
      </w:r>
      <w:r>
        <w:rPr>
          <w:rFonts w:ascii="Arial" w:hAnsi="Arial" w:cs="Arial"/>
        </w:rPr>
        <w:t>, 4/21</w:t>
      </w:r>
      <w:r w:rsidRPr="002E240E">
        <w:rPr>
          <w:rFonts w:ascii="Arial" w:hAnsi="Arial" w:cs="Arial"/>
        </w:rPr>
        <w:t>)</w:t>
      </w:r>
      <w:r>
        <w:rPr>
          <w:rFonts w:ascii="Arial" w:hAnsi="Arial" w:cs="Arial"/>
        </w:rPr>
        <w:t xml:space="preserve"> te čl. 10</w:t>
      </w:r>
      <w:r w:rsidRPr="0029732A">
        <w:rPr>
          <w:rFonts w:ascii="Arial" w:hAnsi="Arial" w:cs="Arial"/>
        </w:rPr>
        <w:t xml:space="preserve">. </w:t>
      </w:r>
      <w:r w:rsidRPr="005B1756">
        <w:rPr>
          <w:rFonts w:ascii="Arial" w:hAnsi="Arial" w:cs="Arial"/>
        </w:rPr>
        <w:t xml:space="preserve">Poslovnika Općinskog vijeća Općine Gračac </w:t>
      </w:r>
      <w:r w:rsidRPr="005B1756">
        <w:rPr>
          <w:rFonts w:ascii="Arial" w:eastAsia="Arial Unicode MS" w:hAnsi="Arial" w:cs="Arial"/>
        </w:rPr>
        <w:t xml:space="preserve">(„Službeni glasnik Zadarske županije“ </w:t>
      </w:r>
      <w:r w:rsidRPr="005B1756">
        <w:rPr>
          <w:rFonts w:ascii="Arial" w:hAnsi="Arial" w:cs="Arial"/>
          <w:bCs/>
        </w:rPr>
        <w:t xml:space="preserve">9/10, </w:t>
      </w:r>
      <w:r w:rsidRPr="005B1756">
        <w:rPr>
          <w:rFonts w:ascii="Arial" w:eastAsia="Arial Unicode MS" w:hAnsi="Arial" w:cs="Arial"/>
        </w:rPr>
        <w:t>11/13, „Službeni glasnik Općine Gračac“ 1/18, 1/20, 4/21)</w:t>
      </w:r>
      <w:r>
        <w:rPr>
          <w:rFonts w:ascii="Arial" w:hAnsi="Arial" w:cs="Arial"/>
        </w:rPr>
        <w:t>, na svojoj 17. sjednici održanoj 12. lipnja 2023</w:t>
      </w:r>
      <w:r w:rsidRPr="0029732A">
        <w:rPr>
          <w:rFonts w:ascii="Arial" w:hAnsi="Arial" w:cs="Arial"/>
        </w:rPr>
        <w:t xml:space="preserve">. godine, Općinsko vijeće Općine Gračac donosi </w:t>
      </w:r>
    </w:p>
    <w:p w14:paraId="1E7E4852" w14:textId="77777777" w:rsidR="00961B12" w:rsidRPr="00CE7BC0" w:rsidRDefault="00961B12" w:rsidP="00961B12">
      <w:pPr>
        <w:jc w:val="both"/>
        <w:rPr>
          <w:rFonts w:ascii="Arial" w:hAnsi="Arial" w:cs="Arial"/>
        </w:rPr>
      </w:pPr>
    </w:p>
    <w:p w14:paraId="6DA93047" w14:textId="77777777" w:rsidR="00961B12" w:rsidRPr="00CE7BC0" w:rsidRDefault="00961B12" w:rsidP="00961B12">
      <w:pPr>
        <w:jc w:val="center"/>
        <w:rPr>
          <w:rFonts w:ascii="Arial" w:hAnsi="Arial" w:cs="Arial"/>
          <w:b/>
        </w:rPr>
      </w:pPr>
      <w:r w:rsidRPr="00CE7BC0">
        <w:rPr>
          <w:rFonts w:ascii="Arial" w:hAnsi="Arial" w:cs="Arial"/>
          <w:b/>
        </w:rPr>
        <w:t>Odluku o izboru</w:t>
      </w:r>
    </w:p>
    <w:p w14:paraId="0EAE005E" w14:textId="77777777" w:rsidR="00961B12" w:rsidRPr="00CE7BC0" w:rsidRDefault="00961B12" w:rsidP="00961B12">
      <w:pPr>
        <w:jc w:val="center"/>
        <w:rPr>
          <w:rFonts w:ascii="Arial" w:hAnsi="Arial" w:cs="Arial"/>
          <w:b/>
        </w:rPr>
      </w:pPr>
      <w:r>
        <w:rPr>
          <w:rFonts w:ascii="Arial" w:hAnsi="Arial" w:cs="Arial"/>
          <w:b/>
        </w:rPr>
        <w:t>predsjednice</w:t>
      </w:r>
      <w:r w:rsidRPr="00CE7BC0">
        <w:rPr>
          <w:rFonts w:ascii="Arial" w:hAnsi="Arial" w:cs="Arial"/>
          <w:b/>
        </w:rPr>
        <w:t xml:space="preserve"> Općinskog vijeća </w:t>
      </w:r>
    </w:p>
    <w:p w14:paraId="4450D144" w14:textId="77777777" w:rsidR="00961B12" w:rsidRDefault="00961B12" w:rsidP="00961B12">
      <w:pPr>
        <w:jc w:val="both"/>
        <w:rPr>
          <w:rFonts w:ascii="Arial" w:hAnsi="Arial" w:cs="Arial"/>
        </w:rPr>
      </w:pPr>
    </w:p>
    <w:p w14:paraId="6B79039A" w14:textId="77777777" w:rsidR="00961B12" w:rsidRPr="00CE7BC0" w:rsidRDefault="00961B12" w:rsidP="00961B12">
      <w:pPr>
        <w:jc w:val="both"/>
        <w:rPr>
          <w:rFonts w:ascii="Arial" w:hAnsi="Arial" w:cs="Arial"/>
        </w:rPr>
      </w:pPr>
    </w:p>
    <w:p w14:paraId="1C8C2C59" w14:textId="77777777" w:rsidR="00961B12" w:rsidRDefault="00961B12" w:rsidP="00961B12">
      <w:pPr>
        <w:jc w:val="center"/>
        <w:rPr>
          <w:rFonts w:ascii="Arial" w:hAnsi="Arial" w:cs="Arial"/>
          <w:b/>
        </w:rPr>
      </w:pPr>
      <w:r w:rsidRPr="00CE7BC0">
        <w:rPr>
          <w:rFonts w:ascii="Arial" w:hAnsi="Arial" w:cs="Arial"/>
          <w:b/>
        </w:rPr>
        <w:t>Članak 1.</w:t>
      </w:r>
    </w:p>
    <w:p w14:paraId="488E207B" w14:textId="77777777" w:rsidR="00961B12" w:rsidRPr="00CE7BC0" w:rsidRDefault="00961B12" w:rsidP="00961B12">
      <w:pPr>
        <w:jc w:val="center"/>
        <w:rPr>
          <w:rFonts w:ascii="Arial" w:hAnsi="Arial" w:cs="Arial"/>
          <w:b/>
        </w:rPr>
      </w:pPr>
    </w:p>
    <w:p w14:paraId="0F80F9D6" w14:textId="77777777" w:rsidR="00961B12" w:rsidRDefault="00961B12" w:rsidP="00961B12">
      <w:pPr>
        <w:jc w:val="both"/>
        <w:rPr>
          <w:rFonts w:ascii="Arial" w:hAnsi="Arial" w:cs="Arial"/>
        </w:rPr>
      </w:pPr>
      <w:r w:rsidRPr="00CE7BC0">
        <w:rPr>
          <w:rFonts w:ascii="Arial" w:hAnsi="Arial" w:cs="Arial"/>
        </w:rPr>
        <w:tab/>
        <w:t>Za predsjedni</w:t>
      </w:r>
      <w:r>
        <w:rPr>
          <w:rFonts w:ascii="Arial" w:hAnsi="Arial" w:cs="Arial"/>
        </w:rPr>
        <w:t>cu</w:t>
      </w:r>
      <w:r w:rsidRPr="00CE7BC0">
        <w:rPr>
          <w:rFonts w:ascii="Arial" w:hAnsi="Arial" w:cs="Arial"/>
        </w:rPr>
        <w:t xml:space="preserve"> Općinskog vijeća Općine Gračac izabran</w:t>
      </w:r>
      <w:r>
        <w:rPr>
          <w:rFonts w:ascii="Arial" w:hAnsi="Arial" w:cs="Arial"/>
        </w:rPr>
        <w:t>a</w:t>
      </w:r>
      <w:r w:rsidRPr="00CE7BC0">
        <w:rPr>
          <w:rFonts w:ascii="Arial" w:hAnsi="Arial" w:cs="Arial"/>
        </w:rPr>
        <w:t xml:space="preserve"> je </w:t>
      </w:r>
      <w:r>
        <w:rPr>
          <w:rFonts w:ascii="Arial" w:hAnsi="Arial" w:cs="Arial"/>
        </w:rPr>
        <w:t>Ankica Rosandić</w:t>
      </w:r>
      <w:r w:rsidRPr="00CE7BC0">
        <w:rPr>
          <w:rFonts w:ascii="Arial" w:hAnsi="Arial" w:cs="Arial"/>
        </w:rPr>
        <w:t>.</w:t>
      </w:r>
    </w:p>
    <w:p w14:paraId="61FD307A" w14:textId="77777777" w:rsidR="00961B12" w:rsidRPr="00CE7BC0" w:rsidRDefault="00961B12" w:rsidP="00961B12">
      <w:pPr>
        <w:jc w:val="both"/>
        <w:rPr>
          <w:rFonts w:ascii="Arial" w:hAnsi="Arial" w:cs="Arial"/>
        </w:rPr>
      </w:pPr>
    </w:p>
    <w:p w14:paraId="493998D4" w14:textId="77777777" w:rsidR="00961B12" w:rsidRDefault="00961B12" w:rsidP="00961B12">
      <w:pPr>
        <w:jc w:val="both"/>
        <w:rPr>
          <w:rFonts w:ascii="Arial" w:hAnsi="Arial" w:cs="Arial"/>
        </w:rPr>
      </w:pPr>
    </w:p>
    <w:p w14:paraId="41A8D50E" w14:textId="77777777" w:rsidR="00961B12" w:rsidRPr="00CE7BC0" w:rsidRDefault="00961B12" w:rsidP="00961B12">
      <w:pPr>
        <w:jc w:val="both"/>
        <w:rPr>
          <w:rFonts w:ascii="Arial" w:hAnsi="Arial" w:cs="Arial"/>
        </w:rPr>
      </w:pPr>
    </w:p>
    <w:p w14:paraId="05026457" w14:textId="77777777" w:rsidR="00961B12" w:rsidRPr="00CE7BC0" w:rsidRDefault="00961B12" w:rsidP="00961B12">
      <w:pPr>
        <w:jc w:val="center"/>
        <w:rPr>
          <w:rFonts w:ascii="Arial" w:hAnsi="Arial" w:cs="Arial"/>
          <w:b/>
        </w:rPr>
      </w:pPr>
      <w:r w:rsidRPr="00CE7BC0">
        <w:rPr>
          <w:rFonts w:ascii="Arial" w:hAnsi="Arial" w:cs="Arial"/>
          <w:b/>
        </w:rPr>
        <w:t>Članak 2.</w:t>
      </w:r>
    </w:p>
    <w:p w14:paraId="47D00072" w14:textId="77777777" w:rsidR="00961B12" w:rsidRPr="00CE7BC0" w:rsidRDefault="00961B12" w:rsidP="00961B12">
      <w:pPr>
        <w:jc w:val="both"/>
        <w:rPr>
          <w:rFonts w:ascii="Arial" w:hAnsi="Arial" w:cs="Arial"/>
          <w:b/>
        </w:rPr>
      </w:pPr>
      <w:r w:rsidRPr="00CE7BC0">
        <w:rPr>
          <w:rFonts w:ascii="Arial" w:hAnsi="Arial" w:cs="Arial"/>
        </w:rPr>
        <w:tab/>
      </w:r>
    </w:p>
    <w:p w14:paraId="11AE0104" w14:textId="77777777" w:rsidR="00961B12" w:rsidRPr="00CE7BC0" w:rsidRDefault="00961B12" w:rsidP="00961B12">
      <w:pPr>
        <w:jc w:val="both"/>
        <w:rPr>
          <w:rFonts w:ascii="Arial" w:hAnsi="Arial" w:cs="Arial"/>
        </w:rPr>
      </w:pPr>
      <w:r w:rsidRPr="00CE7BC0">
        <w:rPr>
          <w:rFonts w:ascii="Arial" w:hAnsi="Arial" w:cs="Arial"/>
        </w:rPr>
        <w:tab/>
        <w:t>Ova Odluka stupa na snagu danom donošenja, a objavit će se u «Službenom glasniku Općine Gračac».</w:t>
      </w:r>
    </w:p>
    <w:p w14:paraId="5B69A3A2" w14:textId="77777777" w:rsidR="00961B12" w:rsidRPr="00CE7BC0" w:rsidRDefault="00961B12" w:rsidP="00961B12">
      <w:pPr>
        <w:jc w:val="both"/>
        <w:rPr>
          <w:rFonts w:ascii="Arial" w:hAnsi="Arial" w:cs="Arial"/>
        </w:rPr>
      </w:pPr>
    </w:p>
    <w:p w14:paraId="7EB76BFE" w14:textId="77777777" w:rsidR="00961B12" w:rsidRPr="0029732A" w:rsidRDefault="00961B12" w:rsidP="00961B12">
      <w:pPr>
        <w:jc w:val="both"/>
        <w:rPr>
          <w:rFonts w:ascii="Arial" w:hAnsi="Arial" w:cs="Arial"/>
          <w:b/>
        </w:rPr>
      </w:pPr>
      <w:r w:rsidRPr="0029732A">
        <w:rPr>
          <w:rFonts w:ascii="Arial" w:hAnsi="Arial" w:cs="Arial"/>
          <w:b/>
        </w:rPr>
        <w:t xml:space="preserve">                                                                                   </w:t>
      </w:r>
    </w:p>
    <w:p w14:paraId="5DB6EFED" w14:textId="77777777" w:rsidR="00961B12" w:rsidRDefault="00961B12" w:rsidP="00961B12">
      <w:pPr>
        <w:jc w:val="right"/>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PREDSJEDNICA:</w:t>
      </w:r>
    </w:p>
    <w:p w14:paraId="4E1F2C4A" w14:textId="77777777" w:rsidR="00961B12" w:rsidRDefault="00961B12" w:rsidP="00961B12">
      <w:pPr>
        <w:jc w:val="right"/>
        <w:rPr>
          <w:rFonts w:ascii="Arial" w:hAnsi="Arial" w:cs="Arial"/>
          <w:b/>
        </w:rPr>
      </w:pPr>
      <w:r>
        <w:rPr>
          <w:rFonts w:ascii="Arial" w:hAnsi="Arial" w:cs="Arial"/>
          <w:b/>
        </w:rPr>
        <w:t>Ankica Rosandić</w:t>
      </w:r>
    </w:p>
    <w:p w14:paraId="1CF300E1" w14:textId="77777777" w:rsidR="00961B12" w:rsidRDefault="00961B12" w:rsidP="00961B12">
      <w:pPr>
        <w:jc w:val="right"/>
        <w:rPr>
          <w:rFonts w:ascii="Arial" w:hAnsi="Arial" w:cs="Arial"/>
          <w:b/>
        </w:rPr>
      </w:pPr>
      <w:r>
        <w:rPr>
          <w:rFonts w:ascii="Arial" w:hAnsi="Arial" w:cs="Arial"/>
          <w:b/>
        </w:rPr>
        <w:t xml:space="preserve">                                                                         </w:t>
      </w:r>
    </w:p>
    <w:p w14:paraId="31758417" w14:textId="77777777" w:rsidR="00961B12" w:rsidRPr="0029732A" w:rsidRDefault="00961B12" w:rsidP="00961B12">
      <w:pPr>
        <w:jc w:val="both"/>
        <w:rPr>
          <w:rFonts w:ascii="Arial" w:hAnsi="Arial" w:cs="Arial"/>
          <w:b/>
        </w:rPr>
      </w:pPr>
      <w:r>
        <w:rPr>
          <w:rFonts w:ascii="Arial" w:hAnsi="Arial" w:cs="Arial"/>
          <w:b/>
        </w:rPr>
        <w:t xml:space="preserve">                                                                         </w:t>
      </w:r>
    </w:p>
    <w:p w14:paraId="3D16D32C" w14:textId="77777777" w:rsidR="00961B12" w:rsidRDefault="00961B12" w:rsidP="00961B12">
      <w:pPr>
        <w:jc w:val="both"/>
        <w:rPr>
          <w:rFonts w:ascii="Arial" w:hAnsi="Arial" w:cs="Arial"/>
          <w:b/>
        </w:rPr>
      </w:pPr>
    </w:p>
    <w:p w14:paraId="119B497E" w14:textId="77777777" w:rsidR="00961B12" w:rsidRDefault="00961B12" w:rsidP="00961B12">
      <w:pPr>
        <w:jc w:val="both"/>
        <w:rPr>
          <w:rFonts w:ascii="Arial" w:hAnsi="Arial" w:cs="Arial"/>
          <w:b/>
        </w:rPr>
      </w:pPr>
    </w:p>
    <w:p w14:paraId="143CBDE6" w14:textId="77777777" w:rsidR="00961B12" w:rsidRDefault="00961B12" w:rsidP="00961B12">
      <w:pPr>
        <w:jc w:val="both"/>
        <w:rPr>
          <w:rFonts w:ascii="Arial" w:hAnsi="Arial" w:cs="Arial"/>
          <w:b/>
        </w:rPr>
      </w:pPr>
    </w:p>
    <w:p w14:paraId="3C6F8A30" w14:textId="77777777" w:rsidR="00961B12" w:rsidRDefault="00961B12" w:rsidP="00961B12">
      <w:pPr>
        <w:jc w:val="both"/>
        <w:rPr>
          <w:rFonts w:ascii="Arial" w:hAnsi="Arial" w:cs="Arial"/>
          <w:b/>
        </w:rPr>
      </w:pPr>
    </w:p>
    <w:p w14:paraId="2C011F47" w14:textId="77777777" w:rsidR="00961B12" w:rsidRDefault="00961B12" w:rsidP="00961B12">
      <w:pPr>
        <w:jc w:val="both"/>
        <w:rPr>
          <w:rFonts w:ascii="Arial" w:hAnsi="Arial" w:cs="Arial"/>
          <w:b/>
        </w:rPr>
      </w:pPr>
    </w:p>
    <w:p w14:paraId="70BADBA0" w14:textId="77777777" w:rsidR="00961B12" w:rsidRDefault="00961B12" w:rsidP="00961B12">
      <w:pPr>
        <w:jc w:val="both"/>
        <w:rPr>
          <w:rFonts w:ascii="Arial" w:hAnsi="Arial" w:cs="Arial"/>
          <w:b/>
        </w:rPr>
      </w:pPr>
    </w:p>
    <w:p w14:paraId="4D8B09F9" w14:textId="77777777" w:rsidR="00961B12" w:rsidRDefault="00961B12" w:rsidP="00961B12">
      <w:pPr>
        <w:jc w:val="both"/>
        <w:rPr>
          <w:rFonts w:ascii="Arial" w:hAnsi="Arial" w:cs="Arial"/>
          <w:b/>
        </w:rPr>
      </w:pPr>
    </w:p>
    <w:p w14:paraId="2D76671E" w14:textId="77777777" w:rsidR="00961B12" w:rsidRDefault="00961B12" w:rsidP="00961B12">
      <w:pPr>
        <w:jc w:val="both"/>
        <w:rPr>
          <w:rFonts w:ascii="Arial" w:hAnsi="Arial" w:cs="Arial"/>
          <w:b/>
        </w:rPr>
      </w:pPr>
    </w:p>
    <w:p w14:paraId="78A799E8" w14:textId="77777777" w:rsidR="00961B12" w:rsidRDefault="00961B12" w:rsidP="00961B12">
      <w:pPr>
        <w:jc w:val="both"/>
        <w:rPr>
          <w:rFonts w:ascii="Arial" w:hAnsi="Arial" w:cs="Arial"/>
          <w:b/>
        </w:rPr>
      </w:pPr>
    </w:p>
    <w:p w14:paraId="30012886" w14:textId="77777777" w:rsidR="00961B12" w:rsidRDefault="00961B12" w:rsidP="00961B12">
      <w:pPr>
        <w:jc w:val="both"/>
        <w:rPr>
          <w:rFonts w:ascii="Arial" w:hAnsi="Arial" w:cs="Arial"/>
          <w:b/>
        </w:rPr>
      </w:pPr>
    </w:p>
    <w:p w14:paraId="3AB0D6F3" w14:textId="77777777" w:rsidR="00961B12" w:rsidRDefault="00961B12" w:rsidP="00961B12">
      <w:pPr>
        <w:jc w:val="both"/>
        <w:rPr>
          <w:rFonts w:ascii="Arial" w:hAnsi="Arial" w:cs="Arial"/>
          <w:b/>
        </w:rPr>
      </w:pPr>
    </w:p>
    <w:p w14:paraId="1749FD11" w14:textId="77777777" w:rsidR="00961B12" w:rsidRDefault="00961B12" w:rsidP="00961B12">
      <w:pPr>
        <w:jc w:val="both"/>
        <w:rPr>
          <w:rFonts w:ascii="Arial" w:hAnsi="Arial" w:cs="Arial"/>
          <w:b/>
        </w:rPr>
      </w:pPr>
    </w:p>
    <w:p w14:paraId="60ECE930" w14:textId="77777777" w:rsidR="00961B12" w:rsidRDefault="00961B12" w:rsidP="00961B12">
      <w:pPr>
        <w:jc w:val="both"/>
        <w:rPr>
          <w:rFonts w:ascii="Arial" w:hAnsi="Arial" w:cs="Arial"/>
          <w:b/>
        </w:rPr>
      </w:pPr>
    </w:p>
    <w:p w14:paraId="48679328" w14:textId="77777777" w:rsidR="00961B12" w:rsidRDefault="00961B12" w:rsidP="00961B12">
      <w:pPr>
        <w:jc w:val="both"/>
        <w:rPr>
          <w:rFonts w:ascii="Arial" w:hAnsi="Arial" w:cs="Arial"/>
          <w:b/>
        </w:rPr>
      </w:pPr>
    </w:p>
    <w:p w14:paraId="3C07E3BC" w14:textId="77777777" w:rsidR="00961B12" w:rsidRDefault="00961B12" w:rsidP="00961B12">
      <w:pPr>
        <w:jc w:val="both"/>
        <w:rPr>
          <w:rFonts w:ascii="Arial" w:hAnsi="Arial" w:cs="Arial"/>
          <w:b/>
        </w:rPr>
      </w:pPr>
    </w:p>
    <w:p w14:paraId="6097458B" w14:textId="77777777" w:rsidR="00961B12" w:rsidRDefault="00961B12" w:rsidP="00961B12">
      <w:pPr>
        <w:jc w:val="both"/>
        <w:rPr>
          <w:rFonts w:ascii="Arial" w:hAnsi="Arial" w:cs="Arial"/>
          <w:b/>
        </w:rPr>
      </w:pPr>
    </w:p>
    <w:p w14:paraId="765E9238" w14:textId="77777777" w:rsidR="00961B12" w:rsidRDefault="00961B12" w:rsidP="00961B12">
      <w:pPr>
        <w:jc w:val="both"/>
        <w:rPr>
          <w:rFonts w:ascii="Arial" w:hAnsi="Arial" w:cs="Arial"/>
          <w:b/>
        </w:rPr>
      </w:pPr>
    </w:p>
    <w:p w14:paraId="2B912A2F" w14:textId="2653C2A2" w:rsidR="00961B12" w:rsidRPr="00961B12" w:rsidRDefault="00961B12" w:rsidP="00961B12">
      <w:pPr>
        <w:jc w:val="both"/>
        <w:rPr>
          <w:rFonts w:ascii="Arial" w:hAnsi="Arial" w:cs="Arial"/>
        </w:rPr>
      </w:pPr>
      <w:r w:rsidRPr="00961B12">
        <w:rPr>
          <w:rFonts w:ascii="Arial" w:hAnsi="Arial" w:cs="Arial"/>
          <w:b/>
        </w:rPr>
        <w:t>OPĆINSKO VIJEĆE</w:t>
      </w:r>
    </w:p>
    <w:p w14:paraId="7B0C287C" w14:textId="77777777" w:rsidR="00961B12" w:rsidRPr="00961B12" w:rsidRDefault="00961B12" w:rsidP="00961B12">
      <w:pPr>
        <w:jc w:val="both"/>
        <w:rPr>
          <w:rFonts w:ascii="Arial" w:hAnsi="Arial" w:cs="Arial"/>
          <w:b/>
        </w:rPr>
      </w:pPr>
      <w:r w:rsidRPr="00961B12">
        <w:rPr>
          <w:rFonts w:ascii="Arial" w:hAnsi="Arial" w:cs="Arial"/>
          <w:b/>
        </w:rPr>
        <w:t>KLASA: 024-04/23-01/5</w:t>
      </w:r>
    </w:p>
    <w:p w14:paraId="1C7A0DF7" w14:textId="77777777" w:rsidR="00961B12" w:rsidRPr="00961B12" w:rsidRDefault="00961B12" w:rsidP="00961B12">
      <w:pPr>
        <w:jc w:val="both"/>
        <w:rPr>
          <w:rFonts w:ascii="Arial" w:hAnsi="Arial" w:cs="Arial"/>
          <w:b/>
        </w:rPr>
      </w:pPr>
      <w:r w:rsidRPr="00961B12">
        <w:rPr>
          <w:rFonts w:ascii="Arial" w:hAnsi="Arial" w:cs="Arial"/>
          <w:b/>
        </w:rPr>
        <w:t>URBROJ: 2198-31-02-23-4</w:t>
      </w:r>
    </w:p>
    <w:p w14:paraId="11768C62" w14:textId="77777777" w:rsidR="00961B12" w:rsidRPr="00961B12" w:rsidRDefault="00961B12" w:rsidP="00961B12">
      <w:pPr>
        <w:jc w:val="both"/>
        <w:rPr>
          <w:rFonts w:ascii="Arial" w:hAnsi="Arial" w:cs="Arial"/>
          <w:b/>
        </w:rPr>
      </w:pPr>
      <w:r w:rsidRPr="00961B12">
        <w:rPr>
          <w:rFonts w:ascii="Arial" w:hAnsi="Arial" w:cs="Arial"/>
          <w:b/>
        </w:rPr>
        <w:t xml:space="preserve">Gračac, 12. lipnja 2023. g. </w:t>
      </w:r>
    </w:p>
    <w:p w14:paraId="0BF4424D" w14:textId="77777777" w:rsidR="00961B12" w:rsidRPr="00961B12" w:rsidRDefault="00961B12" w:rsidP="00961B12">
      <w:pPr>
        <w:pStyle w:val="Bezproreda"/>
        <w:rPr>
          <w:rFonts w:ascii="Courier New" w:hAnsi="Courier New" w:cs="Courier New"/>
          <w:b/>
        </w:rPr>
      </w:pPr>
    </w:p>
    <w:p w14:paraId="34A04E61" w14:textId="2E881E34" w:rsidR="00961B12" w:rsidRPr="0029732A" w:rsidRDefault="00961B12" w:rsidP="00961B12">
      <w:pPr>
        <w:jc w:val="both"/>
        <w:rPr>
          <w:rFonts w:ascii="Arial" w:hAnsi="Arial" w:cs="Arial"/>
        </w:rPr>
      </w:pPr>
      <w:r>
        <w:rPr>
          <w:rFonts w:ascii="Courier New" w:hAnsi="Courier New" w:cs="Courier New"/>
          <w:b/>
        </w:rPr>
        <w:tab/>
      </w:r>
      <w:r w:rsidRPr="0029732A">
        <w:rPr>
          <w:rFonts w:ascii="Arial" w:hAnsi="Arial" w:cs="Arial"/>
        </w:rPr>
        <w:t xml:space="preserve">Temeljem čl. 32. Statuta Općine Gračac </w:t>
      </w:r>
      <w:r w:rsidRPr="002E240E">
        <w:rPr>
          <w:rFonts w:ascii="Arial" w:hAnsi="Arial" w:cs="Arial"/>
        </w:rPr>
        <w:t>Statuta Općine Gračac («Službeni glasnik Zadarske županije» 11/13, „Službeni glasnik Općine Gračac“ 1/18, 1/20</w:t>
      </w:r>
      <w:r>
        <w:rPr>
          <w:rFonts w:ascii="Arial" w:hAnsi="Arial" w:cs="Arial"/>
        </w:rPr>
        <w:t>, 4/21</w:t>
      </w:r>
      <w:r w:rsidRPr="002E240E">
        <w:rPr>
          <w:rFonts w:ascii="Arial" w:hAnsi="Arial" w:cs="Arial"/>
        </w:rPr>
        <w:t>)</w:t>
      </w:r>
      <w:r>
        <w:rPr>
          <w:rFonts w:ascii="Arial" w:hAnsi="Arial" w:cs="Arial"/>
        </w:rPr>
        <w:t xml:space="preserve"> te čl. 10</w:t>
      </w:r>
      <w:r w:rsidRPr="0029732A">
        <w:rPr>
          <w:rFonts w:ascii="Arial" w:hAnsi="Arial" w:cs="Arial"/>
        </w:rPr>
        <w:t xml:space="preserve">. </w:t>
      </w:r>
      <w:r w:rsidRPr="005B1756">
        <w:rPr>
          <w:rFonts w:ascii="Arial" w:hAnsi="Arial" w:cs="Arial"/>
        </w:rPr>
        <w:t xml:space="preserve">Poslovnika Općinskog vijeća Općine Gračac </w:t>
      </w:r>
      <w:r w:rsidRPr="005B1756">
        <w:rPr>
          <w:rFonts w:ascii="Arial" w:eastAsia="Arial Unicode MS" w:hAnsi="Arial" w:cs="Arial"/>
        </w:rPr>
        <w:t xml:space="preserve">(„Službeni glasnik Zadarske županije“ </w:t>
      </w:r>
      <w:r w:rsidRPr="005B1756">
        <w:rPr>
          <w:rFonts w:ascii="Arial" w:hAnsi="Arial" w:cs="Arial"/>
          <w:bCs/>
        </w:rPr>
        <w:t xml:space="preserve">9/10, </w:t>
      </w:r>
      <w:r w:rsidRPr="005B1756">
        <w:rPr>
          <w:rFonts w:ascii="Arial" w:eastAsia="Arial Unicode MS" w:hAnsi="Arial" w:cs="Arial"/>
        </w:rPr>
        <w:t>11/13, „Službeni glasnik Općine Gračac“ 1/18, 1/20, 4/21)</w:t>
      </w:r>
      <w:r>
        <w:rPr>
          <w:rFonts w:ascii="Arial" w:hAnsi="Arial" w:cs="Arial"/>
        </w:rPr>
        <w:t>, na svojoj 17. sjednici održanoj 1</w:t>
      </w:r>
      <w:r w:rsidR="0088593E">
        <w:rPr>
          <w:rFonts w:ascii="Arial" w:hAnsi="Arial" w:cs="Arial"/>
        </w:rPr>
        <w:t>2</w:t>
      </w:r>
      <w:r>
        <w:rPr>
          <w:rFonts w:ascii="Arial" w:hAnsi="Arial" w:cs="Arial"/>
        </w:rPr>
        <w:t>. lipnja 2023</w:t>
      </w:r>
      <w:r w:rsidRPr="0029732A">
        <w:rPr>
          <w:rFonts w:ascii="Arial" w:hAnsi="Arial" w:cs="Arial"/>
        </w:rPr>
        <w:t xml:space="preserve">. godine, Općinsko vijeće Općine Gračac donosi </w:t>
      </w:r>
    </w:p>
    <w:p w14:paraId="04EBA0E1" w14:textId="77777777" w:rsidR="00961B12" w:rsidRPr="00CE7BC0" w:rsidRDefault="00961B12" w:rsidP="00961B12">
      <w:pPr>
        <w:jc w:val="both"/>
        <w:rPr>
          <w:rFonts w:ascii="Arial" w:hAnsi="Arial" w:cs="Arial"/>
        </w:rPr>
      </w:pPr>
    </w:p>
    <w:p w14:paraId="5E878FB5" w14:textId="77777777" w:rsidR="00961B12" w:rsidRPr="00CE7BC0" w:rsidRDefault="00961B12" w:rsidP="00961B12">
      <w:pPr>
        <w:jc w:val="center"/>
        <w:rPr>
          <w:rFonts w:ascii="Arial" w:hAnsi="Arial" w:cs="Arial"/>
          <w:b/>
        </w:rPr>
      </w:pPr>
      <w:r w:rsidRPr="00CE7BC0">
        <w:rPr>
          <w:rFonts w:ascii="Arial" w:hAnsi="Arial" w:cs="Arial"/>
          <w:b/>
        </w:rPr>
        <w:t>Odluku o izboru</w:t>
      </w:r>
    </w:p>
    <w:p w14:paraId="11A106E5" w14:textId="77777777" w:rsidR="00961B12" w:rsidRPr="00CE7BC0" w:rsidRDefault="00961B12" w:rsidP="00961B12">
      <w:pPr>
        <w:jc w:val="center"/>
        <w:rPr>
          <w:rFonts w:ascii="Arial" w:hAnsi="Arial" w:cs="Arial"/>
          <w:b/>
        </w:rPr>
      </w:pPr>
      <w:r>
        <w:rPr>
          <w:rFonts w:ascii="Arial" w:hAnsi="Arial" w:cs="Arial"/>
          <w:b/>
        </w:rPr>
        <w:t xml:space="preserve">potpredsjednika </w:t>
      </w:r>
      <w:r w:rsidRPr="00CE7BC0">
        <w:rPr>
          <w:rFonts w:ascii="Arial" w:hAnsi="Arial" w:cs="Arial"/>
          <w:b/>
        </w:rPr>
        <w:t xml:space="preserve">Općinskog vijeća </w:t>
      </w:r>
    </w:p>
    <w:p w14:paraId="6992477F" w14:textId="77777777" w:rsidR="00961B12" w:rsidRDefault="00961B12" w:rsidP="00961B12">
      <w:pPr>
        <w:jc w:val="both"/>
        <w:rPr>
          <w:rFonts w:ascii="Arial" w:hAnsi="Arial" w:cs="Arial"/>
        </w:rPr>
      </w:pPr>
    </w:p>
    <w:p w14:paraId="2BCDB7D8" w14:textId="77777777" w:rsidR="00961B12" w:rsidRPr="00CE7BC0" w:rsidRDefault="00961B12" w:rsidP="00961B12">
      <w:pPr>
        <w:jc w:val="both"/>
        <w:rPr>
          <w:rFonts w:ascii="Arial" w:hAnsi="Arial" w:cs="Arial"/>
        </w:rPr>
      </w:pPr>
    </w:p>
    <w:p w14:paraId="0E1291BE" w14:textId="77777777" w:rsidR="00961B12" w:rsidRDefault="00961B12" w:rsidP="00961B12">
      <w:pPr>
        <w:jc w:val="center"/>
        <w:rPr>
          <w:rFonts w:ascii="Arial" w:hAnsi="Arial" w:cs="Arial"/>
          <w:b/>
        </w:rPr>
      </w:pPr>
      <w:r w:rsidRPr="00CE7BC0">
        <w:rPr>
          <w:rFonts w:ascii="Arial" w:hAnsi="Arial" w:cs="Arial"/>
          <w:b/>
        </w:rPr>
        <w:t>Članak 1.</w:t>
      </w:r>
    </w:p>
    <w:p w14:paraId="796DE94E" w14:textId="77777777" w:rsidR="00961B12" w:rsidRPr="00CE7BC0" w:rsidRDefault="00961B12" w:rsidP="00961B12">
      <w:pPr>
        <w:jc w:val="center"/>
        <w:rPr>
          <w:rFonts w:ascii="Arial" w:hAnsi="Arial" w:cs="Arial"/>
          <w:b/>
        </w:rPr>
      </w:pPr>
    </w:p>
    <w:p w14:paraId="089C59E3" w14:textId="77777777" w:rsidR="00961B12" w:rsidRDefault="00961B12" w:rsidP="00961B12">
      <w:pPr>
        <w:jc w:val="both"/>
        <w:rPr>
          <w:rFonts w:ascii="Arial" w:hAnsi="Arial" w:cs="Arial"/>
        </w:rPr>
      </w:pPr>
      <w:r w:rsidRPr="00CE7BC0">
        <w:rPr>
          <w:rFonts w:ascii="Arial" w:hAnsi="Arial" w:cs="Arial"/>
        </w:rPr>
        <w:tab/>
        <w:t xml:space="preserve">Za </w:t>
      </w:r>
      <w:r>
        <w:rPr>
          <w:rFonts w:ascii="Arial" w:hAnsi="Arial" w:cs="Arial"/>
        </w:rPr>
        <w:t xml:space="preserve">drugog potpredsjednika </w:t>
      </w:r>
      <w:r w:rsidRPr="00CE7BC0">
        <w:rPr>
          <w:rFonts w:ascii="Arial" w:hAnsi="Arial" w:cs="Arial"/>
        </w:rPr>
        <w:t xml:space="preserve">Općinskog vijeća Općine Gračac izabran je </w:t>
      </w:r>
      <w:r>
        <w:rPr>
          <w:rFonts w:ascii="Arial" w:hAnsi="Arial" w:cs="Arial"/>
        </w:rPr>
        <w:t>Milorad Stanisavljević</w:t>
      </w:r>
      <w:r w:rsidRPr="00CE7BC0">
        <w:rPr>
          <w:rFonts w:ascii="Arial" w:hAnsi="Arial" w:cs="Arial"/>
        </w:rPr>
        <w:t>.</w:t>
      </w:r>
    </w:p>
    <w:p w14:paraId="71311960" w14:textId="77777777" w:rsidR="00961B12" w:rsidRPr="00CE7BC0" w:rsidRDefault="00961B12" w:rsidP="00961B12">
      <w:pPr>
        <w:jc w:val="both"/>
        <w:rPr>
          <w:rFonts w:ascii="Arial" w:hAnsi="Arial" w:cs="Arial"/>
        </w:rPr>
      </w:pPr>
    </w:p>
    <w:p w14:paraId="03A775C2" w14:textId="77777777" w:rsidR="00961B12" w:rsidRDefault="00961B12" w:rsidP="00961B12">
      <w:pPr>
        <w:jc w:val="both"/>
        <w:rPr>
          <w:rFonts w:ascii="Arial" w:hAnsi="Arial" w:cs="Arial"/>
        </w:rPr>
      </w:pPr>
    </w:p>
    <w:p w14:paraId="4A5D4CF2" w14:textId="77777777" w:rsidR="00961B12" w:rsidRPr="00CE7BC0" w:rsidRDefault="00961B12" w:rsidP="00961B12">
      <w:pPr>
        <w:jc w:val="both"/>
        <w:rPr>
          <w:rFonts w:ascii="Arial" w:hAnsi="Arial" w:cs="Arial"/>
        </w:rPr>
      </w:pPr>
    </w:p>
    <w:p w14:paraId="785DC5F7" w14:textId="77777777" w:rsidR="00961B12" w:rsidRPr="00CE7BC0" w:rsidRDefault="00961B12" w:rsidP="00961B12">
      <w:pPr>
        <w:jc w:val="center"/>
        <w:rPr>
          <w:rFonts w:ascii="Arial" w:hAnsi="Arial" w:cs="Arial"/>
          <w:b/>
        </w:rPr>
      </w:pPr>
      <w:r w:rsidRPr="00CE7BC0">
        <w:rPr>
          <w:rFonts w:ascii="Arial" w:hAnsi="Arial" w:cs="Arial"/>
          <w:b/>
        </w:rPr>
        <w:t>Članak 2.</w:t>
      </w:r>
    </w:p>
    <w:p w14:paraId="40807DB5" w14:textId="77777777" w:rsidR="00961B12" w:rsidRPr="00CE7BC0" w:rsidRDefault="00961B12" w:rsidP="00961B12">
      <w:pPr>
        <w:jc w:val="both"/>
        <w:rPr>
          <w:rFonts w:ascii="Arial" w:hAnsi="Arial" w:cs="Arial"/>
          <w:b/>
        </w:rPr>
      </w:pPr>
      <w:r w:rsidRPr="00CE7BC0">
        <w:rPr>
          <w:rFonts w:ascii="Arial" w:hAnsi="Arial" w:cs="Arial"/>
        </w:rPr>
        <w:tab/>
      </w:r>
    </w:p>
    <w:p w14:paraId="1C634EAA" w14:textId="77777777" w:rsidR="00961B12" w:rsidRPr="00CE7BC0" w:rsidRDefault="00961B12" w:rsidP="00961B12">
      <w:pPr>
        <w:jc w:val="both"/>
        <w:rPr>
          <w:rFonts w:ascii="Arial" w:hAnsi="Arial" w:cs="Arial"/>
        </w:rPr>
      </w:pPr>
      <w:r w:rsidRPr="00CE7BC0">
        <w:rPr>
          <w:rFonts w:ascii="Arial" w:hAnsi="Arial" w:cs="Arial"/>
        </w:rPr>
        <w:tab/>
        <w:t>Ova Odluka stupa na snagu danom donošenja, a objavit će se u «Službenom glasniku Općine Gračac».</w:t>
      </w:r>
    </w:p>
    <w:p w14:paraId="28CD954B" w14:textId="77777777" w:rsidR="00961B12" w:rsidRPr="00CE7BC0" w:rsidRDefault="00961B12" w:rsidP="00961B12">
      <w:pPr>
        <w:jc w:val="both"/>
        <w:rPr>
          <w:rFonts w:ascii="Arial" w:hAnsi="Arial" w:cs="Arial"/>
        </w:rPr>
      </w:pPr>
    </w:p>
    <w:p w14:paraId="71E5274C" w14:textId="77777777" w:rsidR="00961B12" w:rsidRPr="0029732A" w:rsidRDefault="00961B12" w:rsidP="00961B12">
      <w:pPr>
        <w:jc w:val="both"/>
        <w:rPr>
          <w:rFonts w:ascii="Arial" w:hAnsi="Arial" w:cs="Arial"/>
          <w:b/>
        </w:rPr>
      </w:pPr>
      <w:r w:rsidRPr="0029732A">
        <w:rPr>
          <w:rFonts w:ascii="Arial" w:hAnsi="Arial" w:cs="Arial"/>
          <w:b/>
        </w:rPr>
        <w:t xml:space="preserve">                                                                                   </w:t>
      </w:r>
    </w:p>
    <w:p w14:paraId="7F2192A1" w14:textId="77777777" w:rsidR="00961B12" w:rsidRDefault="00961B12" w:rsidP="00961B12">
      <w:pPr>
        <w:jc w:val="right"/>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PREDSJEDNICA:</w:t>
      </w:r>
    </w:p>
    <w:p w14:paraId="46032CCA" w14:textId="77777777" w:rsidR="00961B12" w:rsidRDefault="00961B12" w:rsidP="00961B12">
      <w:pPr>
        <w:jc w:val="right"/>
        <w:rPr>
          <w:rFonts w:ascii="Arial" w:hAnsi="Arial" w:cs="Arial"/>
          <w:b/>
        </w:rPr>
      </w:pPr>
      <w:r>
        <w:rPr>
          <w:rFonts w:ascii="Arial" w:hAnsi="Arial" w:cs="Arial"/>
          <w:b/>
        </w:rPr>
        <w:t>Ankica Rosandić</w:t>
      </w:r>
    </w:p>
    <w:p w14:paraId="03699B18" w14:textId="056FA730" w:rsidR="00D1637D" w:rsidRDefault="00D1637D"/>
    <w:p w14:paraId="276D8A25" w14:textId="30597FA4" w:rsidR="00D1637D" w:rsidRDefault="00D1637D"/>
    <w:p w14:paraId="74827404" w14:textId="4BA9BB8F" w:rsidR="00D1637D" w:rsidRDefault="00D1637D"/>
    <w:p w14:paraId="498D2B66" w14:textId="47C6C8B6" w:rsidR="00D1637D" w:rsidRDefault="00D1637D"/>
    <w:p w14:paraId="300ED419" w14:textId="43EB7EBA" w:rsidR="00D1637D" w:rsidRDefault="00D1637D"/>
    <w:p w14:paraId="504AF147" w14:textId="77777777" w:rsidR="00961B12" w:rsidRDefault="00961B12"/>
    <w:p w14:paraId="1BB52966" w14:textId="77777777" w:rsidR="00961B12" w:rsidRDefault="00961B12"/>
    <w:p w14:paraId="352CF972" w14:textId="77777777" w:rsidR="00961B12" w:rsidRDefault="00961B12"/>
    <w:p w14:paraId="22ABB6BE" w14:textId="77777777" w:rsidR="00961B12" w:rsidRDefault="00961B12"/>
    <w:p w14:paraId="61115C89" w14:textId="77777777" w:rsidR="00961B12" w:rsidRDefault="00961B12"/>
    <w:p w14:paraId="1A67DB1C" w14:textId="77777777" w:rsidR="00961B12" w:rsidRDefault="00961B12"/>
    <w:p w14:paraId="3F0DDB26" w14:textId="77777777" w:rsidR="00961B12" w:rsidRDefault="00961B12"/>
    <w:p w14:paraId="54B7AABB" w14:textId="77777777" w:rsidR="00961B12" w:rsidRDefault="00961B12"/>
    <w:p w14:paraId="7E94666C" w14:textId="77777777" w:rsidR="00961B12" w:rsidRDefault="00961B12"/>
    <w:p w14:paraId="56D6F42C" w14:textId="77777777" w:rsidR="00961B12" w:rsidRDefault="00961B12"/>
    <w:p w14:paraId="43C3509B" w14:textId="77777777" w:rsidR="00961B12" w:rsidRDefault="00961B12"/>
    <w:p w14:paraId="6778C405" w14:textId="77777777" w:rsidR="00961B12" w:rsidRDefault="00961B12"/>
    <w:p w14:paraId="18AB3CAD" w14:textId="77777777" w:rsidR="00961B12" w:rsidRDefault="00961B12"/>
    <w:p w14:paraId="44B5FA42" w14:textId="77777777" w:rsidR="00961B12" w:rsidRDefault="00961B12"/>
    <w:p w14:paraId="278538DB" w14:textId="77777777" w:rsidR="00961B12" w:rsidRDefault="00961B12"/>
    <w:p w14:paraId="67E46151" w14:textId="77777777" w:rsidR="00961B12" w:rsidRDefault="00961B12"/>
    <w:p w14:paraId="38A2B1FA" w14:textId="77777777" w:rsidR="00961B12" w:rsidRDefault="00961B12"/>
    <w:p w14:paraId="1458D4DE" w14:textId="77777777" w:rsidR="00961B12" w:rsidRDefault="00961B12"/>
    <w:p w14:paraId="09135B13" w14:textId="77777777" w:rsidR="00961B12" w:rsidRDefault="00961B12"/>
    <w:p w14:paraId="0EE79E88" w14:textId="77777777" w:rsidR="00961B12" w:rsidRDefault="00961B12"/>
    <w:p w14:paraId="77BF9E56" w14:textId="77777777" w:rsidR="00961B12" w:rsidRDefault="00961B12"/>
    <w:p w14:paraId="27C109A6" w14:textId="77777777" w:rsidR="00961B12" w:rsidRDefault="00961B12"/>
    <w:p w14:paraId="00A6B67E" w14:textId="77777777" w:rsidR="00961B12" w:rsidRDefault="00961B12"/>
    <w:p w14:paraId="047AEC40" w14:textId="77777777" w:rsidR="00961B12" w:rsidRDefault="00961B12"/>
    <w:p w14:paraId="18EA5B98" w14:textId="77777777" w:rsidR="00961B12" w:rsidRDefault="00961B12"/>
    <w:p w14:paraId="39A711AD" w14:textId="77777777" w:rsidR="00961B12" w:rsidRDefault="00961B12"/>
    <w:p w14:paraId="02DF09AF" w14:textId="77777777" w:rsidR="00961B12" w:rsidRDefault="00961B12"/>
    <w:p w14:paraId="621B2346" w14:textId="77777777" w:rsidR="00961B12" w:rsidRDefault="00961B12"/>
    <w:p w14:paraId="18A3C797" w14:textId="77777777" w:rsidR="00961B12" w:rsidRDefault="00961B12"/>
    <w:p w14:paraId="75477F3D" w14:textId="77777777" w:rsidR="00961B12" w:rsidRDefault="00961B12"/>
    <w:p w14:paraId="5B8B9F49" w14:textId="77777777" w:rsidR="00961B12" w:rsidRDefault="00961B12"/>
    <w:p w14:paraId="12646116" w14:textId="77777777" w:rsidR="00961B12" w:rsidRDefault="00961B12"/>
    <w:p w14:paraId="3C57EC34" w14:textId="77777777" w:rsidR="00961B12" w:rsidRDefault="00961B12"/>
    <w:p w14:paraId="6110CE6C" w14:textId="77777777" w:rsidR="00961B12" w:rsidRDefault="00961B12"/>
    <w:p w14:paraId="164D75A7" w14:textId="77777777" w:rsidR="00961B12" w:rsidRDefault="00961B12"/>
    <w:p w14:paraId="0F3E647C" w14:textId="77777777" w:rsidR="00961B12" w:rsidRDefault="00961B12"/>
    <w:p w14:paraId="41BBC749" w14:textId="77777777" w:rsidR="00961B12" w:rsidRDefault="00961B12"/>
    <w:p w14:paraId="33544DBD" w14:textId="77777777" w:rsidR="00961B12" w:rsidRDefault="00961B12"/>
    <w:p w14:paraId="13054CE8" w14:textId="77777777" w:rsidR="00961B12" w:rsidRDefault="00961B12"/>
    <w:p w14:paraId="15E34DCB" w14:textId="77777777" w:rsidR="00961B12" w:rsidRDefault="00961B12"/>
    <w:p w14:paraId="56224C6B" w14:textId="77777777" w:rsidR="00961B12" w:rsidRDefault="00961B12"/>
    <w:p w14:paraId="640E0B5E" w14:textId="77777777" w:rsidR="00961B12" w:rsidRDefault="00961B12"/>
    <w:p w14:paraId="1727DFBD" w14:textId="77777777" w:rsidR="00961B12" w:rsidRDefault="00961B12"/>
    <w:p w14:paraId="0FBFCA87" w14:textId="77777777" w:rsidR="00961B12" w:rsidRDefault="00961B12"/>
    <w:p w14:paraId="3C696F86" w14:textId="33E84C3C" w:rsidR="00D1637D" w:rsidRDefault="00D1637D"/>
    <w:p w14:paraId="71C16A7E" w14:textId="241F55AB" w:rsidR="00D1637D" w:rsidRDefault="00D1637D"/>
    <w:p w14:paraId="06AB829B" w14:textId="77777777" w:rsidR="00D1637D" w:rsidRDefault="00D1637D"/>
    <w:p w14:paraId="5393D41B" w14:textId="77777777" w:rsidR="0049579D" w:rsidRDefault="0049579D"/>
    <w:tbl>
      <w:tblPr>
        <w:tblStyle w:val="Reetkatablice"/>
        <w:tblW w:w="0" w:type="auto"/>
        <w:jc w:val="center"/>
        <w:tblLook w:val="04A0" w:firstRow="1" w:lastRow="0" w:firstColumn="1" w:lastColumn="0" w:noHBand="0" w:noVBand="1"/>
      </w:tblPr>
      <w:tblGrid>
        <w:gridCol w:w="9060"/>
      </w:tblGrid>
      <w:tr w:rsidR="00AA3EEE" w14:paraId="68623BF1" w14:textId="77777777" w:rsidTr="00470AD2">
        <w:trPr>
          <w:jc w:val="center"/>
        </w:trPr>
        <w:tc>
          <w:tcPr>
            <w:tcW w:w="9288" w:type="dxa"/>
          </w:tcPr>
          <w:p w14:paraId="693CE3F3"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6001E0C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431A1E85"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5C11AC6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2D10E92E" w14:textId="77777777" w:rsidR="00F430F9" w:rsidRDefault="00F430F9" w:rsidP="00F430F9">
            <w:pPr>
              <w:jc w:val="center"/>
            </w:pPr>
            <w:r>
              <w:rPr>
                <w:rFonts w:ascii="Book Antiqua" w:hAnsi="Book Antiqua" w:cs="TimesNewRomanPSMT"/>
                <w:sz w:val="20"/>
                <w:szCs w:val="20"/>
              </w:rPr>
              <w:t xml:space="preserve">Službeni glasnik objavljuje se i na: </w:t>
            </w:r>
            <w:hyperlink r:id="rId13" w:history="1">
              <w:r>
                <w:rPr>
                  <w:rStyle w:val="Hiperveza"/>
                  <w:rFonts w:ascii="Book Antiqua" w:hAnsi="Book Antiqua"/>
                  <w:b/>
                  <w:bCs/>
                  <w:sz w:val="20"/>
                  <w:szCs w:val="20"/>
                </w:rPr>
                <w:t>www.gracac.hr</w:t>
              </w:r>
            </w:hyperlink>
          </w:p>
          <w:p w14:paraId="7CCE4ECB" w14:textId="77777777"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14:paraId="11B1ADB9" w14:textId="77777777" w:rsidR="00AA3EEE" w:rsidRDefault="00AA3EEE" w:rsidP="00AA3EEE">
            <w:pPr>
              <w:jc w:val="center"/>
            </w:pPr>
          </w:p>
        </w:tc>
      </w:tr>
    </w:tbl>
    <w:p w14:paraId="1BA26D10" w14:textId="77777777" w:rsidR="00AA3EEE" w:rsidRDefault="00AA3EEE"/>
    <w:sectPr w:rsidR="00AA3EEE" w:rsidSect="006A7373">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FFB5" w14:textId="77777777" w:rsidR="00B17B99" w:rsidRDefault="00B17B99" w:rsidP="00A46039">
      <w:r>
        <w:separator/>
      </w:r>
    </w:p>
  </w:endnote>
  <w:endnote w:type="continuationSeparator" w:id="0">
    <w:p w14:paraId="671310FD" w14:textId="77777777" w:rsidR="00B17B99" w:rsidRDefault="00B17B99"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0EC" w14:textId="77777777" w:rsidR="00FF0864" w:rsidRDefault="00FF0864">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BFD6F1B" w14:textId="77777777" w:rsidR="00FF0864" w:rsidRDefault="00FF08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4DF0" w14:textId="77777777" w:rsidR="00B17B99" w:rsidRDefault="00B17B99" w:rsidP="00A46039">
      <w:r>
        <w:separator/>
      </w:r>
    </w:p>
  </w:footnote>
  <w:footnote w:type="continuationSeparator" w:id="0">
    <w:p w14:paraId="7484F8E6" w14:textId="77777777" w:rsidR="00B17B99" w:rsidRDefault="00B17B99" w:rsidP="00A4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eastAsiaTheme="majorEastAsia" w:hAnsi="Book Antiqua" w:cs="Courier New"/>
        <w:b/>
        <w:sz w:val="32"/>
        <w:szCs w:val="32"/>
      </w:rPr>
      <w:alias w:val="Title"/>
      <w:id w:val="-1394964974"/>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14:paraId="12CE9B90" w14:textId="5400BB5F" w:rsidR="00FF0864" w:rsidRPr="00A46039" w:rsidRDefault="00FF0864"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sidRPr="00961B12">
          <w:rPr>
            <w:rFonts w:ascii="Book Antiqua" w:eastAsiaTheme="majorEastAsia" w:hAnsi="Book Antiqua" w:cs="Courier New"/>
            <w:b/>
            <w:sz w:val="32"/>
            <w:szCs w:val="32"/>
          </w:rPr>
          <w:t xml:space="preserve">„Službeni glasnik Općine Gračac“                                                      broj </w:t>
        </w:r>
        <w:r w:rsidR="006A7373" w:rsidRPr="00961B12">
          <w:rPr>
            <w:rFonts w:ascii="Book Antiqua" w:eastAsiaTheme="majorEastAsia" w:hAnsi="Book Antiqua" w:cs="Courier New"/>
            <w:b/>
            <w:sz w:val="32"/>
            <w:szCs w:val="32"/>
          </w:rPr>
          <w:t>3</w:t>
        </w:r>
        <w:r w:rsidRPr="00961B12">
          <w:rPr>
            <w:rFonts w:ascii="Book Antiqua" w:eastAsiaTheme="majorEastAsia" w:hAnsi="Book Antiqua" w:cs="Courier New"/>
            <w:b/>
            <w:sz w:val="32"/>
            <w:szCs w:val="32"/>
          </w:rPr>
          <w:t xml:space="preserve">        </w:t>
        </w:r>
        <w:r w:rsidR="00961B12" w:rsidRPr="00961B12">
          <w:rPr>
            <w:rFonts w:ascii="Book Antiqua" w:eastAsiaTheme="majorEastAsia" w:hAnsi="Book Antiqua" w:cs="Courier New"/>
            <w:b/>
            <w:sz w:val="32"/>
            <w:szCs w:val="32"/>
          </w:rPr>
          <w:t>23</w:t>
        </w:r>
        <w:r w:rsidRPr="00961B12">
          <w:rPr>
            <w:rFonts w:ascii="Book Antiqua" w:eastAsiaTheme="majorEastAsia" w:hAnsi="Book Antiqua" w:cs="Courier New"/>
            <w:b/>
            <w:sz w:val="32"/>
            <w:szCs w:val="32"/>
          </w:rPr>
          <w:t>. lipnja 2023. godine        Godina: XI</w:t>
        </w:r>
      </w:p>
    </w:sdtContent>
  </w:sdt>
  <w:p w14:paraId="1B329212" w14:textId="77777777" w:rsidR="00FF0864" w:rsidRDefault="00FF0864">
    <w:pPr>
      <w:pStyle w:val="Zaglavlje"/>
    </w:pPr>
  </w:p>
  <w:p w14:paraId="7E1A7D33" w14:textId="77777777" w:rsidR="00FF0864" w:rsidRDefault="00FF08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38A5" w14:textId="77777777" w:rsidR="00FF0864" w:rsidRDefault="00FF0864"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05050290" w14:textId="77777777" w:rsidR="00FF0864" w:rsidRPr="00863147" w:rsidRDefault="00FF0864"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26FC5CBF" wp14:editId="5EA659CD">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2C400217" w14:textId="77777777" w:rsidR="00FF0864" w:rsidRDefault="00FF0864"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E9CF38A" w14:textId="77777777" w:rsidR="00FF0864" w:rsidRPr="00112FE3" w:rsidRDefault="00FF0864" w:rsidP="00112FE3">
    <w:pPr>
      <w:pStyle w:val="Zaglavlje"/>
      <w:tabs>
        <w:tab w:val="left" w:pos="4020"/>
      </w:tabs>
      <w:jc w:val="both"/>
      <w:rPr>
        <w:rFonts w:ascii="Book Antiqua" w:hAnsi="Book Antiqua"/>
        <w:b/>
        <w:sz w:val="32"/>
        <w:szCs w:val="32"/>
      </w:rPr>
    </w:pPr>
  </w:p>
  <w:p w14:paraId="5637BE09" w14:textId="369A6410" w:rsidR="00FF0864" w:rsidRDefault="00FF0864"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sidRPr="00961B12">
      <w:rPr>
        <w:rFonts w:ascii="Book Antiqua" w:eastAsiaTheme="majorEastAsia" w:hAnsi="Book Antiqua" w:cs="Courier New"/>
        <w:b/>
        <w:sz w:val="32"/>
        <w:szCs w:val="32"/>
      </w:rPr>
      <w:t xml:space="preserve">broj </w:t>
    </w:r>
    <w:r w:rsidR="006A7373" w:rsidRPr="00961B12">
      <w:rPr>
        <w:rFonts w:ascii="Book Antiqua" w:eastAsiaTheme="majorEastAsia" w:hAnsi="Book Antiqua" w:cs="Courier New"/>
        <w:b/>
        <w:sz w:val="32"/>
        <w:szCs w:val="32"/>
      </w:rPr>
      <w:t>3</w:t>
    </w:r>
    <w:r w:rsidRPr="00961B12">
      <w:rPr>
        <w:rFonts w:ascii="Book Antiqua" w:eastAsiaTheme="majorEastAsia" w:hAnsi="Book Antiqua" w:cs="Courier New"/>
        <w:b/>
        <w:sz w:val="32"/>
        <w:szCs w:val="32"/>
      </w:rPr>
      <w:t xml:space="preserve">       GRAČAC, </w:t>
    </w:r>
    <w:r w:rsidR="00961B12" w:rsidRPr="00961B12">
      <w:rPr>
        <w:rFonts w:ascii="Book Antiqua" w:eastAsiaTheme="majorEastAsia" w:hAnsi="Book Antiqua" w:cs="Courier New"/>
        <w:b/>
        <w:sz w:val="32"/>
        <w:szCs w:val="32"/>
      </w:rPr>
      <w:t>23</w:t>
    </w:r>
    <w:r w:rsidRPr="00961B12">
      <w:rPr>
        <w:rFonts w:ascii="Book Antiqua" w:eastAsiaTheme="majorEastAsia" w:hAnsi="Book Antiqua" w:cs="Courier New"/>
        <w:b/>
        <w:sz w:val="32"/>
        <w:szCs w:val="32"/>
      </w:rPr>
      <w:t>. lipnja 2023. godine        Godina: XI</w:t>
    </w:r>
  </w:p>
  <w:p w14:paraId="3382555C" w14:textId="77777777" w:rsidR="00FF0864" w:rsidRPr="00112FE3" w:rsidRDefault="00FF0864" w:rsidP="00112FE3">
    <w:pPr>
      <w:pStyle w:val="Zaglavlje"/>
      <w:tabs>
        <w:tab w:val="left" w:pos="4020"/>
      </w:tabs>
      <w:jc w:val="both"/>
      <w:rPr>
        <w:rFonts w:ascii="Book Antiqua" w:hAnsi="Book Antiqua"/>
        <w:b/>
        <w:sz w:val="48"/>
        <w:szCs w:val="48"/>
      </w:rPr>
    </w:pPr>
  </w:p>
  <w:p w14:paraId="2A116817" w14:textId="77777777" w:rsidR="00FF0864" w:rsidRDefault="00FF08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E92759"/>
    <w:multiLevelType w:val="hybridMultilevel"/>
    <w:tmpl w:val="9DA2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F21E5A"/>
    <w:multiLevelType w:val="hybridMultilevel"/>
    <w:tmpl w:val="373C8604"/>
    <w:lvl w:ilvl="0" w:tplc="D1844CE4">
      <w:start w:val="1"/>
      <w:numFmt w:val="decimal"/>
      <w:lvlText w:val="(%1)"/>
      <w:lvlJc w:val="left"/>
      <w:pPr>
        <w:tabs>
          <w:tab w:val="num" w:pos="750"/>
        </w:tabs>
        <w:ind w:left="750" w:hanging="390"/>
      </w:pPr>
      <w:rPr>
        <w:rFonts w:ascii="Calibri" w:eastAsia="Times New Roman" w:hAnsi="Calibri" w:cs="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215B6B33"/>
    <w:multiLevelType w:val="singleLevel"/>
    <w:tmpl w:val="8A64B262"/>
    <w:lvl w:ilvl="0">
      <w:numFmt w:val="bullet"/>
      <w:lvlText w:val="-"/>
      <w:lvlJc w:val="left"/>
      <w:pPr>
        <w:tabs>
          <w:tab w:val="num" w:pos="360"/>
        </w:tabs>
        <w:ind w:left="360" w:hanging="360"/>
      </w:pPr>
    </w:lvl>
  </w:abstractNum>
  <w:abstractNum w:abstractNumId="16"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2DA4CAB"/>
    <w:multiLevelType w:val="hybridMultilevel"/>
    <w:tmpl w:val="8586FD6C"/>
    <w:lvl w:ilvl="0" w:tplc="3F1C715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24F50974"/>
    <w:multiLevelType w:val="hybridMultilevel"/>
    <w:tmpl w:val="91E0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64F30"/>
    <w:multiLevelType w:val="singleLevel"/>
    <w:tmpl w:val="8A64B262"/>
    <w:lvl w:ilvl="0">
      <w:numFmt w:val="bullet"/>
      <w:lvlText w:val="-"/>
      <w:lvlJc w:val="left"/>
      <w:pPr>
        <w:tabs>
          <w:tab w:val="num" w:pos="360"/>
        </w:tabs>
        <w:ind w:left="360" w:hanging="360"/>
      </w:pPr>
    </w:lvl>
  </w:abstractNum>
  <w:abstractNum w:abstractNumId="21" w15:restartNumberingAfterBreak="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2"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4"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8" w15:restartNumberingAfterBreak="0">
    <w:nsid w:val="42A44E32"/>
    <w:multiLevelType w:val="hybridMultilevel"/>
    <w:tmpl w:val="0E2C0B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EB43D4"/>
    <w:multiLevelType w:val="hybridMultilevel"/>
    <w:tmpl w:val="A1DAD35C"/>
    <w:lvl w:ilvl="0" w:tplc="61765E5A">
      <w:start w:val="2"/>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864812"/>
    <w:multiLevelType w:val="hybridMultilevel"/>
    <w:tmpl w:val="63DEC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0227277"/>
    <w:multiLevelType w:val="hybridMultilevel"/>
    <w:tmpl w:val="A8B6DB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AC7CF9"/>
    <w:multiLevelType w:val="singleLevel"/>
    <w:tmpl w:val="8A64B262"/>
    <w:lvl w:ilvl="0">
      <w:numFmt w:val="bullet"/>
      <w:lvlText w:val="-"/>
      <w:lvlJc w:val="left"/>
      <w:pPr>
        <w:tabs>
          <w:tab w:val="num" w:pos="360"/>
        </w:tabs>
        <w:ind w:left="360" w:hanging="360"/>
      </w:pPr>
    </w:lvl>
  </w:abstractNum>
  <w:abstractNum w:abstractNumId="35"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4521FD"/>
    <w:multiLevelType w:val="hybridMultilevel"/>
    <w:tmpl w:val="FFE69FAA"/>
    <w:lvl w:ilvl="0" w:tplc="D4D6B8A8">
      <w:start w:val="1"/>
      <w:numFmt w:val="decimal"/>
      <w:lvlText w:val="%1."/>
      <w:lvlJc w:val="left"/>
      <w:pPr>
        <w:tabs>
          <w:tab w:val="num" w:pos="502"/>
        </w:tabs>
        <w:ind w:left="502" w:hanging="360"/>
      </w:pPr>
      <w:rPr>
        <w:sz w:val="20"/>
        <w:szCs w:val="2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42" w15:restartNumberingAfterBreak="0">
    <w:nsid w:val="77137388"/>
    <w:multiLevelType w:val="hybridMultilevel"/>
    <w:tmpl w:val="D848BAEE"/>
    <w:lvl w:ilvl="0" w:tplc="1F7E9AB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5" w15:restartNumberingAfterBreak="0">
    <w:nsid w:val="7E183205"/>
    <w:multiLevelType w:val="multilevel"/>
    <w:tmpl w:val="42A077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9135AB"/>
    <w:multiLevelType w:val="hybridMultilevel"/>
    <w:tmpl w:val="BDC0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83501">
    <w:abstractNumId w:val="15"/>
  </w:num>
  <w:num w:numId="2" w16cid:durableId="336462119">
    <w:abstractNumId w:val="21"/>
  </w:num>
  <w:num w:numId="3" w16cid:durableId="342703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894405">
    <w:abstractNumId w:val="22"/>
  </w:num>
  <w:num w:numId="5" w16cid:durableId="586890187">
    <w:abstractNumId w:val="10"/>
  </w:num>
  <w:num w:numId="6" w16cid:durableId="1142624119">
    <w:abstractNumId w:val="38"/>
  </w:num>
  <w:num w:numId="7" w16cid:durableId="535042874">
    <w:abstractNumId w:val="23"/>
  </w:num>
  <w:num w:numId="8" w16cid:durableId="1807163574">
    <w:abstractNumId w:val="40"/>
  </w:num>
  <w:num w:numId="9" w16cid:durableId="2034380580">
    <w:abstractNumId w:val="13"/>
  </w:num>
  <w:num w:numId="10" w16cid:durableId="1462962834">
    <w:abstractNumId w:val="5"/>
  </w:num>
  <w:num w:numId="11" w16cid:durableId="781919498">
    <w:abstractNumId w:val="41"/>
  </w:num>
  <w:num w:numId="12" w16cid:durableId="1985498970">
    <w:abstractNumId w:val="2"/>
  </w:num>
  <w:num w:numId="13" w16cid:durableId="1527206424">
    <w:abstractNumId w:val="43"/>
  </w:num>
  <w:num w:numId="14" w16cid:durableId="1334800684">
    <w:abstractNumId w:val="7"/>
  </w:num>
  <w:num w:numId="15" w16cid:durableId="1118643597">
    <w:abstractNumId w:val="16"/>
  </w:num>
  <w:num w:numId="16" w16cid:durableId="138310883">
    <w:abstractNumId w:val="12"/>
  </w:num>
  <w:num w:numId="17" w16cid:durableId="1714041333">
    <w:abstractNumId w:val="31"/>
  </w:num>
  <w:num w:numId="18" w16cid:durableId="2035304717">
    <w:abstractNumId w:val="45"/>
  </w:num>
  <w:num w:numId="19" w16cid:durableId="77988123">
    <w:abstractNumId w:val="6"/>
  </w:num>
  <w:num w:numId="20" w16cid:durableId="1442262855">
    <w:abstractNumId w:val="46"/>
  </w:num>
  <w:num w:numId="21" w16cid:durableId="145632069">
    <w:abstractNumId w:val="25"/>
  </w:num>
  <w:num w:numId="22" w16cid:durableId="856043871">
    <w:abstractNumId w:val="20"/>
  </w:num>
  <w:num w:numId="23" w16cid:durableId="418255022">
    <w:abstractNumId w:val="34"/>
  </w:num>
  <w:num w:numId="24" w16cid:durableId="1269266315">
    <w:abstractNumId w:val="1"/>
  </w:num>
  <w:num w:numId="25" w16cid:durableId="903225298">
    <w:abstractNumId w:val="4"/>
  </w:num>
  <w:num w:numId="26" w16cid:durableId="767195571">
    <w:abstractNumId w:val="27"/>
  </w:num>
  <w:num w:numId="27" w16cid:durableId="981617109">
    <w:abstractNumId w:val="35"/>
  </w:num>
  <w:num w:numId="28" w16cid:durableId="1328746692">
    <w:abstractNumId w:val="11"/>
  </w:num>
  <w:num w:numId="29" w16cid:durableId="1544638912">
    <w:abstractNumId w:val="37"/>
  </w:num>
  <w:num w:numId="30" w16cid:durableId="583610239">
    <w:abstractNumId w:val="8"/>
  </w:num>
  <w:num w:numId="31" w16cid:durableId="1062678827">
    <w:abstractNumId w:val="0"/>
  </w:num>
  <w:num w:numId="32" w16cid:durableId="1235776010">
    <w:abstractNumId w:val="3"/>
  </w:num>
  <w:num w:numId="33" w16cid:durableId="2146504919">
    <w:abstractNumId w:val="32"/>
  </w:num>
  <w:num w:numId="34" w16cid:durableId="465785168">
    <w:abstractNumId w:val="36"/>
  </w:num>
  <w:num w:numId="35" w16cid:durableId="1418938442">
    <w:abstractNumId w:val="17"/>
  </w:num>
  <w:num w:numId="36" w16cid:durableId="2057703545">
    <w:abstractNumId w:val="26"/>
  </w:num>
  <w:num w:numId="37" w16cid:durableId="2051560">
    <w:abstractNumId w:val="24"/>
  </w:num>
  <w:num w:numId="38" w16cid:durableId="1743915758">
    <w:abstractNumId w:val="44"/>
  </w:num>
  <w:num w:numId="39" w16cid:durableId="746221388">
    <w:abstractNumId w:val="14"/>
  </w:num>
  <w:num w:numId="40" w16cid:durableId="1142579689">
    <w:abstractNumId w:val="18"/>
  </w:num>
  <w:num w:numId="41" w16cid:durableId="427510337">
    <w:abstractNumId w:val="30"/>
  </w:num>
  <w:num w:numId="42" w16cid:durableId="66153562">
    <w:abstractNumId w:val="19"/>
  </w:num>
  <w:num w:numId="43" w16cid:durableId="888879830">
    <w:abstractNumId w:val="42"/>
  </w:num>
  <w:num w:numId="44" w16cid:durableId="744105973">
    <w:abstractNumId w:val="29"/>
  </w:num>
  <w:num w:numId="45" w16cid:durableId="1598561617">
    <w:abstractNumId w:val="33"/>
  </w:num>
  <w:num w:numId="46" w16cid:durableId="1657611247">
    <w:abstractNumId w:val="28"/>
  </w:num>
  <w:num w:numId="47" w16cid:durableId="18461674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9"/>
    <w:rsid w:val="00001840"/>
    <w:rsid w:val="00021856"/>
    <w:rsid w:val="00035515"/>
    <w:rsid w:val="0004125B"/>
    <w:rsid w:val="000575D2"/>
    <w:rsid w:val="00070DBB"/>
    <w:rsid w:val="00076B23"/>
    <w:rsid w:val="000A5DA3"/>
    <w:rsid w:val="000A5FAE"/>
    <w:rsid w:val="000B7408"/>
    <w:rsid w:val="000D72E5"/>
    <w:rsid w:val="0010646E"/>
    <w:rsid w:val="00106DFF"/>
    <w:rsid w:val="00112FE3"/>
    <w:rsid w:val="001158B0"/>
    <w:rsid w:val="001625D2"/>
    <w:rsid w:val="001636C6"/>
    <w:rsid w:val="0018578B"/>
    <w:rsid w:val="001A13B0"/>
    <w:rsid w:val="001B27A2"/>
    <w:rsid w:val="001D588F"/>
    <w:rsid w:val="001D713B"/>
    <w:rsid w:val="001E1494"/>
    <w:rsid w:val="001F202B"/>
    <w:rsid w:val="00212348"/>
    <w:rsid w:val="00215784"/>
    <w:rsid w:val="002175CC"/>
    <w:rsid w:val="00225D98"/>
    <w:rsid w:val="00233E0C"/>
    <w:rsid w:val="00241361"/>
    <w:rsid w:val="002624EA"/>
    <w:rsid w:val="002679C4"/>
    <w:rsid w:val="002769B8"/>
    <w:rsid w:val="002856EB"/>
    <w:rsid w:val="002A08EC"/>
    <w:rsid w:val="002B2A42"/>
    <w:rsid w:val="002E6CDB"/>
    <w:rsid w:val="003128F1"/>
    <w:rsid w:val="00340294"/>
    <w:rsid w:val="00355B44"/>
    <w:rsid w:val="00391706"/>
    <w:rsid w:val="00393584"/>
    <w:rsid w:val="003E28D9"/>
    <w:rsid w:val="003F28BB"/>
    <w:rsid w:val="0040552A"/>
    <w:rsid w:val="00412335"/>
    <w:rsid w:val="00426D15"/>
    <w:rsid w:val="00470AD2"/>
    <w:rsid w:val="00476E96"/>
    <w:rsid w:val="00476F38"/>
    <w:rsid w:val="00480FAB"/>
    <w:rsid w:val="0049579D"/>
    <w:rsid w:val="004A0533"/>
    <w:rsid w:val="004A2AE9"/>
    <w:rsid w:val="004C064C"/>
    <w:rsid w:val="004F177F"/>
    <w:rsid w:val="00512882"/>
    <w:rsid w:val="00520F17"/>
    <w:rsid w:val="005826F7"/>
    <w:rsid w:val="00587570"/>
    <w:rsid w:val="005A0F35"/>
    <w:rsid w:val="005A140E"/>
    <w:rsid w:val="005A148C"/>
    <w:rsid w:val="005A6327"/>
    <w:rsid w:val="005B6A5A"/>
    <w:rsid w:val="005D7568"/>
    <w:rsid w:val="006002BB"/>
    <w:rsid w:val="00603337"/>
    <w:rsid w:val="006035B5"/>
    <w:rsid w:val="00605BA2"/>
    <w:rsid w:val="00630276"/>
    <w:rsid w:val="0066102F"/>
    <w:rsid w:val="00666D7F"/>
    <w:rsid w:val="00677CE2"/>
    <w:rsid w:val="0068113C"/>
    <w:rsid w:val="0068683E"/>
    <w:rsid w:val="00690CB9"/>
    <w:rsid w:val="0069725C"/>
    <w:rsid w:val="006A7373"/>
    <w:rsid w:val="006D4B55"/>
    <w:rsid w:val="006E6179"/>
    <w:rsid w:val="00716E8D"/>
    <w:rsid w:val="007232CA"/>
    <w:rsid w:val="00723D89"/>
    <w:rsid w:val="00733499"/>
    <w:rsid w:val="00745CE8"/>
    <w:rsid w:val="00764178"/>
    <w:rsid w:val="00770BDF"/>
    <w:rsid w:val="007B1F86"/>
    <w:rsid w:val="007C2AF6"/>
    <w:rsid w:val="007C7052"/>
    <w:rsid w:val="007C7FDA"/>
    <w:rsid w:val="008261A9"/>
    <w:rsid w:val="00843CE3"/>
    <w:rsid w:val="00850809"/>
    <w:rsid w:val="00863147"/>
    <w:rsid w:val="0088593E"/>
    <w:rsid w:val="00886B1A"/>
    <w:rsid w:val="008A4BB1"/>
    <w:rsid w:val="008B5A96"/>
    <w:rsid w:val="008D6ECB"/>
    <w:rsid w:val="008D7CB6"/>
    <w:rsid w:val="008F03B5"/>
    <w:rsid w:val="008F2EB3"/>
    <w:rsid w:val="009243C4"/>
    <w:rsid w:val="009462CA"/>
    <w:rsid w:val="00960BF5"/>
    <w:rsid w:val="00961B12"/>
    <w:rsid w:val="00963D48"/>
    <w:rsid w:val="00972085"/>
    <w:rsid w:val="00992ED4"/>
    <w:rsid w:val="009D2948"/>
    <w:rsid w:val="009D46CF"/>
    <w:rsid w:val="00A200A3"/>
    <w:rsid w:val="00A44477"/>
    <w:rsid w:val="00A46030"/>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17B99"/>
    <w:rsid w:val="00B24D4D"/>
    <w:rsid w:val="00B678AF"/>
    <w:rsid w:val="00B7730D"/>
    <w:rsid w:val="00BA6D7B"/>
    <w:rsid w:val="00BD6245"/>
    <w:rsid w:val="00C132C3"/>
    <w:rsid w:val="00C31A3D"/>
    <w:rsid w:val="00C40B43"/>
    <w:rsid w:val="00C43214"/>
    <w:rsid w:val="00CA4494"/>
    <w:rsid w:val="00CA6BF8"/>
    <w:rsid w:val="00CB7C6F"/>
    <w:rsid w:val="00CC15FA"/>
    <w:rsid w:val="00CD2623"/>
    <w:rsid w:val="00CD3B12"/>
    <w:rsid w:val="00CE44EC"/>
    <w:rsid w:val="00CE7251"/>
    <w:rsid w:val="00D01111"/>
    <w:rsid w:val="00D11491"/>
    <w:rsid w:val="00D1637D"/>
    <w:rsid w:val="00D2339C"/>
    <w:rsid w:val="00D30AD8"/>
    <w:rsid w:val="00D32B3B"/>
    <w:rsid w:val="00D40C57"/>
    <w:rsid w:val="00D41033"/>
    <w:rsid w:val="00D512EC"/>
    <w:rsid w:val="00D575CF"/>
    <w:rsid w:val="00D63FC8"/>
    <w:rsid w:val="00D97547"/>
    <w:rsid w:val="00D97EAF"/>
    <w:rsid w:val="00DB35D5"/>
    <w:rsid w:val="00DB7895"/>
    <w:rsid w:val="00DC320D"/>
    <w:rsid w:val="00DD46B8"/>
    <w:rsid w:val="00DE0EC3"/>
    <w:rsid w:val="00DE5CA1"/>
    <w:rsid w:val="00DE7039"/>
    <w:rsid w:val="00DF271D"/>
    <w:rsid w:val="00E164B5"/>
    <w:rsid w:val="00E17F09"/>
    <w:rsid w:val="00E23628"/>
    <w:rsid w:val="00E309C0"/>
    <w:rsid w:val="00E32CB4"/>
    <w:rsid w:val="00E33B2E"/>
    <w:rsid w:val="00E53CF5"/>
    <w:rsid w:val="00E85099"/>
    <w:rsid w:val="00E9228C"/>
    <w:rsid w:val="00EB70ED"/>
    <w:rsid w:val="00ED0C72"/>
    <w:rsid w:val="00EE6EF4"/>
    <w:rsid w:val="00F41EF8"/>
    <w:rsid w:val="00F430F9"/>
    <w:rsid w:val="00F8160B"/>
    <w:rsid w:val="00F876A6"/>
    <w:rsid w:val="00F97E97"/>
    <w:rsid w:val="00FA2998"/>
    <w:rsid w:val="00FC2501"/>
    <w:rsid w:val="00FC27DD"/>
    <w:rsid w:val="00FC4A76"/>
    <w:rsid w:val="00FD5AB2"/>
    <w:rsid w:val="00FD65E8"/>
    <w:rsid w:val="00FD7538"/>
    <w:rsid w:val="00FE7F0C"/>
    <w:rsid w:val="00FF086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397C"/>
  <w15:docId w15:val="{7B70963D-6225-42BE-9FC0-614C402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aliases w:val="opsomming 1,2,3 *-,Heading 12,naslov 1,List bulleti"/>
    <w:basedOn w:val="Normal"/>
    <w:link w:val="OdlomakpopisaChar"/>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3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CE44EC"/>
    <w:rPr>
      <w:rFonts w:ascii="Calibri" w:eastAsia="Times New Roman" w:hAnsi="Calibri" w:cs="Times New Roman"/>
      <w:b/>
      <w:bCs/>
      <w:lang w:eastAsia="hr-HR"/>
    </w:rPr>
  </w:style>
  <w:style w:type="character" w:customStyle="1" w:styleId="Naslov7Char">
    <w:name w:val="Naslov 7 Char"/>
    <w:basedOn w:val="Zadanifontodlomka"/>
    <w:link w:val="Naslov7"/>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uiPriority w:val="9"/>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uiPriority w:val="9"/>
    <w:rsid w:val="00CE44EC"/>
    <w:rPr>
      <w:rFonts w:ascii="Cambria" w:eastAsia="Times New Roman" w:hAnsi="Cambria" w:cs="Times New Roman"/>
      <w:lang w:eastAsia="hr-HR"/>
    </w:rPr>
  </w:style>
  <w:style w:type="paragraph" w:styleId="StandardWeb">
    <w:name w:val="Normal (Web)"/>
    <w:basedOn w:val="Normal"/>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qFormat/>
    <w:rsid w:val="00690CB9"/>
    <w:rPr>
      <w:b/>
      <w:bCs/>
      <w:sz w:val="20"/>
      <w:szCs w:val="20"/>
      <w:lang w:eastAsia="hr-HR"/>
    </w:rPr>
  </w:style>
  <w:style w:type="paragraph" w:styleId="Tijeloteksta">
    <w:name w:val="Body Text"/>
    <w:basedOn w:val="Normal"/>
    <w:link w:val="TijelotekstaChar"/>
    <w:uiPriority w:val="99"/>
    <w:unhideWhenUsed/>
    <w:rsid w:val="00C132C3"/>
    <w:pPr>
      <w:spacing w:after="120"/>
    </w:pPr>
  </w:style>
  <w:style w:type="character" w:customStyle="1" w:styleId="TijelotekstaChar">
    <w:name w:val="Tijelo teksta Char"/>
    <w:basedOn w:val="Zadanifontodlomka"/>
    <w:link w:val="Tijeloteksta"/>
    <w:uiPriority w:val="99"/>
    <w:rsid w:val="00C132C3"/>
    <w:rPr>
      <w:rFonts w:ascii="Times New Roman" w:eastAsia="Times New Roman" w:hAnsi="Times New Roman" w:cs="Times New Roman"/>
      <w:sz w:val="24"/>
      <w:szCs w:val="24"/>
      <w:lang w:eastAsia="en-GB"/>
    </w:rPr>
  </w:style>
  <w:style w:type="paragraph" w:styleId="Tijeloteksta-uvlaka2">
    <w:name w:val="Body Text Indent 2"/>
    <w:basedOn w:val="Normal"/>
    <w:link w:val="Tijeloteksta-uvlaka2Char"/>
    <w:uiPriority w:val="99"/>
    <w:semiHidden/>
    <w:unhideWhenUsed/>
    <w:rsid w:val="001A13B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Zadanifontodlomka"/>
    <w:rsid w:val="002A08EC"/>
  </w:style>
  <w:style w:type="paragraph" w:styleId="Tijeloteksta2">
    <w:name w:val="Body Text 2"/>
    <w:basedOn w:val="Normal"/>
    <w:link w:val="Tijeloteksta2Char"/>
    <w:uiPriority w:val="99"/>
    <w:unhideWhenUsed/>
    <w:rsid w:val="00E23628"/>
    <w:pPr>
      <w:spacing w:after="120" w:line="480" w:lineRule="auto"/>
    </w:pPr>
  </w:style>
  <w:style w:type="character" w:customStyle="1" w:styleId="Tijeloteksta2Char">
    <w:name w:val="Tijelo teksta 2 Char"/>
    <w:basedOn w:val="Zadanifontodlomka"/>
    <w:link w:val="Tijeloteksta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Bezpopisa"/>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E23628"/>
    <w:rPr>
      <w:rFonts w:ascii="Times New Roman" w:eastAsia="Times New Roman" w:hAnsi="Times New Roman" w:cs="Times New Roman"/>
      <w:b/>
      <w:bCs/>
      <w:sz w:val="20"/>
      <w:szCs w:val="20"/>
      <w:lang w:eastAsia="hr-HR"/>
    </w:rPr>
  </w:style>
  <w:style w:type="table" w:customStyle="1" w:styleId="TableGrid4">
    <w:name w:val="Table Grid4"/>
    <w:basedOn w:val="Obinatablica"/>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Obinatablica"/>
    <w:next w:val="Reetkatablice"/>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E23628"/>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E23628"/>
    <w:rPr>
      <w:rFonts w:ascii="Arial" w:eastAsia="Times New Roman" w:hAnsi="Arial" w:cs="Arial"/>
      <w:color w:val="000000" w:themeColor="text1"/>
      <w:sz w:val="20"/>
      <w:szCs w:val="20"/>
    </w:rPr>
  </w:style>
  <w:style w:type="character" w:styleId="Referencafusnote">
    <w:name w:val="footnote reference"/>
    <w:aliases w:val="Footnote"/>
    <w:basedOn w:val="Zadanifontodlomka"/>
    <w:uiPriority w:val="99"/>
    <w:unhideWhenUsed/>
    <w:rsid w:val="00E23628"/>
    <w:rPr>
      <w:vertAlign w:val="superscript"/>
    </w:rPr>
  </w:style>
  <w:style w:type="character" w:styleId="Brojretka">
    <w:name w:val="line number"/>
    <w:basedOn w:val="Zadanifontodlomka"/>
    <w:uiPriority w:val="99"/>
    <w:semiHidden/>
    <w:unhideWhenUsed/>
    <w:rsid w:val="00E23628"/>
  </w:style>
  <w:style w:type="table" w:customStyle="1" w:styleId="Reetkatablice2">
    <w:name w:val="Rešetka tablice2"/>
    <w:basedOn w:val="Obinatablica"/>
    <w:next w:val="Reetkatablice"/>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E164B5"/>
  </w:style>
  <w:style w:type="table" w:customStyle="1" w:styleId="Reetkatablice3">
    <w:name w:val="Rešetka tablice3"/>
    <w:basedOn w:val="Obinatablica"/>
    <w:next w:val="Reetkatablice"/>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D2339C"/>
    <w:pPr>
      <w:spacing w:after="0" w:line="240" w:lineRule="auto"/>
    </w:pPr>
    <w:rPr>
      <w:rFonts w:ascii="Arimo" w:eastAsia="Arimo" w:hAnsi="Arimo" w:cs="Arimo"/>
      <w:sz w:val="20"/>
      <w:szCs w:val="20"/>
      <w:lang w:eastAsia="hr-HR"/>
    </w:rPr>
  </w:style>
  <w:style w:type="character" w:customStyle="1" w:styleId="Nerijeenospominjanje1">
    <w:name w:val="Neriješeno spominjanje1"/>
    <w:basedOn w:val="Zadanifontodlomka"/>
    <w:uiPriority w:val="99"/>
    <w:semiHidden/>
    <w:unhideWhenUsed/>
    <w:rsid w:val="00FC4A76"/>
    <w:rPr>
      <w:color w:val="605E5C"/>
      <w:shd w:val="clear" w:color="auto" w:fill="E1DFDD"/>
    </w:rPr>
  </w:style>
  <w:style w:type="character" w:customStyle="1" w:styleId="st">
    <w:name w:val="st"/>
    <w:basedOn w:val="Zadanifontodlomka"/>
    <w:rsid w:val="00470AD2"/>
  </w:style>
  <w:style w:type="numbering" w:customStyle="1" w:styleId="Bezpopisa3">
    <w:name w:val="Bez popisa3"/>
    <w:next w:val="Bezpopisa"/>
    <w:uiPriority w:val="99"/>
    <w:semiHidden/>
    <w:unhideWhenUsed/>
    <w:rsid w:val="00B7730D"/>
  </w:style>
  <w:style w:type="character" w:styleId="SlijeenaHiperveza">
    <w:name w:val="FollowedHyperlink"/>
    <w:uiPriority w:val="99"/>
    <w:semiHidden/>
    <w:unhideWhenUsed/>
    <w:rsid w:val="00B7730D"/>
    <w:rPr>
      <w:color w:val="954F72"/>
      <w:u w:val="single"/>
    </w:rPr>
  </w:style>
  <w:style w:type="paragraph" w:customStyle="1" w:styleId="xl65">
    <w:name w:val="xl65"/>
    <w:basedOn w:val="Normal"/>
    <w:rsid w:val="00B7730D"/>
    <w:pPr>
      <w:spacing w:before="100" w:beforeAutospacing="1" w:after="100" w:afterAutospacing="1"/>
    </w:pPr>
    <w:rPr>
      <w:lang w:val="en-US" w:eastAsia="en-US"/>
    </w:rPr>
  </w:style>
  <w:style w:type="paragraph" w:customStyle="1" w:styleId="xl66">
    <w:name w:val="xl66"/>
    <w:basedOn w:val="Normal"/>
    <w:rsid w:val="00B7730D"/>
    <w:pPr>
      <w:spacing w:before="100" w:beforeAutospacing="1" w:after="100" w:afterAutospacing="1"/>
      <w:jc w:val="right"/>
    </w:pPr>
    <w:rPr>
      <w:lang w:val="en-US" w:eastAsia="en-US"/>
    </w:rPr>
  </w:style>
  <w:style w:type="paragraph" w:customStyle="1" w:styleId="xl67">
    <w:name w:val="xl67"/>
    <w:basedOn w:val="Normal"/>
    <w:rsid w:val="00B7730D"/>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B7730D"/>
    <w:pPr>
      <w:shd w:val="clear" w:color="000000" w:fill="969696"/>
      <w:spacing w:before="100" w:beforeAutospacing="1" w:after="100" w:afterAutospacing="1"/>
    </w:pPr>
    <w:rPr>
      <w:b/>
      <w:bCs/>
      <w:lang w:val="en-US" w:eastAsia="en-US"/>
    </w:rPr>
  </w:style>
  <w:style w:type="paragraph" w:customStyle="1" w:styleId="xl69">
    <w:name w:val="xl69"/>
    <w:basedOn w:val="Normal"/>
    <w:rsid w:val="00B7730D"/>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B7730D"/>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B7730D"/>
    <w:pPr>
      <w:shd w:val="clear" w:color="000000" w:fill="9999FF"/>
      <w:spacing w:before="100" w:beforeAutospacing="1" w:after="100" w:afterAutospacing="1"/>
    </w:pPr>
    <w:rPr>
      <w:b/>
      <w:bCs/>
      <w:lang w:val="en-US" w:eastAsia="en-US"/>
    </w:rPr>
  </w:style>
  <w:style w:type="paragraph" w:customStyle="1" w:styleId="xl72">
    <w:name w:val="xl72"/>
    <w:basedOn w:val="Normal"/>
    <w:rsid w:val="00B7730D"/>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B7730D"/>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B7730D"/>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B7730D"/>
    <w:pPr>
      <w:shd w:val="clear" w:color="000000" w:fill="FF9900"/>
      <w:spacing w:before="100" w:beforeAutospacing="1" w:after="100" w:afterAutospacing="1"/>
    </w:pPr>
    <w:rPr>
      <w:b/>
      <w:bCs/>
      <w:lang w:val="en-US" w:eastAsia="en-US"/>
    </w:rPr>
  </w:style>
  <w:style w:type="paragraph" w:customStyle="1" w:styleId="xl76">
    <w:name w:val="xl76"/>
    <w:basedOn w:val="Normal"/>
    <w:rsid w:val="00B7730D"/>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B7730D"/>
    <w:pPr>
      <w:shd w:val="clear" w:color="000000" w:fill="FFFF99"/>
      <w:spacing w:before="100" w:beforeAutospacing="1" w:after="100" w:afterAutospacing="1"/>
    </w:pPr>
    <w:rPr>
      <w:b/>
      <w:bCs/>
      <w:lang w:val="en-US" w:eastAsia="en-US"/>
    </w:rPr>
  </w:style>
  <w:style w:type="paragraph" w:customStyle="1" w:styleId="xl78">
    <w:name w:val="xl78"/>
    <w:basedOn w:val="Normal"/>
    <w:rsid w:val="00B7730D"/>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B7730D"/>
    <w:pPr>
      <w:spacing w:before="100" w:beforeAutospacing="1" w:after="100" w:afterAutospacing="1"/>
    </w:pPr>
    <w:rPr>
      <w:b/>
      <w:bCs/>
      <w:lang w:val="en-US" w:eastAsia="en-US"/>
    </w:rPr>
  </w:style>
  <w:style w:type="paragraph" w:customStyle="1" w:styleId="xl80">
    <w:name w:val="xl80"/>
    <w:basedOn w:val="Normal"/>
    <w:rsid w:val="00B7730D"/>
    <w:pPr>
      <w:spacing w:before="100" w:beforeAutospacing="1" w:after="100" w:afterAutospacing="1"/>
      <w:jc w:val="right"/>
    </w:pPr>
    <w:rPr>
      <w:b/>
      <w:bCs/>
      <w:lang w:val="en-US" w:eastAsia="en-US"/>
    </w:rPr>
  </w:style>
  <w:style w:type="table" w:customStyle="1" w:styleId="Reetkatablice4">
    <w:name w:val="Rešetka tablice4"/>
    <w:basedOn w:val="Obinatablica"/>
    <w:next w:val="Reetkatablice"/>
    <w:uiPriority w:val="59"/>
    <w:rsid w:val="00B7730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B7730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1">
    <w:name w:val="Bez popisa11"/>
    <w:next w:val="Bezpopisa"/>
    <w:uiPriority w:val="99"/>
    <w:semiHidden/>
    <w:unhideWhenUsed/>
    <w:rsid w:val="00B7730D"/>
  </w:style>
  <w:style w:type="numbering" w:customStyle="1" w:styleId="Bezpopisa21">
    <w:name w:val="Bez popisa21"/>
    <w:next w:val="Bezpopisa"/>
    <w:uiPriority w:val="99"/>
    <w:semiHidden/>
    <w:unhideWhenUsed/>
    <w:rsid w:val="00B7730D"/>
  </w:style>
  <w:style w:type="numbering" w:customStyle="1" w:styleId="Bezpopisa31">
    <w:name w:val="Bez popisa31"/>
    <w:next w:val="Bezpopisa"/>
    <w:uiPriority w:val="99"/>
    <w:semiHidden/>
    <w:unhideWhenUsed/>
    <w:rsid w:val="00B7730D"/>
  </w:style>
  <w:style w:type="paragraph" w:customStyle="1" w:styleId="xl81">
    <w:name w:val="xl81"/>
    <w:basedOn w:val="Normal"/>
    <w:rsid w:val="00B7730D"/>
    <w:pPr>
      <w:shd w:val="clear" w:color="000000" w:fill="9999FF"/>
      <w:spacing w:before="100" w:beforeAutospacing="1" w:after="100" w:afterAutospacing="1"/>
      <w:jc w:val="right"/>
    </w:pPr>
    <w:rPr>
      <w:b/>
      <w:bCs/>
      <w:lang w:eastAsia="hr-HR"/>
    </w:rPr>
  </w:style>
  <w:style w:type="paragraph" w:customStyle="1" w:styleId="xl82">
    <w:name w:val="xl82"/>
    <w:basedOn w:val="Normal"/>
    <w:rsid w:val="00B7730D"/>
    <w:pPr>
      <w:shd w:val="clear" w:color="000000" w:fill="9999FF"/>
      <w:spacing w:before="100" w:beforeAutospacing="1" w:after="100" w:afterAutospacing="1"/>
      <w:jc w:val="right"/>
    </w:pPr>
    <w:rPr>
      <w:b/>
      <w:bCs/>
      <w:lang w:eastAsia="hr-HR"/>
    </w:rPr>
  </w:style>
  <w:style w:type="paragraph" w:customStyle="1" w:styleId="xl83">
    <w:name w:val="xl83"/>
    <w:basedOn w:val="Normal"/>
    <w:rsid w:val="00B7730D"/>
    <w:pPr>
      <w:shd w:val="clear" w:color="000000" w:fill="969696"/>
      <w:spacing w:before="100" w:beforeAutospacing="1" w:after="100" w:afterAutospacing="1"/>
      <w:jc w:val="center"/>
    </w:pPr>
    <w:rPr>
      <w:b/>
      <w:bCs/>
      <w:lang w:eastAsia="hr-HR"/>
    </w:rPr>
  </w:style>
  <w:style w:type="paragraph" w:customStyle="1" w:styleId="xl84">
    <w:name w:val="xl84"/>
    <w:basedOn w:val="Normal"/>
    <w:rsid w:val="00B7730D"/>
    <w:pPr>
      <w:shd w:val="clear" w:color="000000" w:fill="C0C0C0"/>
      <w:spacing w:before="100" w:beforeAutospacing="1" w:after="100" w:afterAutospacing="1"/>
    </w:pPr>
    <w:rPr>
      <w:b/>
      <w:bCs/>
      <w:color w:val="FFFFFF"/>
      <w:lang w:eastAsia="hr-HR"/>
    </w:rPr>
  </w:style>
  <w:style w:type="paragraph" w:customStyle="1" w:styleId="xl85">
    <w:name w:val="xl85"/>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B7730D"/>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B7730D"/>
  </w:style>
  <w:style w:type="paragraph" w:customStyle="1" w:styleId="EMPTYCELLSTYLE">
    <w:name w:val="EMPTY_CELL_STYLE"/>
    <w:basedOn w:val="DefaultStyle"/>
    <w:qFormat/>
    <w:rsid w:val="00B7730D"/>
    <w:rPr>
      <w:color w:val="000000"/>
      <w:sz w:val="1"/>
    </w:rPr>
  </w:style>
  <w:style w:type="paragraph" w:customStyle="1" w:styleId="glava">
    <w:name w:val="glava"/>
    <w:basedOn w:val="DefaultStyle"/>
    <w:qFormat/>
    <w:rsid w:val="00B7730D"/>
    <w:rPr>
      <w:b/>
      <w:color w:val="FFFFFF"/>
    </w:rPr>
  </w:style>
  <w:style w:type="paragraph" w:customStyle="1" w:styleId="rgp1">
    <w:name w:val="rgp1"/>
    <w:basedOn w:val="DefaultStyle"/>
    <w:qFormat/>
    <w:rsid w:val="00B7730D"/>
    <w:rPr>
      <w:color w:val="FFFFFF"/>
    </w:rPr>
  </w:style>
  <w:style w:type="paragraph" w:customStyle="1" w:styleId="rgp2">
    <w:name w:val="rgp2"/>
    <w:basedOn w:val="DefaultStyle"/>
    <w:qFormat/>
    <w:rsid w:val="00B7730D"/>
    <w:rPr>
      <w:color w:val="FFFFFF"/>
    </w:rPr>
  </w:style>
  <w:style w:type="paragraph" w:customStyle="1" w:styleId="rgp3">
    <w:name w:val="rgp3"/>
    <w:basedOn w:val="DefaultStyle"/>
    <w:qFormat/>
    <w:rsid w:val="00B7730D"/>
    <w:rPr>
      <w:color w:val="FFFFFF"/>
    </w:rPr>
  </w:style>
  <w:style w:type="paragraph" w:customStyle="1" w:styleId="prog1">
    <w:name w:val="prog1"/>
    <w:basedOn w:val="DefaultStyle"/>
    <w:qFormat/>
    <w:rsid w:val="00B7730D"/>
    <w:rPr>
      <w:color w:val="000000"/>
    </w:rPr>
  </w:style>
  <w:style w:type="paragraph" w:customStyle="1" w:styleId="prog2">
    <w:name w:val="prog2"/>
    <w:basedOn w:val="DefaultStyle"/>
    <w:qFormat/>
    <w:rsid w:val="00B7730D"/>
    <w:rPr>
      <w:color w:val="000000"/>
    </w:rPr>
  </w:style>
  <w:style w:type="paragraph" w:customStyle="1" w:styleId="prog3">
    <w:name w:val="prog3"/>
    <w:basedOn w:val="DefaultStyle"/>
    <w:qFormat/>
    <w:rsid w:val="00B7730D"/>
    <w:rPr>
      <w:color w:val="000000"/>
    </w:rPr>
  </w:style>
  <w:style w:type="paragraph" w:customStyle="1" w:styleId="izv1">
    <w:name w:val="izv1"/>
    <w:basedOn w:val="DefaultStyle"/>
    <w:qFormat/>
    <w:rsid w:val="00B7730D"/>
    <w:rPr>
      <w:color w:val="000000"/>
    </w:rPr>
  </w:style>
  <w:style w:type="paragraph" w:customStyle="1" w:styleId="izv2">
    <w:name w:val="izv2"/>
    <w:basedOn w:val="DefaultStyle"/>
    <w:qFormat/>
    <w:rsid w:val="00B7730D"/>
    <w:rPr>
      <w:color w:val="000000"/>
    </w:rPr>
  </w:style>
  <w:style w:type="paragraph" w:customStyle="1" w:styleId="izv3">
    <w:name w:val="izv3"/>
    <w:basedOn w:val="DefaultStyle"/>
    <w:qFormat/>
    <w:rsid w:val="00B7730D"/>
    <w:rPr>
      <w:color w:val="000000"/>
    </w:rPr>
  </w:style>
  <w:style w:type="paragraph" w:customStyle="1" w:styleId="glavaa">
    <w:name w:val="glavaa"/>
    <w:basedOn w:val="DefaultStyle"/>
    <w:qFormat/>
    <w:rsid w:val="00B7730D"/>
    <w:rPr>
      <w:color w:val="FFFFFF"/>
    </w:rPr>
  </w:style>
  <w:style w:type="paragraph" w:customStyle="1" w:styleId="rgp1a">
    <w:name w:val="rgp1a"/>
    <w:basedOn w:val="DefaultStyle"/>
    <w:qFormat/>
    <w:rsid w:val="00B7730D"/>
    <w:rPr>
      <w:color w:val="FFFFFF"/>
    </w:rPr>
  </w:style>
  <w:style w:type="paragraph" w:customStyle="1" w:styleId="rgp2a">
    <w:name w:val="rgp2a"/>
    <w:basedOn w:val="DefaultStyle"/>
    <w:qFormat/>
    <w:rsid w:val="00B7730D"/>
    <w:rPr>
      <w:color w:val="FFFFFF"/>
    </w:rPr>
  </w:style>
  <w:style w:type="paragraph" w:customStyle="1" w:styleId="rgp3a">
    <w:name w:val="rgp3a"/>
    <w:basedOn w:val="DefaultStyle"/>
    <w:qFormat/>
    <w:rsid w:val="00B7730D"/>
    <w:rPr>
      <w:color w:val="FFFFFF"/>
    </w:rPr>
  </w:style>
  <w:style w:type="paragraph" w:customStyle="1" w:styleId="prog1a">
    <w:name w:val="prog1a"/>
    <w:basedOn w:val="DefaultStyle"/>
    <w:qFormat/>
    <w:rsid w:val="00B7730D"/>
    <w:rPr>
      <w:color w:val="FFFFFF"/>
    </w:rPr>
  </w:style>
  <w:style w:type="paragraph" w:customStyle="1" w:styleId="prog2a">
    <w:name w:val="prog2a"/>
    <w:basedOn w:val="DefaultStyle"/>
    <w:qFormat/>
    <w:rsid w:val="00B7730D"/>
    <w:rPr>
      <w:color w:val="FFFFFF"/>
    </w:rPr>
  </w:style>
  <w:style w:type="paragraph" w:customStyle="1" w:styleId="prog3a">
    <w:name w:val="prog3a"/>
    <w:basedOn w:val="DefaultStyle"/>
    <w:qFormat/>
    <w:rsid w:val="00B7730D"/>
    <w:rPr>
      <w:color w:val="FFFFFF"/>
    </w:rPr>
  </w:style>
  <w:style w:type="paragraph" w:customStyle="1" w:styleId="izv1a">
    <w:name w:val="izv1a"/>
    <w:basedOn w:val="DefaultStyle"/>
    <w:qFormat/>
    <w:rsid w:val="00B7730D"/>
    <w:rPr>
      <w:color w:val="FFFFFF"/>
    </w:rPr>
  </w:style>
  <w:style w:type="paragraph" w:customStyle="1" w:styleId="izv2a">
    <w:name w:val="izv2a"/>
    <w:basedOn w:val="DefaultStyle"/>
    <w:qFormat/>
    <w:rsid w:val="00B7730D"/>
    <w:rPr>
      <w:color w:val="FFFFFF"/>
    </w:rPr>
  </w:style>
  <w:style w:type="paragraph" w:customStyle="1" w:styleId="izv3a">
    <w:name w:val="izv3a"/>
    <w:basedOn w:val="DefaultStyle"/>
    <w:qFormat/>
    <w:rsid w:val="00B7730D"/>
    <w:rPr>
      <w:color w:val="FFFFFF"/>
    </w:rPr>
  </w:style>
  <w:style w:type="paragraph" w:customStyle="1" w:styleId="kor1a">
    <w:name w:val="kor1a"/>
    <w:basedOn w:val="DefaultStyle"/>
    <w:qFormat/>
    <w:rsid w:val="00B7730D"/>
    <w:rPr>
      <w:color w:val="FFFFFF"/>
    </w:rPr>
  </w:style>
  <w:style w:type="paragraph" w:customStyle="1" w:styleId="odj1a">
    <w:name w:val="odj1a"/>
    <w:basedOn w:val="DefaultStyle"/>
    <w:qFormat/>
    <w:rsid w:val="00B7730D"/>
    <w:rPr>
      <w:color w:val="FFFFFF"/>
    </w:rPr>
  </w:style>
  <w:style w:type="paragraph" w:customStyle="1" w:styleId="odj2a">
    <w:name w:val="odj2a"/>
    <w:basedOn w:val="DefaultStyle"/>
    <w:qFormat/>
    <w:rsid w:val="00B7730D"/>
    <w:rPr>
      <w:color w:val="FFFFFF"/>
    </w:rPr>
  </w:style>
  <w:style w:type="paragraph" w:customStyle="1" w:styleId="odj3a">
    <w:name w:val="odj3a"/>
    <w:basedOn w:val="DefaultStyle"/>
    <w:qFormat/>
    <w:rsid w:val="00B7730D"/>
    <w:rPr>
      <w:color w:val="FFFFFF"/>
    </w:rPr>
  </w:style>
  <w:style w:type="paragraph" w:customStyle="1" w:styleId="fun1a">
    <w:name w:val="fun1a"/>
    <w:basedOn w:val="DefaultStyle"/>
    <w:qFormat/>
    <w:rsid w:val="00B7730D"/>
    <w:rPr>
      <w:color w:val="FFFFFF"/>
    </w:rPr>
  </w:style>
  <w:style w:type="paragraph" w:customStyle="1" w:styleId="fun2a">
    <w:name w:val="fun2a"/>
    <w:basedOn w:val="DefaultStyle"/>
    <w:qFormat/>
    <w:rsid w:val="00B7730D"/>
    <w:rPr>
      <w:color w:val="FFFFFF"/>
    </w:rPr>
  </w:style>
  <w:style w:type="paragraph" w:customStyle="1" w:styleId="fun3a">
    <w:name w:val="fun3a"/>
    <w:basedOn w:val="DefaultStyle"/>
    <w:qFormat/>
    <w:rsid w:val="00B7730D"/>
    <w:rPr>
      <w:color w:val="FFFFFF"/>
    </w:rPr>
  </w:style>
  <w:style w:type="paragraph" w:customStyle="1" w:styleId="UvjetniStil">
    <w:name w:val="UvjetniStil"/>
    <w:basedOn w:val="DefaultStyle"/>
    <w:qFormat/>
    <w:rsid w:val="00B7730D"/>
    <w:rPr>
      <w:color w:val="000000"/>
    </w:rPr>
  </w:style>
  <w:style w:type="paragraph" w:customStyle="1" w:styleId="TipHeaderStil">
    <w:name w:val="TipHeaderStil"/>
    <w:basedOn w:val="DefaultStyle"/>
    <w:qFormat/>
    <w:rsid w:val="00B7730D"/>
    <w:rPr>
      <w:color w:val="000000"/>
    </w:rPr>
  </w:style>
  <w:style w:type="paragraph" w:customStyle="1" w:styleId="TipHeaderStil1">
    <w:name w:val="TipHeaderStil|1"/>
    <w:qFormat/>
    <w:rsid w:val="00B7730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B7730D"/>
    <w:pPr>
      <w:spacing w:after="0" w:line="240" w:lineRule="auto"/>
    </w:pPr>
    <w:rPr>
      <w:rFonts w:ascii="Arimo" w:eastAsia="Arimo" w:hAnsi="Arimo" w:cs="Arimo"/>
      <w:b/>
      <w:color w:val="000000"/>
      <w:sz w:val="20"/>
      <w:szCs w:val="20"/>
      <w:lang w:eastAsia="hr-HR"/>
    </w:rPr>
  </w:style>
  <w:style w:type="numbering" w:customStyle="1" w:styleId="Bezpopisa5">
    <w:name w:val="Bez popisa5"/>
    <w:next w:val="Bezpopisa"/>
    <w:uiPriority w:val="99"/>
    <w:semiHidden/>
    <w:unhideWhenUsed/>
    <w:rsid w:val="00B7730D"/>
  </w:style>
  <w:style w:type="paragraph" w:customStyle="1" w:styleId="msonormal0">
    <w:name w:val="msonormal"/>
    <w:basedOn w:val="Normal"/>
    <w:rsid w:val="00B7730D"/>
    <w:pPr>
      <w:spacing w:before="100" w:beforeAutospacing="1" w:after="100" w:afterAutospacing="1"/>
    </w:pPr>
    <w:rPr>
      <w:lang w:eastAsia="hr-HR"/>
    </w:rPr>
  </w:style>
  <w:style w:type="numbering" w:customStyle="1" w:styleId="Bezpopisa6">
    <w:name w:val="Bez popisa6"/>
    <w:next w:val="Bezpopisa"/>
    <w:uiPriority w:val="99"/>
    <w:semiHidden/>
    <w:unhideWhenUsed/>
    <w:rsid w:val="00B7730D"/>
  </w:style>
  <w:style w:type="numbering" w:customStyle="1" w:styleId="Bezpopisa7">
    <w:name w:val="Bez popisa7"/>
    <w:next w:val="Bezpopisa"/>
    <w:uiPriority w:val="99"/>
    <w:semiHidden/>
    <w:unhideWhenUsed/>
    <w:rsid w:val="00B7730D"/>
  </w:style>
  <w:style w:type="numbering" w:customStyle="1" w:styleId="Bezpopisa8">
    <w:name w:val="Bez popisa8"/>
    <w:next w:val="Bezpopisa"/>
    <w:uiPriority w:val="99"/>
    <w:semiHidden/>
    <w:unhideWhenUsed/>
    <w:rsid w:val="00B7730D"/>
  </w:style>
  <w:style w:type="paragraph" w:customStyle="1" w:styleId="odj1">
    <w:name w:val="odj1"/>
    <w:basedOn w:val="DefaultStyle"/>
    <w:qFormat/>
    <w:rsid w:val="00B7730D"/>
    <w:rPr>
      <w:color w:val="000000"/>
    </w:rPr>
  </w:style>
  <w:style w:type="paragraph" w:customStyle="1" w:styleId="odj2">
    <w:name w:val="odj2"/>
    <w:basedOn w:val="DefaultStyle"/>
    <w:qFormat/>
    <w:rsid w:val="00B7730D"/>
    <w:rPr>
      <w:color w:val="000000"/>
    </w:rPr>
  </w:style>
  <w:style w:type="paragraph" w:customStyle="1" w:styleId="odj3">
    <w:name w:val="odj3"/>
    <w:basedOn w:val="DefaultStyle"/>
    <w:qFormat/>
    <w:rsid w:val="00B7730D"/>
    <w:rPr>
      <w:color w:val="000000"/>
    </w:rPr>
  </w:style>
  <w:style w:type="paragraph" w:customStyle="1" w:styleId="fun1">
    <w:name w:val="fun1"/>
    <w:basedOn w:val="DefaultStyle"/>
    <w:qFormat/>
    <w:rsid w:val="00B7730D"/>
    <w:rPr>
      <w:color w:val="000000"/>
    </w:rPr>
  </w:style>
  <w:style w:type="paragraph" w:customStyle="1" w:styleId="fun2">
    <w:name w:val="fun2"/>
    <w:basedOn w:val="DefaultStyle"/>
    <w:qFormat/>
    <w:rsid w:val="00B7730D"/>
    <w:rPr>
      <w:color w:val="000000"/>
    </w:rPr>
  </w:style>
  <w:style w:type="paragraph" w:customStyle="1" w:styleId="fun3">
    <w:name w:val="fun3"/>
    <w:basedOn w:val="DefaultStyle"/>
    <w:qFormat/>
    <w:rsid w:val="00B7730D"/>
    <w:rPr>
      <w:color w:val="000000"/>
    </w:rPr>
  </w:style>
  <w:style w:type="paragraph" w:customStyle="1" w:styleId="kor1">
    <w:name w:val="kor1"/>
    <w:basedOn w:val="DefaultStyle"/>
    <w:qFormat/>
    <w:rsid w:val="00B7730D"/>
    <w:rPr>
      <w:color w:val="000000"/>
    </w:rPr>
  </w:style>
  <w:style w:type="paragraph" w:customStyle="1" w:styleId="UvjetniStil11">
    <w:name w:val="UvjetniStil|11"/>
    <w:qFormat/>
    <w:rsid w:val="00B7730D"/>
    <w:pPr>
      <w:spacing w:after="0" w:line="240" w:lineRule="auto"/>
    </w:pPr>
    <w:rPr>
      <w:rFonts w:ascii="Arimo" w:eastAsia="Arimo" w:hAnsi="Arimo" w:cs="Arimo"/>
      <w:b/>
      <w:color w:val="FFFFFF"/>
      <w:sz w:val="20"/>
      <w:szCs w:val="20"/>
      <w:lang w:eastAsia="hr-HR"/>
    </w:rPr>
  </w:style>
  <w:style w:type="numbering" w:customStyle="1" w:styleId="NoList1">
    <w:name w:val="No List1"/>
    <w:next w:val="Bezpopisa"/>
    <w:uiPriority w:val="99"/>
    <w:semiHidden/>
    <w:unhideWhenUsed/>
    <w:rsid w:val="00B7730D"/>
  </w:style>
  <w:style w:type="numbering" w:customStyle="1" w:styleId="NoList2">
    <w:name w:val="No List2"/>
    <w:next w:val="Bezpopisa"/>
    <w:uiPriority w:val="99"/>
    <w:semiHidden/>
    <w:unhideWhenUsed/>
    <w:rsid w:val="00B7730D"/>
  </w:style>
  <w:style w:type="paragraph" w:customStyle="1" w:styleId="EmptyCellLayoutStyle">
    <w:name w:val="EmptyCellLayoutStyle"/>
    <w:rsid w:val="00B7730D"/>
    <w:rPr>
      <w:rFonts w:ascii="Times New Roman" w:eastAsia="Times New Roman" w:hAnsi="Times New Roman" w:cs="Times New Roman"/>
      <w:sz w:val="2"/>
      <w:szCs w:val="20"/>
      <w:lang w:val="en-US"/>
    </w:rPr>
  </w:style>
  <w:style w:type="numbering" w:customStyle="1" w:styleId="NoList3">
    <w:name w:val="No List3"/>
    <w:next w:val="Bezpopisa"/>
    <w:uiPriority w:val="99"/>
    <w:semiHidden/>
    <w:unhideWhenUsed/>
    <w:rsid w:val="00B7730D"/>
  </w:style>
  <w:style w:type="numbering" w:customStyle="1" w:styleId="NoList4">
    <w:name w:val="No List4"/>
    <w:next w:val="Bezpopisa"/>
    <w:uiPriority w:val="99"/>
    <w:semiHidden/>
    <w:unhideWhenUsed/>
    <w:rsid w:val="00B7730D"/>
  </w:style>
  <w:style w:type="numbering" w:customStyle="1" w:styleId="NoList5">
    <w:name w:val="No List5"/>
    <w:next w:val="Bezpopisa"/>
    <w:uiPriority w:val="99"/>
    <w:semiHidden/>
    <w:unhideWhenUsed/>
    <w:rsid w:val="00B7730D"/>
  </w:style>
  <w:style w:type="numbering" w:customStyle="1" w:styleId="NoList6">
    <w:name w:val="No List6"/>
    <w:next w:val="Bezpopisa"/>
    <w:uiPriority w:val="99"/>
    <w:semiHidden/>
    <w:unhideWhenUsed/>
    <w:rsid w:val="00B7730D"/>
  </w:style>
  <w:style w:type="numbering" w:customStyle="1" w:styleId="NoList7">
    <w:name w:val="No List7"/>
    <w:next w:val="Bezpopisa"/>
    <w:uiPriority w:val="99"/>
    <w:semiHidden/>
    <w:unhideWhenUsed/>
    <w:rsid w:val="00B7730D"/>
  </w:style>
  <w:style w:type="numbering" w:customStyle="1" w:styleId="NoList8">
    <w:name w:val="No List8"/>
    <w:next w:val="Bezpopisa"/>
    <w:uiPriority w:val="99"/>
    <w:semiHidden/>
    <w:unhideWhenUsed/>
    <w:rsid w:val="00B7730D"/>
  </w:style>
  <w:style w:type="numbering" w:customStyle="1" w:styleId="NoList9">
    <w:name w:val="No List9"/>
    <w:next w:val="Bezpopisa"/>
    <w:uiPriority w:val="99"/>
    <w:semiHidden/>
    <w:unhideWhenUsed/>
    <w:rsid w:val="00B7730D"/>
  </w:style>
  <w:style w:type="numbering" w:customStyle="1" w:styleId="NoList10">
    <w:name w:val="No List10"/>
    <w:next w:val="Bezpopisa"/>
    <w:uiPriority w:val="99"/>
    <w:semiHidden/>
    <w:unhideWhenUsed/>
    <w:rsid w:val="00B7730D"/>
  </w:style>
  <w:style w:type="numbering" w:customStyle="1" w:styleId="Bezpopisa12">
    <w:name w:val="Bez popisa12"/>
    <w:next w:val="Bezpopisa"/>
    <w:uiPriority w:val="99"/>
    <w:semiHidden/>
    <w:unhideWhenUsed/>
    <w:rsid w:val="00B7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467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F42"/>
    <w:rsid w:val="00042AE3"/>
    <w:rsid w:val="00043B65"/>
    <w:rsid w:val="00065C67"/>
    <w:rsid w:val="00082DFD"/>
    <w:rsid w:val="00153780"/>
    <w:rsid w:val="001A2CBD"/>
    <w:rsid w:val="001C1013"/>
    <w:rsid w:val="003C3B56"/>
    <w:rsid w:val="003C4A89"/>
    <w:rsid w:val="00443399"/>
    <w:rsid w:val="00494F42"/>
    <w:rsid w:val="004A35B8"/>
    <w:rsid w:val="004D4163"/>
    <w:rsid w:val="005B3B92"/>
    <w:rsid w:val="005D1FD0"/>
    <w:rsid w:val="006661CE"/>
    <w:rsid w:val="00691D57"/>
    <w:rsid w:val="00712C39"/>
    <w:rsid w:val="00716877"/>
    <w:rsid w:val="007C06FC"/>
    <w:rsid w:val="007E79E5"/>
    <w:rsid w:val="008F791A"/>
    <w:rsid w:val="00980D8A"/>
    <w:rsid w:val="00A65E62"/>
    <w:rsid w:val="00A81E2B"/>
    <w:rsid w:val="00A8732F"/>
    <w:rsid w:val="00AA47FF"/>
    <w:rsid w:val="00B07307"/>
    <w:rsid w:val="00BA3CEA"/>
    <w:rsid w:val="00BE38C8"/>
    <w:rsid w:val="00BF0890"/>
    <w:rsid w:val="00C15F8B"/>
    <w:rsid w:val="00C24574"/>
    <w:rsid w:val="00C3228C"/>
    <w:rsid w:val="00CA4DA6"/>
    <w:rsid w:val="00CF23EE"/>
    <w:rsid w:val="00D3053B"/>
    <w:rsid w:val="00D54640"/>
    <w:rsid w:val="00DA0510"/>
    <w:rsid w:val="00DE04DD"/>
    <w:rsid w:val="00E43EA4"/>
    <w:rsid w:val="00EB4ED1"/>
    <w:rsid w:val="00EF0AFC"/>
    <w:rsid w:val="00F625D5"/>
    <w:rsid w:val="00F77BC4"/>
    <w:rsid w:val="00FD32D1"/>
    <w:rsid w:val="00FD547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AC76-18B5-455A-A0D8-DA97330E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1659</Words>
  <Characters>9461</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Gračac“                                                      broj 3        5. lipnja 2023. godine        Godina: XI</vt:lpstr>
      <vt:lpstr>„Službeni glasnik Općine Gračac“                                                      broj 2        5. lipnja 2023. godine        Godina: XI</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3        23. lipnja 2023. godine        Godina: XI</dc:title>
  <dc:creator>Korisnik</dc:creator>
  <cp:lastModifiedBy>opcinagracac2@outlook.com</cp:lastModifiedBy>
  <cp:revision>7</cp:revision>
  <cp:lastPrinted>2023-06-23T07:24:00Z</cp:lastPrinted>
  <dcterms:created xsi:type="dcterms:W3CDTF">2023-06-21T11:36:00Z</dcterms:created>
  <dcterms:modified xsi:type="dcterms:W3CDTF">2023-06-23T07:28:00Z</dcterms:modified>
</cp:coreProperties>
</file>