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317"/>
      </w:tblGrid>
      <w:tr w:rsidR="00F54788" w:rsidRPr="00877AA5" w:rsidTr="00A41E2A">
        <w:trPr>
          <w:trHeight w:val="1276"/>
        </w:trPr>
        <w:tc>
          <w:tcPr>
            <w:tcW w:w="1116" w:type="dxa"/>
            <w:gridSpan w:val="3"/>
          </w:tcPr>
          <w:p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4788" w:rsidRPr="00877AA5" w:rsidRDefault="00F54788" w:rsidP="00F547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hAnsi="Times New Roman" w:cs="Times New Roman"/>
                <w:noProof/>
                <w:lang w:val="hr-HR" w:eastAsia="hr-HR"/>
              </w:rPr>
              <w:drawing>
                <wp:inline distT="0" distB="0" distL="0" distR="0" wp14:anchorId="2FD3B51B" wp14:editId="67D7A91E">
                  <wp:extent cx="523875" cy="685068"/>
                  <wp:effectExtent l="0" t="0" r="0" b="127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40" cy="68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gridSpan w:val="2"/>
          </w:tcPr>
          <w:p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4788" w:rsidRPr="00877AA5" w:rsidTr="00A41E2A">
        <w:trPr>
          <w:trHeight w:val="708"/>
        </w:trPr>
        <w:tc>
          <w:tcPr>
            <w:tcW w:w="392" w:type="dxa"/>
          </w:tcPr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REPUBLIKA HRVATSKA ZADARSKA  ŽUPANIJA</w:t>
            </w:r>
          </w:p>
        </w:tc>
        <w:tc>
          <w:tcPr>
            <w:tcW w:w="317" w:type="dxa"/>
          </w:tcPr>
          <w:p w:rsidR="00F54788" w:rsidRPr="00877AA5" w:rsidRDefault="00F547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1B26B7" w:rsidRPr="00877AA5" w:rsidTr="001B26B7">
        <w:trPr>
          <w:trHeight w:val="80"/>
        </w:trPr>
        <w:tc>
          <w:tcPr>
            <w:tcW w:w="392" w:type="dxa"/>
          </w:tcPr>
          <w:p w:rsidR="001B26B7" w:rsidRPr="00877AA5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1B26B7" w:rsidRPr="001B26B7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hr-HR" w:eastAsia="hr-HR"/>
              </w:rPr>
            </w:pPr>
          </w:p>
        </w:tc>
        <w:tc>
          <w:tcPr>
            <w:tcW w:w="317" w:type="dxa"/>
          </w:tcPr>
          <w:p w:rsidR="001B26B7" w:rsidRPr="00877AA5" w:rsidRDefault="001B26B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RPr="00877AA5" w:rsidTr="00A41E2A">
        <w:trPr>
          <w:trHeight w:val="841"/>
        </w:trPr>
        <w:tc>
          <w:tcPr>
            <w:tcW w:w="996" w:type="dxa"/>
            <w:gridSpan w:val="2"/>
          </w:tcPr>
          <w:p w:rsidR="00F54788" w:rsidRPr="00877AA5" w:rsidRDefault="00F54788" w:rsidP="0040620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877AA5">
              <w:rPr>
                <w:rFonts w:ascii="Times New Roman" w:hAnsi="Times New Roman" w:cs="Times New Roman"/>
                <w:noProof/>
                <w:lang w:val="hr-HR" w:eastAsia="hr-HR"/>
              </w:rPr>
              <w:drawing>
                <wp:inline distT="0" distB="0" distL="0" distR="0" wp14:anchorId="577FDBB5" wp14:editId="5F1C999A">
                  <wp:extent cx="420052" cy="5334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99" cy="53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  <w:gridSpan w:val="4"/>
          </w:tcPr>
          <w:p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hr-HR" w:eastAsia="hr-HR"/>
              </w:rPr>
            </w:pPr>
          </w:p>
          <w:p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OPĆINA GRAČAC</w:t>
            </w:r>
          </w:p>
          <w:p w:rsidR="00F54788" w:rsidRPr="00877AA5" w:rsidRDefault="00F54788" w:rsidP="00584116">
            <w:pPr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Općinsk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</w:t>
            </w: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načelni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</w:t>
            </w:r>
          </w:p>
        </w:tc>
      </w:tr>
      <w:tr w:rsidR="00F54788" w:rsidRPr="00877AA5" w:rsidTr="00A41E2A">
        <w:tc>
          <w:tcPr>
            <w:tcW w:w="3969" w:type="dxa"/>
            <w:gridSpan w:val="6"/>
          </w:tcPr>
          <w:p w:rsidR="0061009E" w:rsidRPr="00877AA5" w:rsidRDefault="00584116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KLASA: 551-0</w:t>
            </w:r>
            <w:r w:rsidR="001B26B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/2</w:t>
            </w:r>
            <w:r w:rsidR="00241E4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-01/</w:t>
            </w:r>
            <w:r w:rsidR="001B26B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</w:p>
          <w:p w:rsidR="0061009E" w:rsidRPr="00877AA5" w:rsidRDefault="00902584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URBROJ: 2198-</w:t>
            </w:r>
            <w:bookmarkStart w:id="0" w:name="_GoBack"/>
            <w:bookmarkEnd w:id="0"/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31-01-2</w:t>
            </w:r>
            <w:r w:rsidR="00241E4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="00D038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200</w:t>
            </w:r>
          </w:p>
          <w:p w:rsidR="00F54788" w:rsidRPr="00877AA5" w:rsidRDefault="00F054B1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Gračac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, </w:t>
            </w:r>
            <w:r w:rsidR="00157E8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28</w:t>
            </w:r>
            <w:r w:rsidR="0010517A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. </w:t>
            </w:r>
            <w:r w:rsidR="00C6682C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studenog 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202</w:t>
            </w:r>
            <w:r w:rsidR="00241E4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g.</w:t>
            </w:r>
          </w:p>
        </w:tc>
      </w:tr>
    </w:tbl>
    <w:p w:rsidR="0061009E" w:rsidRDefault="0061009E" w:rsidP="00D32DA3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Na temelju čl. 47. </w:t>
      </w:r>
      <w:r w:rsidR="009D1BF7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i čl. 54. st. 3.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Statuta Općine Gračac («Službeni glasnik Zadarske županije» 11/13, „Službeni glasnik Općine Gračac“ 1/18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1/20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, 4/21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) te čl. 1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. Socijalno</w:t>
      </w:r>
      <w:r w:rsidR="00D32DA3" w:rsidRPr="00877AA5">
        <w:rPr>
          <w:rFonts w:ascii="Times New Roman" w:hAnsi="Times New Roman" w:cs="Times New Roman"/>
          <w:sz w:val="24"/>
          <w:szCs w:val="24"/>
          <w:lang w:val="hr-HR"/>
        </w:rPr>
        <w:t>g programa Općine Gračac za 20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(«Službeni glasnik Općine Gračac» 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9/21, 5/22</w:t>
      </w:r>
      <w:r w:rsidR="0010517A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>pćinsk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 načelnik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Općine Gračac objavljuje</w:t>
      </w:r>
    </w:p>
    <w:p w:rsidR="005E23DF" w:rsidRPr="00877AA5" w:rsidRDefault="005E23DF" w:rsidP="00D32DA3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827C8" w:rsidRPr="00877AA5" w:rsidRDefault="00B827C8" w:rsidP="00B82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E23DF" w:rsidRDefault="00110042" w:rsidP="00B82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IZMJENE </w:t>
      </w:r>
      <w:bookmarkStart w:id="1" w:name="_Hlk120535859"/>
      <w:r w:rsidR="0061009E" w:rsidRPr="00877AA5">
        <w:rPr>
          <w:rFonts w:ascii="Times New Roman" w:hAnsi="Times New Roman" w:cs="Times New Roman"/>
          <w:b/>
          <w:sz w:val="24"/>
          <w:szCs w:val="24"/>
          <w:lang w:val="hr-HR"/>
        </w:rPr>
        <w:t>JAVN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OG</w:t>
      </w:r>
      <w:r w:rsidR="0061009E"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POZIV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61009E"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61009E" w:rsidRPr="00877AA5" w:rsidRDefault="0061009E" w:rsidP="00B82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>ZA OSTVARIVANJE PRAVA</w:t>
      </w:r>
      <w:r w:rsidR="00B827C8"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  <w:r w:rsidRPr="00877AA5">
        <w:rPr>
          <w:rFonts w:ascii="Times New Roman" w:eastAsia="Times New Roman" w:hAnsi="Times New Roman" w:cs="Times New Roman"/>
          <w:b/>
          <w:sz w:val="24"/>
          <w:szCs w:val="24"/>
        </w:rPr>
        <w:t xml:space="preserve">JEDNOKRATNU NOVČANU POMOĆ </w:t>
      </w:r>
      <w:r w:rsidR="00B827C8" w:rsidRPr="00877AA5">
        <w:rPr>
          <w:rFonts w:ascii="Times New Roman" w:eastAsia="Times New Roman" w:hAnsi="Times New Roman" w:cs="Times New Roman"/>
          <w:b/>
          <w:sz w:val="24"/>
          <w:szCs w:val="24"/>
        </w:rPr>
        <w:t>UMIROVLJENICIMA</w:t>
      </w:r>
      <w:r w:rsidR="00C32847" w:rsidRPr="00877A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7AA5">
        <w:rPr>
          <w:rFonts w:ascii="Times New Roman" w:eastAsia="Times New Roman" w:hAnsi="Times New Roman" w:cs="Times New Roman"/>
          <w:b/>
          <w:sz w:val="24"/>
          <w:szCs w:val="24"/>
        </w:rPr>
        <w:t>U PRIGODI BOŽIĆNIH BLAGDANA</w:t>
      </w:r>
      <w:bookmarkEnd w:id="1"/>
    </w:p>
    <w:p w:rsidR="00B827C8" w:rsidRPr="00877AA5" w:rsidRDefault="00B827C8" w:rsidP="00B82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10042" w:rsidRDefault="00110042" w:rsidP="00110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110042" w:rsidRDefault="00110042" w:rsidP="00F054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tekstu 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110042">
        <w:rPr>
          <w:rFonts w:ascii="Times New Roman" w:hAnsi="Times New Roman" w:cs="Times New Roman"/>
          <w:sz w:val="24"/>
          <w:szCs w:val="24"/>
          <w:lang w:val="hr-HR"/>
        </w:rPr>
        <w:t xml:space="preserve">avnog poziva za ostvarivanje prava na </w:t>
      </w:r>
      <w:r w:rsidRPr="00110042">
        <w:rPr>
          <w:rFonts w:ascii="Times New Roman" w:eastAsia="Times New Roman" w:hAnsi="Times New Roman" w:cs="Times New Roman"/>
          <w:sz w:val="24"/>
          <w:szCs w:val="24"/>
        </w:rPr>
        <w:t>jednokratnu novčanu pomoć umirovljenicima u prigodi božićnih blagdana</w:t>
      </w:r>
      <w:r>
        <w:rPr>
          <w:rFonts w:ascii="Times New Roman" w:eastAsia="Times New Roman" w:hAnsi="Times New Roman" w:cs="Times New Roman"/>
          <w:sz w:val="24"/>
          <w:szCs w:val="24"/>
        </w:rPr>
        <w:t>, objavljenog 10. studenog 2022. godine, stavak 4. mijenja se i glasi</w:t>
      </w:r>
    </w:p>
    <w:p w:rsidR="00110042" w:rsidRDefault="00110042" w:rsidP="00F0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7C8" w:rsidRDefault="00110042" w:rsidP="00F0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827C8" w:rsidRPr="00877AA5">
        <w:rPr>
          <w:rFonts w:ascii="Times New Roman" w:hAnsi="Times New Roman" w:cs="Times New Roman"/>
          <w:sz w:val="24"/>
          <w:szCs w:val="24"/>
        </w:rPr>
        <w:t xml:space="preserve">Zahtjevi za ostvarivanje prava na </w:t>
      </w:r>
      <w:r w:rsidR="00B827C8" w:rsidRPr="00877AA5">
        <w:rPr>
          <w:rFonts w:ascii="Times New Roman" w:eastAsia="Times New Roman" w:hAnsi="Times New Roman" w:cs="Times New Roman"/>
          <w:sz w:val="24"/>
          <w:szCs w:val="24"/>
        </w:rPr>
        <w:t xml:space="preserve">jednokratnu novčanu pomoć u prigodi božićnih blagdana </w:t>
      </w:r>
      <w:r w:rsidR="00B827C8" w:rsidRPr="00877AA5">
        <w:rPr>
          <w:rFonts w:ascii="Times New Roman" w:hAnsi="Times New Roman" w:cs="Times New Roman"/>
          <w:sz w:val="24"/>
          <w:szCs w:val="24"/>
        </w:rPr>
        <w:t xml:space="preserve">mogu se podnositi najkasnije do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328E9" w:rsidRPr="00877A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433A" w:rsidRPr="00877AA5">
        <w:rPr>
          <w:rFonts w:ascii="Times New Roman" w:hAnsi="Times New Roman" w:cs="Times New Roman"/>
          <w:b/>
          <w:sz w:val="24"/>
          <w:szCs w:val="24"/>
        </w:rPr>
        <w:t>prosinca</w:t>
      </w:r>
      <w:r w:rsidR="00584116" w:rsidRPr="00877AA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1E4B">
        <w:rPr>
          <w:rFonts w:ascii="Times New Roman" w:hAnsi="Times New Roman" w:cs="Times New Roman"/>
          <w:b/>
          <w:sz w:val="24"/>
          <w:szCs w:val="24"/>
        </w:rPr>
        <w:t>2</w:t>
      </w:r>
      <w:r w:rsidR="00584116" w:rsidRPr="00877AA5">
        <w:rPr>
          <w:rFonts w:ascii="Times New Roman" w:hAnsi="Times New Roman" w:cs="Times New Roman"/>
          <w:b/>
          <w:sz w:val="24"/>
          <w:szCs w:val="24"/>
        </w:rPr>
        <w:t>.</w:t>
      </w:r>
      <w:r w:rsidR="00B827C8" w:rsidRPr="00877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7C8" w:rsidRPr="00877AA5">
        <w:rPr>
          <w:rFonts w:ascii="Times New Roman" w:hAnsi="Times New Roman" w:cs="Times New Roman"/>
          <w:sz w:val="24"/>
          <w:szCs w:val="24"/>
        </w:rPr>
        <w:t>godine.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827C8" w:rsidRPr="00877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042" w:rsidRDefault="00110042" w:rsidP="00F0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042" w:rsidRDefault="00110042" w:rsidP="00110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10042" w:rsidRDefault="00110042" w:rsidP="0011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042">
        <w:rPr>
          <w:rFonts w:ascii="Times New Roman" w:hAnsi="Times New Roman" w:cs="Times New Roman"/>
          <w:sz w:val="24"/>
          <w:szCs w:val="24"/>
        </w:rPr>
        <w:t>U ostalom dijelu javnog natječaja, tekst ostaje neizmjenjen.</w:t>
      </w:r>
    </w:p>
    <w:p w:rsidR="00110042" w:rsidRDefault="00110042" w:rsidP="0011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042" w:rsidRPr="00110042" w:rsidRDefault="00110042" w:rsidP="00110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110042" w:rsidRDefault="00110042" w:rsidP="0011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042">
        <w:rPr>
          <w:rFonts w:ascii="Times New Roman" w:hAnsi="Times New Roman" w:cs="Times New Roman"/>
          <w:sz w:val="24"/>
          <w:szCs w:val="24"/>
        </w:rPr>
        <w:t xml:space="preserve">Izmjene javnog </w:t>
      </w:r>
      <w:r>
        <w:rPr>
          <w:rFonts w:ascii="Times New Roman" w:hAnsi="Times New Roman" w:cs="Times New Roman"/>
          <w:sz w:val="24"/>
          <w:szCs w:val="24"/>
        </w:rPr>
        <w:t xml:space="preserve">poziva </w:t>
      </w:r>
      <w:r w:rsidRPr="00110042">
        <w:rPr>
          <w:rFonts w:ascii="Times New Roman" w:hAnsi="Times New Roman" w:cs="Times New Roman"/>
          <w:sz w:val="24"/>
          <w:szCs w:val="24"/>
        </w:rPr>
        <w:t xml:space="preserve">objaviti će se na službenim stranicama i oglasnoj ploči Općine </w:t>
      </w:r>
      <w:r>
        <w:rPr>
          <w:rFonts w:ascii="Times New Roman" w:hAnsi="Times New Roman" w:cs="Times New Roman"/>
          <w:sz w:val="24"/>
          <w:szCs w:val="24"/>
        </w:rPr>
        <w:t>Gračac.</w:t>
      </w:r>
      <w:r w:rsidR="00157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E8F" w:rsidRPr="00877AA5" w:rsidRDefault="00157E8F" w:rsidP="0011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:rsidR="00584116" w:rsidRPr="00877AA5" w:rsidRDefault="00877AA5" w:rsidP="00877AA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Pr="00877A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NAČELNIK</w:t>
      </w:r>
      <w:r w:rsidR="009D1BF7" w:rsidRPr="00877A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6200" w:rsidRPr="00877AA5" w:rsidRDefault="00584116" w:rsidP="009D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Robert Juko, ing.</w:t>
      </w:r>
    </w:p>
    <w:sectPr w:rsidR="00406200" w:rsidRPr="00877AA5" w:rsidSect="00157E8F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00"/>
    <w:rsid w:val="0010517A"/>
    <w:rsid w:val="00110042"/>
    <w:rsid w:val="00157E8F"/>
    <w:rsid w:val="00180DE5"/>
    <w:rsid w:val="001B26B7"/>
    <w:rsid w:val="002208B1"/>
    <w:rsid w:val="00241E4B"/>
    <w:rsid w:val="002969A4"/>
    <w:rsid w:val="002A08A8"/>
    <w:rsid w:val="00303771"/>
    <w:rsid w:val="00406200"/>
    <w:rsid w:val="004B2930"/>
    <w:rsid w:val="00584116"/>
    <w:rsid w:val="005C160D"/>
    <w:rsid w:val="005E23DF"/>
    <w:rsid w:val="0061009E"/>
    <w:rsid w:val="00626DED"/>
    <w:rsid w:val="00642026"/>
    <w:rsid w:val="006C2812"/>
    <w:rsid w:val="0073433A"/>
    <w:rsid w:val="00830BF7"/>
    <w:rsid w:val="00877AA5"/>
    <w:rsid w:val="00902584"/>
    <w:rsid w:val="0094542D"/>
    <w:rsid w:val="009D1BF7"/>
    <w:rsid w:val="00A3421F"/>
    <w:rsid w:val="00A41E2A"/>
    <w:rsid w:val="00AB6B1B"/>
    <w:rsid w:val="00AB7875"/>
    <w:rsid w:val="00AE11B9"/>
    <w:rsid w:val="00AF53EA"/>
    <w:rsid w:val="00B328E9"/>
    <w:rsid w:val="00B827C8"/>
    <w:rsid w:val="00BD40B0"/>
    <w:rsid w:val="00C32847"/>
    <w:rsid w:val="00C57E86"/>
    <w:rsid w:val="00C6682C"/>
    <w:rsid w:val="00C76866"/>
    <w:rsid w:val="00D03864"/>
    <w:rsid w:val="00D32DA3"/>
    <w:rsid w:val="00D7776A"/>
    <w:rsid w:val="00EB7640"/>
    <w:rsid w:val="00ED6435"/>
    <w:rsid w:val="00F054B1"/>
    <w:rsid w:val="00F54788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8</cp:revision>
  <cp:lastPrinted>2022-11-28T12:57:00Z</cp:lastPrinted>
  <dcterms:created xsi:type="dcterms:W3CDTF">2022-11-28T12:56:00Z</dcterms:created>
  <dcterms:modified xsi:type="dcterms:W3CDTF">2022-11-28T13:25:00Z</dcterms:modified>
</cp:coreProperties>
</file>