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</w:p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</w:p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Calibri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98F5A1A" wp14:editId="5B804A19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</w:p>
    <w:p w:rsidR="009C3B90" w:rsidRPr="00207B98" w:rsidRDefault="009C3B90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REPUBLIKA HRVATSKA</w:t>
      </w:r>
    </w:p>
    <w:p w:rsidR="009C3B90" w:rsidRPr="00207B98" w:rsidRDefault="009C3B90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ZADARSKA  ŽUPANIJA</w:t>
      </w:r>
    </w:p>
    <w:p w:rsidR="009C3B90" w:rsidRPr="00207B98" w:rsidRDefault="00B33E29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sz w:val="12"/>
          <w:szCs w:val="12"/>
          <w:lang w:eastAsia="hr-HR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8" o:title=""/>
          </v:shape>
          <o:OLEObject Type="Embed" ProgID="CorelDRAW.Graphic.10" ShapeID="_x0000_s1026" DrawAspect="Content" ObjectID="_1651993724" r:id="rId9"/>
        </w:pict>
      </w:r>
      <w:r w:rsidR="009C3B90" w:rsidRPr="00207B9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</w:t>
      </w:r>
    </w:p>
    <w:p w:rsidR="009C3B90" w:rsidRPr="00207B98" w:rsidRDefault="009C3B90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 </w:t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OPĆINA GRAČAC</w:t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fldChar w:fldCharType="begin"/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instrText xml:space="preserve"> SEQ CHAPTER \h \r 1</w:instrText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fldChar w:fldCharType="end"/>
      </w:r>
    </w:p>
    <w:p w:rsidR="009C3B90" w:rsidRPr="00CC54FB" w:rsidRDefault="009C3B90" w:rsidP="00CC2C04">
      <w:pPr>
        <w:spacing w:after="0" w:line="276" w:lineRule="auto"/>
        <w:outlineLvl w:val="0"/>
        <w:rPr>
          <w:rFonts w:ascii="Arial Narrow" w:eastAsia="Calibri" w:hAnsi="Arial Narrow" w:cs="Times New Roman"/>
          <w:b/>
          <w:sz w:val="24"/>
          <w:szCs w:val="24"/>
        </w:rPr>
      </w:pPr>
      <w:r w:rsidRPr="00CC54F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           </w:t>
      </w:r>
      <w:r w:rsidR="00CC54F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Općinska načelnica</w:t>
      </w:r>
      <w:r w:rsidR="00CC54FB" w:rsidRPr="00CC54FB">
        <w:rPr>
          <w:rFonts w:ascii="Arial Narrow" w:eastAsia="Calibri" w:hAnsi="Arial Narrow" w:cs="Times New Roman"/>
          <w:b/>
          <w:sz w:val="24"/>
          <w:szCs w:val="24"/>
        </w:rPr>
        <w:t xml:space="preserve">           </w:t>
      </w:r>
    </w:p>
    <w:p w:rsidR="009C3B90" w:rsidRPr="00CC54FB" w:rsidRDefault="009C3B90" w:rsidP="00CC2C04">
      <w:pPr>
        <w:spacing w:after="0" w:line="276" w:lineRule="auto"/>
        <w:jc w:val="both"/>
        <w:outlineLvl w:val="0"/>
        <w:rPr>
          <w:rFonts w:ascii="Arial Narrow" w:eastAsia="Calibri" w:hAnsi="Arial Narrow" w:cs="Times New Roman"/>
          <w:b/>
          <w:sz w:val="8"/>
          <w:szCs w:val="8"/>
        </w:rPr>
      </w:pPr>
    </w:p>
    <w:p w:rsidR="009C3B90" w:rsidRPr="00207B98" w:rsidRDefault="009C3B90" w:rsidP="00CC2C04">
      <w:pPr>
        <w:tabs>
          <w:tab w:val="left" w:pos="1995"/>
        </w:tabs>
        <w:spacing w:after="0" w:line="276" w:lineRule="auto"/>
        <w:outlineLvl w:val="0"/>
        <w:rPr>
          <w:rFonts w:ascii="Arial Narrow" w:eastAsia="Times New Roman" w:hAnsi="Arial Narrow" w:cs="Times New Roman"/>
          <w:b/>
          <w:sz w:val="8"/>
          <w:szCs w:val="8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8"/>
          <w:szCs w:val="8"/>
          <w:lang w:eastAsia="hr-HR"/>
        </w:rPr>
        <w:tab/>
      </w:r>
    </w:p>
    <w:p w:rsidR="009C3B90" w:rsidRPr="00207B98" w:rsidRDefault="009C3B90" w:rsidP="00CC2C04">
      <w:pPr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KLASA: 402-07/20-01/6</w:t>
      </w:r>
    </w:p>
    <w:p w:rsidR="009C3B90" w:rsidRPr="00207B98" w:rsidRDefault="009C3B90" w:rsidP="00CC2C04">
      <w:pPr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URBROJ: 2198/31-01-20-</w:t>
      </w:r>
      <w:r w:rsidR="003F690A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36</w:t>
      </w:r>
    </w:p>
    <w:p w:rsidR="009C3B90" w:rsidRPr="00207B98" w:rsidRDefault="003F690A" w:rsidP="00CC2C04">
      <w:pPr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Gračac, 25. svibnja </w:t>
      </w:r>
      <w:r w:rsidR="009C3B90"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2020. godine</w:t>
      </w:r>
    </w:p>
    <w:p w:rsidR="009C3B90" w:rsidRPr="00207B98" w:rsidRDefault="009C3B90" w:rsidP="00CC2C04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9C3B90" w:rsidRPr="00207B98" w:rsidRDefault="009C3B90" w:rsidP="00CC2C04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7B98">
        <w:rPr>
          <w:rFonts w:ascii="Arial Narrow" w:eastAsia="Calibri" w:hAnsi="Arial Narrow" w:cs="Times New Roman"/>
          <w:sz w:val="24"/>
          <w:szCs w:val="24"/>
        </w:rPr>
        <w:t xml:space="preserve">Na temelju </w:t>
      </w:r>
      <w:r w:rsidR="003F690A">
        <w:rPr>
          <w:rFonts w:ascii="Arial Narrow" w:eastAsia="Calibri" w:hAnsi="Arial Narrow" w:cs="Times New Roman"/>
          <w:sz w:val="24"/>
          <w:szCs w:val="24"/>
        </w:rPr>
        <w:t xml:space="preserve">Odluke o posebnim mjerama za korištenje proračunskih sredstava Općine Gračac u cilju prilagodbe uvjetima u vrijeme epidemije </w:t>
      </w:r>
      <w:proofErr w:type="spellStart"/>
      <w:r w:rsidR="003F690A">
        <w:rPr>
          <w:rFonts w:ascii="Arial Narrow" w:eastAsia="Calibri" w:hAnsi="Arial Narrow" w:cs="Times New Roman"/>
          <w:sz w:val="24"/>
          <w:szCs w:val="24"/>
        </w:rPr>
        <w:t>koronavirusa</w:t>
      </w:r>
      <w:proofErr w:type="spellEnd"/>
      <w:r w:rsidR="00861679">
        <w:rPr>
          <w:rFonts w:ascii="Arial Narrow" w:eastAsia="Calibri" w:hAnsi="Arial Narrow" w:cs="Times New Roman"/>
          <w:sz w:val="24"/>
          <w:szCs w:val="24"/>
        </w:rPr>
        <w:t xml:space="preserve"> KLASA: 402-01/20-01/5, URBROJ:2198/31-02-20-1</w:t>
      </w:r>
      <w:r w:rsidR="00BB1A7D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861679">
        <w:rPr>
          <w:rFonts w:ascii="Arial Narrow" w:eastAsia="Calibri" w:hAnsi="Arial Narrow" w:cs="Times New Roman"/>
          <w:sz w:val="24"/>
          <w:szCs w:val="24"/>
        </w:rPr>
        <w:t xml:space="preserve">od 08. svibnja 2020. </w:t>
      </w:r>
      <w:r w:rsidR="00B57C8E">
        <w:rPr>
          <w:rFonts w:ascii="Arial Narrow" w:eastAsia="Calibri" w:hAnsi="Arial Narrow" w:cs="Times New Roman"/>
          <w:sz w:val="24"/>
          <w:szCs w:val="24"/>
        </w:rPr>
        <w:t>g</w:t>
      </w:r>
      <w:r w:rsidR="00861679">
        <w:rPr>
          <w:rFonts w:ascii="Arial Narrow" w:eastAsia="Calibri" w:hAnsi="Arial Narrow" w:cs="Times New Roman"/>
          <w:sz w:val="24"/>
          <w:szCs w:val="24"/>
        </w:rPr>
        <w:t xml:space="preserve">odine, </w:t>
      </w:r>
      <w:r w:rsidR="00BB1A7D">
        <w:rPr>
          <w:rFonts w:ascii="Arial Narrow" w:eastAsia="Calibri" w:hAnsi="Arial Narrow" w:cs="Times New Roman"/>
          <w:sz w:val="24"/>
          <w:szCs w:val="24"/>
        </w:rPr>
        <w:t>općinska načelnica</w:t>
      </w:r>
      <w:r w:rsidR="00CC2C0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207B98">
        <w:rPr>
          <w:rFonts w:ascii="Arial Narrow" w:eastAsia="Calibri" w:hAnsi="Arial Narrow" w:cs="Times New Roman"/>
          <w:sz w:val="24"/>
          <w:szCs w:val="24"/>
        </w:rPr>
        <w:t>donosi</w:t>
      </w:r>
    </w:p>
    <w:p w:rsidR="00073717" w:rsidRPr="00207B98" w:rsidRDefault="00073717" w:rsidP="00CC2C04">
      <w:pPr>
        <w:pStyle w:val="Obinitekst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F690A" w:rsidRDefault="00C3312A" w:rsidP="00CC2C04">
      <w:pPr>
        <w:pStyle w:val="Obinitekst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IZMJENU</w:t>
      </w:r>
    </w:p>
    <w:p w:rsidR="00073717" w:rsidRPr="00207B98" w:rsidRDefault="009C3B90" w:rsidP="00CC2C04">
      <w:pPr>
        <w:pStyle w:val="Obinitekst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07B98">
        <w:rPr>
          <w:rFonts w:ascii="Arial Narrow" w:hAnsi="Arial Narrow" w:cs="Arial"/>
          <w:b/>
          <w:sz w:val="24"/>
          <w:szCs w:val="24"/>
        </w:rPr>
        <w:t>Odluk</w:t>
      </w:r>
      <w:r w:rsidR="003F690A">
        <w:rPr>
          <w:rFonts w:ascii="Arial Narrow" w:hAnsi="Arial Narrow" w:cs="Arial"/>
          <w:b/>
          <w:sz w:val="24"/>
          <w:szCs w:val="24"/>
        </w:rPr>
        <w:t>e</w:t>
      </w:r>
      <w:r w:rsidRPr="00207B98">
        <w:rPr>
          <w:rFonts w:ascii="Arial Narrow" w:hAnsi="Arial Narrow" w:cs="Arial"/>
          <w:b/>
          <w:sz w:val="24"/>
          <w:szCs w:val="24"/>
        </w:rPr>
        <w:t xml:space="preserve"> </w:t>
      </w:r>
      <w:r w:rsidR="00073717" w:rsidRPr="00207B98">
        <w:rPr>
          <w:rFonts w:ascii="Arial Narrow" w:hAnsi="Arial Narrow" w:cs="Arial"/>
          <w:b/>
          <w:sz w:val="24"/>
          <w:szCs w:val="24"/>
        </w:rPr>
        <w:t>o odobravanju i raspoređivanju financijskih sredstava programima</w:t>
      </w:r>
      <w:r w:rsidRPr="00207B98">
        <w:rPr>
          <w:rFonts w:ascii="Arial Narrow" w:hAnsi="Arial Narrow" w:cs="Arial"/>
          <w:b/>
          <w:sz w:val="24"/>
          <w:szCs w:val="24"/>
        </w:rPr>
        <w:t xml:space="preserve">/projektima/manifestacijama </w:t>
      </w:r>
      <w:r w:rsidR="00242D5E" w:rsidRPr="00207B98">
        <w:rPr>
          <w:rFonts w:ascii="Arial Narrow" w:eastAsia="Calibri" w:hAnsi="Arial Narrow" w:cs="Times New Roman"/>
          <w:b/>
          <w:sz w:val="24"/>
          <w:szCs w:val="24"/>
        </w:rPr>
        <w:t>udruga i ostalih organizacija civilnog društva</w:t>
      </w:r>
      <w:r w:rsidR="00242D5E" w:rsidRPr="00207B98">
        <w:rPr>
          <w:rFonts w:ascii="Arial Narrow" w:hAnsi="Arial Narrow" w:cs="Arial"/>
          <w:b/>
          <w:sz w:val="24"/>
          <w:szCs w:val="24"/>
        </w:rPr>
        <w:t xml:space="preserve"> </w:t>
      </w:r>
      <w:r w:rsidRPr="00207B98">
        <w:rPr>
          <w:rFonts w:ascii="Arial Narrow" w:hAnsi="Arial Narrow" w:cs="Arial"/>
          <w:b/>
          <w:sz w:val="24"/>
          <w:szCs w:val="24"/>
        </w:rPr>
        <w:t>u okviru javnih potreba Općine Gračac u 2020. godini</w:t>
      </w:r>
      <w:r w:rsidR="00073717" w:rsidRPr="00207B98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073717" w:rsidRPr="00207B98" w:rsidRDefault="00073717" w:rsidP="00CC2C04">
      <w:pPr>
        <w:pStyle w:val="Obinitekst"/>
        <w:spacing w:line="276" w:lineRule="auto"/>
        <w:rPr>
          <w:rFonts w:ascii="Arial Narrow" w:hAnsi="Arial Narrow" w:cs="Arial"/>
          <w:b/>
          <w:sz w:val="24"/>
        </w:rPr>
      </w:pPr>
    </w:p>
    <w:p w:rsidR="00073717" w:rsidRPr="00207B98" w:rsidRDefault="00073717" w:rsidP="00CC2C04">
      <w:pPr>
        <w:pStyle w:val="Obinitekst"/>
        <w:spacing w:line="276" w:lineRule="auto"/>
        <w:jc w:val="center"/>
        <w:rPr>
          <w:rFonts w:ascii="Arial Narrow" w:hAnsi="Arial Narrow" w:cs="Arial"/>
          <w:sz w:val="24"/>
        </w:rPr>
      </w:pPr>
      <w:r w:rsidRPr="00207B98">
        <w:rPr>
          <w:rFonts w:ascii="Arial Narrow" w:hAnsi="Arial Narrow" w:cs="Arial"/>
          <w:sz w:val="24"/>
        </w:rPr>
        <w:t>Članak 1.</w:t>
      </w:r>
    </w:p>
    <w:p w:rsidR="003F690A" w:rsidRDefault="00723213" w:rsidP="003F690A">
      <w:pPr>
        <w:pStyle w:val="Obinitekst"/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 w:rsidR="00C3312A">
        <w:rPr>
          <w:rFonts w:ascii="Arial Narrow" w:hAnsi="Arial Narrow" w:cs="Arial"/>
          <w:sz w:val="24"/>
        </w:rPr>
        <w:t>U Odluci</w:t>
      </w:r>
      <w:r w:rsidR="00C3312A" w:rsidRPr="00C3312A">
        <w:rPr>
          <w:rFonts w:ascii="Arial Narrow" w:hAnsi="Arial Narrow" w:cs="Arial"/>
          <w:sz w:val="24"/>
        </w:rPr>
        <w:t xml:space="preserve"> o odobravanju i raspoređivanju financijskih sredstava programima/projektima/manifestacijama udruga i ostalih organizacija civilnog društva u okviru javnih potreba Općine Gračac u 2020. godini </w:t>
      </w:r>
      <w:r w:rsidR="00C3312A">
        <w:rPr>
          <w:rFonts w:ascii="Arial Narrow" w:hAnsi="Arial Narrow" w:cs="Arial"/>
          <w:sz w:val="24"/>
        </w:rPr>
        <w:t>(</w:t>
      </w:r>
      <w:r w:rsidR="00C3312A" w:rsidRPr="00C3312A">
        <w:rPr>
          <w:rFonts w:ascii="Arial Narrow" w:hAnsi="Arial Narrow" w:cs="Arial"/>
          <w:sz w:val="24"/>
        </w:rPr>
        <w:t>KLASA: 402-01/20-01/5, URBROJ:2198/31-02-20-1</w:t>
      </w:r>
      <w:r w:rsidR="00C3312A">
        <w:rPr>
          <w:rFonts w:ascii="Arial Narrow" w:hAnsi="Arial Narrow" w:cs="Arial"/>
          <w:sz w:val="24"/>
        </w:rPr>
        <w:t>)</w:t>
      </w:r>
      <w:r w:rsidR="00C3312A" w:rsidRPr="00C3312A">
        <w:rPr>
          <w:rFonts w:ascii="Arial Narrow" w:hAnsi="Arial Narrow" w:cs="Arial"/>
          <w:sz w:val="24"/>
        </w:rPr>
        <w:t xml:space="preserve"> </w:t>
      </w:r>
      <w:r w:rsidR="00C3312A">
        <w:rPr>
          <w:rFonts w:ascii="Arial Narrow" w:hAnsi="Arial Narrow" w:cs="Arial"/>
          <w:sz w:val="24"/>
        </w:rPr>
        <w:t>č</w:t>
      </w:r>
      <w:r w:rsidR="003F690A">
        <w:rPr>
          <w:rFonts w:ascii="Arial Narrow" w:hAnsi="Arial Narrow" w:cs="Arial"/>
          <w:sz w:val="24"/>
        </w:rPr>
        <w:t>lanak 2</w:t>
      </w:r>
      <w:r w:rsidR="00C3312A">
        <w:rPr>
          <w:rFonts w:ascii="Arial Narrow" w:hAnsi="Arial Narrow" w:cs="Arial"/>
          <w:sz w:val="24"/>
        </w:rPr>
        <w:t xml:space="preserve">. </w:t>
      </w:r>
      <w:r w:rsidR="003F690A">
        <w:rPr>
          <w:rFonts w:ascii="Arial Narrow" w:hAnsi="Arial Narrow" w:cs="Arial"/>
          <w:sz w:val="24"/>
        </w:rPr>
        <w:t>mijenja se i glasi:</w:t>
      </w:r>
    </w:p>
    <w:p w:rsidR="00C3312A" w:rsidRDefault="00C3312A" w:rsidP="003F690A">
      <w:pPr>
        <w:pStyle w:val="Obinitekst"/>
        <w:spacing w:line="276" w:lineRule="auto"/>
        <w:jc w:val="both"/>
        <w:rPr>
          <w:rFonts w:ascii="Arial Narrow" w:hAnsi="Arial Narrow" w:cs="Arial"/>
          <w:sz w:val="24"/>
        </w:rPr>
      </w:pPr>
    </w:p>
    <w:p w:rsidR="00C3312A" w:rsidRPr="00C3312A" w:rsidRDefault="003F690A" w:rsidP="00C3312A">
      <w:pPr>
        <w:pStyle w:val="Obinitekst"/>
        <w:spacing w:line="276" w:lineRule="auto"/>
        <w:jc w:val="both"/>
        <w:rPr>
          <w:rFonts w:ascii="Arial Narrow" w:hAnsi="Arial Narrow" w:cs="Arial"/>
          <w:b/>
          <w:sz w:val="24"/>
        </w:rPr>
      </w:pPr>
      <w:r w:rsidRPr="00C3312A">
        <w:rPr>
          <w:rFonts w:ascii="Arial Narrow" w:hAnsi="Arial Narrow" w:cs="Arial"/>
          <w:b/>
          <w:sz w:val="24"/>
        </w:rPr>
        <w:t>„</w:t>
      </w:r>
      <w:r w:rsidR="00073717" w:rsidRPr="00C3312A">
        <w:rPr>
          <w:rFonts w:ascii="Arial Narrow" w:hAnsi="Arial Narrow" w:cs="Arial"/>
          <w:b/>
          <w:sz w:val="24"/>
        </w:rPr>
        <w:t>Članak 2.</w:t>
      </w:r>
    </w:p>
    <w:p w:rsidR="00073717" w:rsidRPr="00207B98" w:rsidRDefault="00073717" w:rsidP="00C3312A">
      <w:pPr>
        <w:pStyle w:val="Obinitekst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07B98">
        <w:rPr>
          <w:rFonts w:ascii="Arial Narrow" w:hAnsi="Arial Narrow" w:cs="Arial"/>
          <w:sz w:val="24"/>
          <w:szCs w:val="24"/>
        </w:rPr>
        <w:t>Odobravaju se i raspoređuju financijska sredstva za slijedeće programe</w:t>
      </w:r>
      <w:r w:rsidR="00CC2C04">
        <w:rPr>
          <w:rFonts w:ascii="Arial Narrow" w:hAnsi="Arial Narrow" w:cs="Arial"/>
          <w:sz w:val="24"/>
          <w:szCs w:val="24"/>
        </w:rPr>
        <w:t>/</w:t>
      </w:r>
      <w:r w:rsidRPr="00207B98">
        <w:rPr>
          <w:rFonts w:ascii="Arial Narrow" w:hAnsi="Arial Narrow" w:cs="Arial"/>
          <w:sz w:val="24"/>
          <w:szCs w:val="24"/>
        </w:rPr>
        <w:t>projekte</w:t>
      </w:r>
      <w:r w:rsidR="00CC2C04">
        <w:rPr>
          <w:rFonts w:ascii="Arial Narrow" w:hAnsi="Arial Narrow" w:cs="Arial"/>
          <w:sz w:val="24"/>
          <w:szCs w:val="24"/>
        </w:rPr>
        <w:t>/manifestacije</w:t>
      </w:r>
      <w:r w:rsidRPr="00207B98">
        <w:rPr>
          <w:rFonts w:ascii="Arial Narrow" w:hAnsi="Arial Narrow" w:cs="Arial"/>
          <w:sz w:val="24"/>
          <w:szCs w:val="24"/>
        </w:rPr>
        <w:t xml:space="preserve"> udruga</w:t>
      </w:r>
      <w:r w:rsidR="00CC2C04">
        <w:rPr>
          <w:rFonts w:ascii="Arial Narrow" w:hAnsi="Arial Narrow" w:cs="Arial"/>
          <w:sz w:val="24"/>
          <w:szCs w:val="24"/>
        </w:rPr>
        <w:t xml:space="preserve"> </w:t>
      </w:r>
      <w:r w:rsidR="00CC2C04" w:rsidRPr="00CC2C04">
        <w:rPr>
          <w:rFonts w:ascii="Arial Narrow" w:hAnsi="Arial Narrow" w:cs="Arial"/>
          <w:sz w:val="24"/>
          <w:szCs w:val="24"/>
        </w:rPr>
        <w:t>i ostalih organizacija civilnog društva u okviru javnih potreba Općine Gračac u 2020. godini</w:t>
      </w:r>
      <w:r w:rsidRPr="00207B98">
        <w:rPr>
          <w:rFonts w:ascii="Arial Narrow" w:hAnsi="Arial Narrow" w:cs="Arial"/>
          <w:sz w:val="24"/>
          <w:szCs w:val="24"/>
        </w:rPr>
        <w:t>:</w:t>
      </w:r>
    </w:p>
    <w:tbl>
      <w:tblPr>
        <w:tblW w:w="9469" w:type="dxa"/>
        <w:jc w:val="center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389"/>
        <w:gridCol w:w="2835"/>
        <w:gridCol w:w="2921"/>
        <w:gridCol w:w="1473"/>
      </w:tblGrid>
      <w:tr w:rsidR="00073717" w:rsidRPr="00207B98" w:rsidTr="00C3312A">
        <w:trPr>
          <w:trHeight w:val="13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Redni broj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9C3B90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Prioritetno područje</w:t>
            </w: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717" w:rsidRPr="00207B98" w:rsidRDefault="009C3B90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Podnositelj</w:t>
            </w: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Projekt / program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Iznos odobrenih financijskih sredstava (kn)</w:t>
            </w:r>
          </w:p>
        </w:tc>
      </w:tr>
      <w:tr w:rsidR="00CB623F" w:rsidRPr="00CB623F" w:rsidTr="00C3312A">
        <w:trPr>
          <w:trHeight w:val="3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  <w:r w:rsidRPr="00207B98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  <w:t>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MK AZALEA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</w:t>
            </w:r>
            <w:r w:rsidRPr="00C3312A">
              <w:rPr>
                <w:rFonts w:ascii="Arial Narrow" w:hAnsi="Arial Narrow" w:cs="Times New Roman"/>
                <w:sz w:val="20"/>
                <w:szCs w:val="20"/>
              </w:rPr>
              <w:t>EXTREME ENDURO LIKA : THE LAND OF THE WOLF 2020“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CB623F" w:rsidRDefault="00CB623F" w:rsidP="00CC2C04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</w:pPr>
            <w:r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  <w:t>16.000,00</w:t>
            </w:r>
          </w:p>
        </w:tc>
      </w:tr>
      <w:tr w:rsidR="00CB623F" w:rsidRPr="00CB623F" w:rsidTr="00C3312A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UDRUGA ZA PROMICANJE KVALITETE ŽIVOTA LIČKOG KRAJA „VILIN DOL“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„POTRČI, POSKOČI, POLETI „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CB623F" w:rsidRDefault="00CB623F" w:rsidP="00CC2C04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</w:pPr>
            <w:r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  <w:t>0,00</w:t>
            </w:r>
          </w:p>
        </w:tc>
      </w:tr>
      <w:tr w:rsidR="00CB623F" w:rsidRPr="00CB623F" w:rsidTr="00C3312A">
        <w:trPr>
          <w:trHeight w:val="3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PIKADO KLUB GRAČAC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„TRENINZI I NATJECANJA PK GRAČAC</w:t>
            </w:r>
            <w:bookmarkStart w:id="0" w:name="_GoBack"/>
            <w:bookmarkEnd w:id="0"/>
            <w:r w:rsidRPr="00207B98">
              <w:rPr>
                <w:rFonts w:ascii="Arial Narrow" w:hAnsi="Arial Narrow" w:cs="Times New Roman"/>
                <w:sz w:val="23"/>
                <w:szCs w:val="23"/>
              </w:rPr>
              <w:t>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CB623F" w:rsidRDefault="00CB623F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6.500,00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NK VELEBIT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„PROGRAM JAVNIH POTREBA U SPORTU OPĆINE GRAČAC ZA 2020.“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CB623F" w:rsidRDefault="00CB623F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66.460,00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ŠRU PASTRVA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514CB">
            <w:pPr>
              <w:spacing w:after="0"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„FINANCIRANJE PROGRAMA/PROJEKATA/ MANIFESTACIJA</w:t>
            </w:r>
          </w:p>
          <w:p w:rsidR="00207B98" w:rsidRPr="00207B98" w:rsidRDefault="00207B98" w:rsidP="00C514CB">
            <w:pPr>
              <w:spacing w:after="0"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UDRUGA I OSTALIH ORGANIZACIJA CIVILNOG DRUŠTVA</w:t>
            </w:r>
          </w:p>
          <w:p w:rsidR="00207B98" w:rsidRPr="00207B98" w:rsidRDefault="00207B98" w:rsidP="00C514CB">
            <w:pPr>
              <w:spacing w:after="0"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 OKVIRU JAVNIH POTREBA OPĆINE GRAČAC U 2020. GODINI“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CB623F" w:rsidRDefault="00207B98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 w:rsidRPr="00CB623F">
              <w:rPr>
                <w:rFonts w:ascii="Arial Narrow" w:hAnsi="Arial Narrow" w:cs="Arial"/>
                <w:sz w:val="23"/>
                <w:szCs w:val="23"/>
              </w:rPr>
              <w:t>5.000,00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0F1E9B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07B98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UKUPNO SPORT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93.960,00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9149B">
              <w:rPr>
                <w:rFonts w:ascii="Arial Narrow" w:hAnsi="Arial Narrow" w:cs="Arial"/>
                <w:color w:val="000000"/>
                <w:sz w:val="23"/>
                <w:szCs w:val="23"/>
              </w:rPr>
              <w:t>KULTURA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UDRUGA "PROSPERO"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„GLAZBENO-SCENSKA SEKCIJA MLADIH OPĆINE GRAČAC“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10.330,00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89149B">
              <w:rPr>
                <w:rFonts w:ascii="Arial Narrow" w:hAnsi="Arial Narrow" w:cs="Arial"/>
                <w:color w:val="000000"/>
                <w:sz w:val="23"/>
                <w:szCs w:val="23"/>
              </w:rPr>
              <w:t>KULTURA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UDRUGA ZA PROMICANJE KVALITETE ŽIVOTA LIČKOG KRAJA VILIN DOL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„DRAGON´S QEST, EKO, ETNO ALTERNATIVNI FESTIVAL“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89149B">
              <w:rPr>
                <w:rFonts w:ascii="Arial Narrow" w:hAnsi="Arial Narrow" w:cs="Arial"/>
                <w:color w:val="000000"/>
                <w:sz w:val="23"/>
                <w:szCs w:val="23"/>
              </w:rPr>
              <w:t>KULTURA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HRVATSKO KULTURNO-UMJETNIČKO DRUŠTVO  „VRILO“ LOVINAC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„PREZENTACIJA LOVINAČKOG FOLKLORA PREKO MLADIH I DJECE“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7.100,00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07B98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UKUPNO  KULTURA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17.430,00</w:t>
            </w:r>
          </w:p>
        </w:tc>
      </w:tr>
      <w:tr w:rsidR="00CB623F" w:rsidRPr="00CB623F" w:rsidTr="00C3312A">
        <w:trPr>
          <w:trHeight w:val="6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207B98" w:rsidRDefault="004E21C4" w:rsidP="00CC2C0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  <w:r w:rsidRPr="00207B98">
              <w:rPr>
                <w:rFonts w:ascii="Arial Narrow" w:eastAsia="Times New Roman" w:hAnsi="Arial Narrow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4E21C4" w:rsidRDefault="004E21C4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4E21C4">
              <w:rPr>
                <w:rFonts w:ascii="Arial Narrow" w:hAnsi="Arial Narrow" w:cs="Arial"/>
                <w:color w:val="000000"/>
                <w:sz w:val="23"/>
                <w:szCs w:val="23"/>
              </w:rPr>
              <w:t>SOCIJALNA SKRB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UDRUGA  UNA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„KUTAK ZA DJECU“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14.797,20</w:t>
            </w:r>
          </w:p>
        </w:tc>
      </w:tr>
      <w:tr w:rsidR="00CB623F" w:rsidRPr="00CB623F" w:rsidTr="00C3312A">
        <w:trPr>
          <w:trHeight w:val="6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04" w:rsidRPr="00207B98" w:rsidRDefault="00CC2C04" w:rsidP="00CC2C0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04" w:rsidRPr="004E21C4" w:rsidRDefault="00CC2C04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4E21C4">
              <w:rPr>
                <w:rFonts w:ascii="Arial Narrow" w:hAnsi="Arial Narrow" w:cs="Arial"/>
                <w:color w:val="000000"/>
                <w:sz w:val="23"/>
                <w:szCs w:val="23"/>
              </w:rPr>
              <w:t>SOCIJALNA SKRB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04" w:rsidRPr="004E21C4" w:rsidRDefault="00CC2C0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UDRUGA ZA PROMICANJE KVALITETE ŽIVOTA LIČKOG KRAJA „VILIN DOL“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04" w:rsidRPr="004E21C4" w:rsidRDefault="00CC2C0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TEATAR U ŠUMICI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04" w:rsidRPr="00CB623F" w:rsidRDefault="00CC2C04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 w:rsidRPr="00CB623F">
              <w:rPr>
                <w:rFonts w:ascii="Arial Narrow" w:hAnsi="Arial Narrow" w:cs="Arial"/>
                <w:sz w:val="23"/>
                <w:szCs w:val="23"/>
              </w:rPr>
              <w:t>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207B98" w:rsidRDefault="004E21C4" w:rsidP="00CC2C0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4E21C4" w:rsidRDefault="004E21C4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4E21C4">
              <w:rPr>
                <w:rFonts w:ascii="Arial Narrow" w:hAnsi="Arial Narrow" w:cs="Arial"/>
                <w:color w:val="000000"/>
                <w:sz w:val="23"/>
                <w:szCs w:val="23"/>
              </w:rPr>
              <w:t>SOCIJALNA SKRB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UDRUGA MAJKA TEREZIJA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„POMOĆ STARIMA I NEMOĆNIMA“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7.000,00</w:t>
            </w:r>
          </w:p>
        </w:tc>
      </w:tr>
      <w:tr w:rsidR="00CB623F" w:rsidRPr="00CB623F" w:rsidTr="00C3312A">
        <w:trPr>
          <w:trHeight w:val="315"/>
          <w:jc w:val="center"/>
        </w:trPr>
        <w:tc>
          <w:tcPr>
            <w:tcW w:w="7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207B98" w:rsidRDefault="004E21C4" w:rsidP="000F1E9B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07B98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UKUPNO SOCIJALNA SKRB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CB623F" w:rsidRDefault="00C514CB" w:rsidP="00CC2C04">
            <w:pPr>
              <w:spacing w:line="276" w:lineRule="auto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21.797,20</w:t>
            </w:r>
          </w:p>
        </w:tc>
      </w:tr>
    </w:tbl>
    <w:p w:rsidR="00073717" w:rsidRPr="00C3312A" w:rsidRDefault="003F690A" w:rsidP="00CC2C04">
      <w:pPr>
        <w:pStyle w:val="Obinitekst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C3312A">
        <w:rPr>
          <w:rFonts w:ascii="Arial Narrow" w:hAnsi="Arial Narrow" w:cs="Arial"/>
          <w:b/>
          <w:sz w:val="22"/>
          <w:szCs w:val="22"/>
        </w:rPr>
        <w:t>„</w:t>
      </w:r>
    </w:p>
    <w:p w:rsidR="00BB1A7D" w:rsidRPr="00BB1A7D" w:rsidRDefault="00BB1A7D" w:rsidP="00CC2C04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Ova Odluka stupa na snagu danom donošenja, a objavit će se na </w:t>
      </w:r>
      <w:hyperlink r:id="rId10" w:history="1">
        <w:r w:rsidRPr="00BB1A7D">
          <w:rPr>
            <w:rStyle w:val="Hiperveza"/>
            <w:rFonts w:ascii="Arial Narrow" w:eastAsia="Times New Roman" w:hAnsi="Arial Narrow" w:cs="Arial"/>
            <w:sz w:val="24"/>
            <w:szCs w:val="24"/>
            <w:lang w:eastAsia="hr-HR"/>
          </w:rPr>
          <w:t>www.gracac.hr</w:t>
        </w:r>
      </w:hyperlink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.</w:t>
      </w:r>
    </w:p>
    <w:p w:rsidR="00BB1A7D" w:rsidRDefault="00BB1A7D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C3312A" w:rsidRDefault="00C3312A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1A7D" w:rsidRPr="00BB1A7D" w:rsidRDefault="00BB1A7D" w:rsidP="00CC2C04">
      <w:pPr>
        <w:spacing w:after="0" w:line="276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                                                       </w:t>
      </w:r>
      <w:r w:rsidRPr="00BB1A7D">
        <w:rPr>
          <w:rFonts w:ascii="Arial Narrow" w:eastAsia="Times New Roman" w:hAnsi="Arial Narrow" w:cs="Arial"/>
          <w:b/>
          <w:sz w:val="24"/>
          <w:szCs w:val="24"/>
          <w:lang w:eastAsia="hr-HR"/>
        </w:rPr>
        <w:t>OPĆINSKA NAČELNICA:</w:t>
      </w:r>
    </w:p>
    <w:p w:rsidR="009C3B90" w:rsidRPr="00207B98" w:rsidRDefault="00BB1A7D" w:rsidP="00C3312A">
      <w:pPr>
        <w:tabs>
          <w:tab w:val="left" w:pos="6195"/>
        </w:tabs>
        <w:spacing w:after="0" w:line="276" w:lineRule="auto"/>
        <w:rPr>
          <w:rFonts w:ascii="Arial Narrow" w:hAnsi="Arial Narrow"/>
        </w:rPr>
      </w:pPr>
      <w:r w:rsidRPr="00BB1A7D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                                                          Nataša </w:t>
      </w:r>
      <w:proofErr w:type="spellStart"/>
      <w:r w:rsidRPr="00BB1A7D">
        <w:rPr>
          <w:rFonts w:ascii="Arial Narrow" w:eastAsia="Times New Roman" w:hAnsi="Arial Narrow" w:cs="Arial"/>
          <w:b/>
          <w:sz w:val="24"/>
          <w:szCs w:val="24"/>
          <w:lang w:eastAsia="hr-HR"/>
        </w:rPr>
        <w:t>Turbić</w:t>
      </w:r>
      <w:proofErr w:type="spellEnd"/>
      <w:r w:rsidRPr="00BB1A7D">
        <w:rPr>
          <w:rFonts w:ascii="Arial Narrow" w:eastAsia="Times New Roman" w:hAnsi="Arial Narrow" w:cs="Arial"/>
          <w:b/>
          <w:sz w:val="24"/>
          <w:szCs w:val="24"/>
          <w:lang w:eastAsia="hr-HR"/>
        </w:rPr>
        <w:t>, prof</w:t>
      </w:r>
      <w:r w:rsidR="00C3312A">
        <w:rPr>
          <w:rFonts w:ascii="Arial Narrow" w:eastAsia="Times New Roman" w:hAnsi="Arial Narrow" w:cs="Arial"/>
          <w:b/>
          <w:sz w:val="24"/>
          <w:szCs w:val="24"/>
          <w:lang w:eastAsia="hr-HR"/>
        </w:rPr>
        <w:t>.</w:t>
      </w:r>
      <w:r w:rsidR="00C3312A" w:rsidRPr="00207B98">
        <w:rPr>
          <w:rFonts w:ascii="Arial Narrow" w:hAnsi="Arial Narrow"/>
        </w:rPr>
        <w:t xml:space="preserve"> </w:t>
      </w:r>
    </w:p>
    <w:sectPr w:rsidR="009C3B90" w:rsidRPr="00207B98" w:rsidSect="003E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17"/>
    <w:rsid w:val="00066BE9"/>
    <w:rsid w:val="00073717"/>
    <w:rsid w:val="000D712C"/>
    <w:rsid w:val="000F1E9B"/>
    <w:rsid w:val="00207B98"/>
    <w:rsid w:val="00241C1C"/>
    <w:rsid w:val="00242D5E"/>
    <w:rsid w:val="002A0D7B"/>
    <w:rsid w:val="003A3A1E"/>
    <w:rsid w:val="003F690A"/>
    <w:rsid w:val="004E21C4"/>
    <w:rsid w:val="006D71C0"/>
    <w:rsid w:val="00723213"/>
    <w:rsid w:val="00764F61"/>
    <w:rsid w:val="00783496"/>
    <w:rsid w:val="007A5C35"/>
    <w:rsid w:val="00833D3D"/>
    <w:rsid w:val="00861679"/>
    <w:rsid w:val="0089149B"/>
    <w:rsid w:val="009557FE"/>
    <w:rsid w:val="00984C2F"/>
    <w:rsid w:val="009B5A05"/>
    <w:rsid w:val="009C3B90"/>
    <w:rsid w:val="00A87E16"/>
    <w:rsid w:val="00AC4240"/>
    <w:rsid w:val="00B33E29"/>
    <w:rsid w:val="00B57C8E"/>
    <w:rsid w:val="00B732D2"/>
    <w:rsid w:val="00BB1A7D"/>
    <w:rsid w:val="00C3312A"/>
    <w:rsid w:val="00C514CB"/>
    <w:rsid w:val="00CB623F"/>
    <w:rsid w:val="00CC2C04"/>
    <w:rsid w:val="00CC54FB"/>
    <w:rsid w:val="00CD20E0"/>
    <w:rsid w:val="00CE2FB2"/>
    <w:rsid w:val="00E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B1A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B1A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racac.hr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B584-B4C9-4129-B758-363FDB69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Windows User</cp:lastModifiedBy>
  <cp:revision>8</cp:revision>
  <cp:lastPrinted>2020-05-26T08:21:00Z</cp:lastPrinted>
  <dcterms:created xsi:type="dcterms:W3CDTF">2020-05-25T08:57:00Z</dcterms:created>
  <dcterms:modified xsi:type="dcterms:W3CDTF">2020-05-26T08:22:00Z</dcterms:modified>
</cp:coreProperties>
</file>