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67" w:rsidRDefault="000D00C0" w:rsidP="000649C8">
      <w:pPr>
        <w:pStyle w:val="BodyText"/>
        <w:rPr>
          <w:rFonts w:ascii="Arial" w:hAnsi="Arial" w:cs="Arial"/>
          <w:b/>
          <w:sz w:val="24"/>
          <w:szCs w:val="24"/>
          <w:u w:val="none"/>
        </w:rPr>
      </w:pPr>
      <w:r>
        <w:rPr>
          <w:rFonts w:ascii="Arial" w:hAnsi="Arial" w:cs="Arial"/>
          <w:b/>
          <w:noProof/>
          <w:sz w:val="24"/>
          <w:szCs w:val="24"/>
          <w:lang w:val="en-US" w:eastAsia="en-US"/>
        </w:rPr>
        <w:drawing>
          <wp:anchor distT="0" distB="0" distL="114300" distR="114300" simplePos="0" relativeHeight="251659264" behindDoc="1" locked="0" layoutInCell="1" allowOverlap="1" wp14:anchorId="22D5AB16" wp14:editId="7A112EE0">
            <wp:simplePos x="0" y="0"/>
            <wp:positionH relativeFrom="column">
              <wp:posOffset>440055</wp:posOffset>
            </wp:positionH>
            <wp:positionV relativeFrom="paragraph">
              <wp:posOffset>-434340</wp:posOffset>
            </wp:positionV>
            <wp:extent cx="485775" cy="638175"/>
            <wp:effectExtent l="0" t="0" r="9525" b="9525"/>
            <wp:wrapNone/>
            <wp:docPr id="2" name="Picture 3"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8" cstate="print"/>
                    <a:srcRect/>
                    <a:stretch>
                      <a:fillRect/>
                    </a:stretch>
                  </pic:blipFill>
                  <pic:spPr bwMode="auto">
                    <a:xfrm>
                      <a:off x="0" y="0"/>
                      <a:ext cx="485775" cy="638175"/>
                    </a:xfrm>
                    <a:prstGeom prst="rect">
                      <a:avLst/>
                    </a:prstGeom>
                    <a:noFill/>
                  </pic:spPr>
                </pic:pic>
              </a:graphicData>
            </a:graphic>
          </wp:anchor>
        </w:drawing>
      </w:r>
    </w:p>
    <w:p w:rsidR="00FC4D67" w:rsidRPr="005207AB" w:rsidRDefault="00FC4D67" w:rsidP="00FC4D67">
      <w:pPr>
        <w:widowControl w:val="0"/>
        <w:outlineLvl w:val="0"/>
        <w:rPr>
          <w:rFonts w:ascii="Arial" w:hAnsi="Arial" w:cs="Arial"/>
          <w:b/>
          <w:sz w:val="24"/>
          <w:szCs w:val="24"/>
        </w:rPr>
      </w:pPr>
    </w:p>
    <w:p w:rsidR="00FC4D67" w:rsidRPr="005207AB" w:rsidRDefault="00FC4D67" w:rsidP="00FC4D67">
      <w:pPr>
        <w:widowControl w:val="0"/>
        <w:outlineLvl w:val="0"/>
        <w:rPr>
          <w:rFonts w:ascii="Arial" w:hAnsi="Arial" w:cs="Arial"/>
          <w:b/>
          <w:sz w:val="24"/>
          <w:szCs w:val="24"/>
        </w:rPr>
      </w:pPr>
      <w:r w:rsidRPr="005207AB">
        <w:rPr>
          <w:rFonts w:ascii="Arial" w:hAnsi="Arial" w:cs="Arial"/>
          <w:b/>
          <w:sz w:val="24"/>
          <w:szCs w:val="24"/>
        </w:rPr>
        <w:t>REPUBLIKA HRVATSKA</w:t>
      </w:r>
    </w:p>
    <w:p w:rsidR="00FC4D67" w:rsidRPr="005207AB" w:rsidRDefault="00FC4D67" w:rsidP="00FC4D67">
      <w:pPr>
        <w:widowControl w:val="0"/>
        <w:outlineLvl w:val="0"/>
        <w:rPr>
          <w:rFonts w:ascii="Arial" w:hAnsi="Arial" w:cs="Arial"/>
          <w:b/>
          <w:sz w:val="24"/>
          <w:szCs w:val="24"/>
        </w:rPr>
      </w:pPr>
      <w:r w:rsidRPr="005207AB">
        <w:rPr>
          <w:rFonts w:ascii="Arial" w:hAnsi="Arial" w:cs="Arial"/>
          <w:b/>
          <w:sz w:val="24"/>
          <w:szCs w:val="24"/>
        </w:rPr>
        <w:t>ZADARSKA  ŽUPANIJA</w:t>
      </w:r>
    </w:p>
    <w:p w:rsidR="00FC4D67" w:rsidRPr="005207AB" w:rsidRDefault="00FC4D67" w:rsidP="000649C8">
      <w:pPr>
        <w:pStyle w:val="BodyText"/>
        <w:rPr>
          <w:rFonts w:ascii="Arial" w:hAnsi="Arial" w:cs="Arial"/>
          <w:b/>
          <w:sz w:val="24"/>
          <w:szCs w:val="24"/>
          <w:u w:val="none"/>
        </w:rPr>
      </w:pPr>
      <w:r w:rsidRPr="005207AB">
        <w:rPr>
          <w:rFonts w:ascii="Arial" w:hAnsi="Arial" w:cs="Arial"/>
          <w:b/>
          <w:sz w:val="24"/>
          <w:szCs w:val="24"/>
          <w:u w:val="none"/>
        </w:rPr>
        <w:t>OPĆINA GRAČAC</w:t>
      </w:r>
    </w:p>
    <w:p w:rsidR="000649C8" w:rsidRPr="005207AB" w:rsidRDefault="000649C8" w:rsidP="000649C8">
      <w:pPr>
        <w:pStyle w:val="BodyText"/>
        <w:rPr>
          <w:rFonts w:ascii="Arial" w:hAnsi="Arial" w:cs="Arial"/>
          <w:b/>
          <w:sz w:val="24"/>
          <w:szCs w:val="24"/>
          <w:u w:val="none"/>
        </w:rPr>
      </w:pPr>
      <w:r w:rsidRPr="005207AB">
        <w:rPr>
          <w:rFonts w:ascii="Arial" w:hAnsi="Arial" w:cs="Arial"/>
          <w:b/>
          <w:sz w:val="24"/>
          <w:szCs w:val="24"/>
          <w:u w:val="none"/>
        </w:rPr>
        <w:t>OPĆINSKO VIJEĆE</w:t>
      </w:r>
    </w:p>
    <w:p w:rsidR="000649C8" w:rsidRPr="005207AB" w:rsidRDefault="000649C8" w:rsidP="000649C8">
      <w:pPr>
        <w:pStyle w:val="BodyText"/>
        <w:rPr>
          <w:rFonts w:ascii="Arial" w:hAnsi="Arial" w:cs="Arial"/>
          <w:b/>
          <w:sz w:val="24"/>
          <w:szCs w:val="24"/>
          <w:u w:val="single"/>
        </w:rPr>
      </w:pPr>
      <w:r w:rsidRPr="00DF3FFB">
        <w:rPr>
          <w:rFonts w:ascii="Arial" w:hAnsi="Arial" w:cs="Arial"/>
          <w:b/>
          <w:sz w:val="24"/>
          <w:szCs w:val="24"/>
          <w:u w:val="none"/>
        </w:rPr>
        <w:t>KLASA: 012-03/</w:t>
      </w:r>
      <w:r w:rsidR="005207AB" w:rsidRPr="00DF3FFB">
        <w:rPr>
          <w:rFonts w:ascii="Arial" w:hAnsi="Arial" w:cs="Arial"/>
          <w:b/>
          <w:sz w:val="24"/>
          <w:szCs w:val="24"/>
          <w:u w:val="none"/>
        </w:rPr>
        <w:t>18-01/1</w:t>
      </w:r>
    </w:p>
    <w:p w:rsidR="000649C8" w:rsidRPr="0017123B" w:rsidRDefault="000649C8" w:rsidP="000649C8">
      <w:pPr>
        <w:rPr>
          <w:rFonts w:ascii="Arial" w:hAnsi="Arial" w:cs="Arial"/>
          <w:b/>
          <w:sz w:val="24"/>
          <w:szCs w:val="24"/>
        </w:rPr>
      </w:pPr>
      <w:r w:rsidRPr="0017123B">
        <w:rPr>
          <w:rFonts w:ascii="Arial" w:hAnsi="Arial" w:cs="Arial"/>
          <w:b/>
          <w:sz w:val="24"/>
          <w:szCs w:val="24"/>
        </w:rPr>
        <w:t>URBROJ: 2198/31-02-</w:t>
      </w:r>
      <w:r w:rsidR="00011BC0" w:rsidRPr="0017123B">
        <w:rPr>
          <w:rFonts w:ascii="Arial" w:hAnsi="Arial" w:cs="Arial"/>
          <w:b/>
          <w:sz w:val="24"/>
          <w:szCs w:val="24"/>
        </w:rPr>
        <w:t>21-</w:t>
      </w:r>
      <w:r w:rsidR="0017123B" w:rsidRPr="0017123B">
        <w:rPr>
          <w:rFonts w:ascii="Arial" w:hAnsi="Arial" w:cs="Arial"/>
          <w:b/>
          <w:sz w:val="24"/>
          <w:szCs w:val="24"/>
        </w:rPr>
        <w:t>4</w:t>
      </w:r>
    </w:p>
    <w:p w:rsidR="000649C8" w:rsidRPr="005207AB" w:rsidRDefault="005207AB" w:rsidP="000649C8">
      <w:pPr>
        <w:rPr>
          <w:rFonts w:ascii="Arial" w:eastAsia="Arial Unicode MS" w:hAnsi="Arial" w:cs="Arial"/>
          <w:b/>
          <w:sz w:val="24"/>
          <w:szCs w:val="24"/>
        </w:rPr>
      </w:pPr>
      <w:r w:rsidRPr="009C5EE6">
        <w:rPr>
          <w:rFonts w:ascii="Arial" w:eastAsia="Arial Unicode MS" w:hAnsi="Arial" w:cs="Arial"/>
          <w:b/>
          <w:sz w:val="24"/>
          <w:szCs w:val="24"/>
        </w:rPr>
        <w:t xml:space="preserve">Gračac, </w:t>
      </w:r>
      <w:r w:rsidR="000D00C0">
        <w:rPr>
          <w:rFonts w:ascii="Arial" w:eastAsia="Arial Unicode MS" w:hAnsi="Arial" w:cs="Arial"/>
          <w:b/>
          <w:sz w:val="24"/>
          <w:szCs w:val="24"/>
        </w:rPr>
        <w:t>31. ožujka</w:t>
      </w:r>
      <w:r w:rsidR="00815DE3" w:rsidRPr="009C5EE6">
        <w:rPr>
          <w:rFonts w:ascii="Arial" w:eastAsia="Arial Unicode MS" w:hAnsi="Arial" w:cs="Arial"/>
          <w:b/>
          <w:sz w:val="24"/>
          <w:szCs w:val="24"/>
        </w:rPr>
        <w:t xml:space="preserve"> </w:t>
      </w:r>
      <w:r w:rsidR="00011BC0" w:rsidRPr="009C5EE6">
        <w:rPr>
          <w:rFonts w:ascii="Arial" w:eastAsia="Arial Unicode MS" w:hAnsi="Arial" w:cs="Arial"/>
          <w:b/>
          <w:sz w:val="24"/>
          <w:szCs w:val="24"/>
        </w:rPr>
        <w:t>2021</w:t>
      </w:r>
      <w:r w:rsidR="000649C8" w:rsidRPr="009C5EE6">
        <w:rPr>
          <w:rFonts w:ascii="Arial" w:eastAsia="Arial Unicode MS" w:hAnsi="Arial" w:cs="Arial"/>
          <w:b/>
          <w:sz w:val="24"/>
          <w:szCs w:val="24"/>
        </w:rPr>
        <w:t>. g.</w:t>
      </w:r>
    </w:p>
    <w:p w:rsidR="000649C8" w:rsidRPr="005207AB" w:rsidRDefault="000649C8" w:rsidP="000649C8">
      <w:pPr>
        <w:tabs>
          <w:tab w:val="left" w:pos="709"/>
          <w:tab w:val="left" w:pos="7088"/>
        </w:tabs>
        <w:rPr>
          <w:rFonts w:ascii="Courier New" w:eastAsia="Arial Unicode MS" w:hAnsi="Courier New" w:cs="Courier New"/>
          <w:sz w:val="24"/>
          <w:szCs w:val="24"/>
        </w:rPr>
      </w:pPr>
    </w:p>
    <w:p w:rsidR="000649C8" w:rsidRPr="00A14E16" w:rsidRDefault="000649C8" w:rsidP="000649C8">
      <w:pPr>
        <w:tabs>
          <w:tab w:val="left" w:pos="709"/>
          <w:tab w:val="left" w:pos="7088"/>
        </w:tabs>
        <w:rPr>
          <w:rFonts w:ascii="Arial" w:eastAsia="Arial Unicode MS" w:hAnsi="Arial" w:cs="Arial"/>
          <w:sz w:val="24"/>
          <w:szCs w:val="24"/>
        </w:rPr>
      </w:pPr>
      <w:r w:rsidRPr="005207AB">
        <w:rPr>
          <w:rFonts w:ascii="Arial" w:eastAsia="Arial Unicode MS" w:hAnsi="Arial" w:cs="Arial"/>
          <w:sz w:val="24"/>
          <w:szCs w:val="24"/>
        </w:rPr>
        <w:tab/>
      </w:r>
      <w:r w:rsidR="00A14E16" w:rsidRPr="00A14E16">
        <w:rPr>
          <w:rFonts w:ascii="Arial" w:hAnsi="Arial" w:cs="Arial"/>
          <w:sz w:val="24"/>
          <w:szCs w:val="24"/>
        </w:rPr>
        <w:t xml:space="preserve">Na temelju članka </w:t>
      </w:r>
      <w:r w:rsidR="00141606" w:rsidRPr="00A14E16">
        <w:rPr>
          <w:rFonts w:ascii="Arial" w:hAnsi="Arial" w:cs="Arial"/>
          <w:sz w:val="24"/>
          <w:szCs w:val="24"/>
        </w:rPr>
        <w:t xml:space="preserve">35. </w:t>
      </w:r>
      <w:r w:rsidR="00C74E07" w:rsidRPr="00B929E7">
        <w:rPr>
          <w:rFonts w:ascii="Arial" w:hAnsi="Arial" w:cs="Arial"/>
          <w:sz w:val="24"/>
          <w:szCs w:val="24"/>
        </w:rPr>
        <w:t>Zakona o lokalnoj i područnoj (regionalnoj) samoupravi (Narodne novine br. 33/01, 60/01-vjerodostojno tumačenje, 129/05, 109/07, 125/08, 36/09, 150/11, 144/12, 123/17, 98/19 i 144/20)</w:t>
      </w:r>
      <w:r w:rsidR="00A14E16" w:rsidRPr="00A14E16">
        <w:rPr>
          <w:rFonts w:ascii="Arial" w:hAnsi="Arial" w:cs="Arial"/>
          <w:sz w:val="24"/>
          <w:szCs w:val="24"/>
        </w:rPr>
        <w:t xml:space="preserve"> </w:t>
      </w:r>
      <w:r w:rsidRPr="00A14E16">
        <w:rPr>
          <w:rFonts w:ascii="Arial" w:eastAsia="Arial Unicode MS" w:hAnsi="Arial" w:cs="Arial"/>
          <w:sz w:val="24"/>
          <w:szCs w:val="24"/>
        </w:rPr>
        <w:t xml:space="preserve">te članka 32. i 108. Statuta Općine Gračac („Službeni glasnik Zadarske županije“ </w:t>
      </w:r>
      <w:r w:rsidR="00F624D5" w:rsidRPr="00A14E16">
        <w:rPr>
          <w:rFonts w:ascii="Arial" w:eastAsia="Arial Unicode MS" w:hAnsi="Arial" w:cs="Arial"/>
          <w:sz w:val="24"/>
          <w:szCs w:val="24"/>
        </w:rPr>
        <w:t xml:space="preserve">br. </w:t>
      </w:r>
      <w:r w:rsidRPr="00A14E16">
        <w:rPr>
          <w:rFonts w:ascii="Arial" w:eastAsia="Arial Unicode MS" w:hAnsi="Arial" w:cs="Arial"/>
          <w:sz w:val="24"/>
          <w:szCs w:val="24"/>
        </w:rPr>
        <w:t xml:space="preserve">11/13, „Službeni glasnik Općine Gračac“ </w:t>
      </w:r>
      <w:r w:rsidR="00F624D5" w:rsidRPr="00A14E16">
        <w:rPr>
          <w:rFonts w:ascii="Arial" w:eastAsia="Arial Unicode MS" w:hAnsi="Arial" w:cs="Arial"/>
          <w:sz w:val="24"/>
          <w:szCs w:val="24"/>
        </w:rPr>
        <w:t xml:space="preserve">br. </w:t>
      </w:r>
      <w:r w:rsidRPr="00A14E16">
        <w:rPr>
          <w:rFonts w:ascii="Arial" w:eastAsia="Arial Unicode MS" w:hAnsi="Arial" w:cs="Arial"/>
          <w:sz w:val="24"/>
          <w:szCs w:val="24"/>
        </w:rPr>
        <w:t>1/18</w:t>
      </w:r>
      <w:r w:rsidR="00F624D5" w:rsidRPr="00A14E16">
        <w:rPr>
          <w:rFonts w:ascii="Arial" w:eastAsia="Arial Unicode MS" w:hAnsi="Arial" w:cs="Arial"/>
          <w:sz w:val="24"/>
          <w:szCs w:val="24"/>
        </w:rPr>
        <w:t>, 1/20</w:t>
      </w:r>
      <w:r w:rsidRPr="00A14E16">
        <w:rPr>
          <w:rFonts w:ascii="Arial" w:eastAsia="Arial Unicode MS" w:hAnsi="Arial" w:cs="Arial"/>
          <w:sz w:val="24"/>
          <w:szCs w:val="24"/>
        </w:rPr>
        <w:t xml:space="preserve">), Općinsko vijeće Općine Gračac na svojoj </w:t>
      </w:r>
      <w:r w:rsidR="000D00C0">
        <w:rPr>
          <w:rFonts w:ascii="Arial" w:eastAsia="Arial Unicode MS" w:hAnsi="Arial" w:cs="Arial"/>
          <w:sz w:val="24"/>
          <w:szCs w:val="24"/>
        </w:rPr>
        <w:t>28</w:t>
      </w:r>
      <w:r w:rsidRPr="00A14E16">
        <w:rPr>
          <w:rFonts w:ascii="Arial" w:eastAsia="Arial Unicode MS" w:hAnsi="Arial" w:cs="Arial"/>
          <w:sz w:val="24"/>
          <w:szCs w:val="24"/>
        </w:rPr>
        <w:t xml:space="preserve">. sjednici održanoj </w:t>
      </w:r>
      <w:r w:rsidR="000D00C0">
        <w:rPr>
          <w:rFonts w:ascii="Arial" w:eastAsia="Arial Unicode MS" w:hAnsi="Arial" w:cs="Arial"/>
          <w:sz w:val="24"/>
          <w:szCs w:val="24"/>
        </w:rPr>
        <w:t xml:space="preserve">31. ožujka </w:t>
      </w:r>
      <w:r w:rsidR="00F624D5" w:rsidRPr="00A14E16">
        <w:rPr>
          <w:rFonts w:ascii="Arial" w:eastAsia="Arial Unicode MS" w:hAnsi="Arial" w:cs="Arial"/>
          <w:sz w:val="24"/>
          <w:szCs w:val="24"/>
        </w:rPr>
        <w:t>2021</w:t>
      </w:r>
      <w:r w:rsidRPr="00A14E16">
        <w:rPr>
          <w:rFonts w:ascii="Arial" w:eastAsia="Arial Unicode MS" w:hAnsi="Arial" w:cs="Arial"/>
          <w:sz w:val="24"/>
          <w:szCs w:val="24"/>
        </w:rPr>
        <w:t>. godine donosi</w:t>
      </w:r>
    </w:p>
    <w:p w:rsidR="000649C8" w:rsidRPr="005207AB" w:rsidRDefault="000649C8" w:rsidP="000649C8">
      <w:pPr>
        <w:tabs>
          <w:tab w:val="left" w:pos="709"/>
          <w:tab w:val="left" w:pos="7088"/>
        </w:tabs>
        <w:rPr>
          <w:rFonts w:ascii="Arial" w:eastAsia="Arial Unicode MS" w:hAnsi="Arial" w:cs="Arial"/>
          <w:sz w:val="24"/>
          <w:szCs w:val="24"/>
        </w:rPr>
      </w:pPr>
    </w:p>
    <w:p w:rsidR="002E31CB" w:rsidRDefault="000D00C0" w:rsidP="000649C8">
      <w:pPr>
        <w:pStyle w:val="Heading1"/>
        <w:rPr>
          <w:rFonts w:ascii="Arial" w:eastAsia="Arial Unicode MS" w:hAnsi="Arial" w:cs="Arial"/>
          <w:sz w:val="24"/>
          <w:szCs w:val="24"/>
        </w:rPr>
      </w:pPr>
      <w:r>
        <w:rPr>
          <w:rFonts w:ascii="Arial" w:eastAsia="Arial Unicode MS" w:hAnsi="Arial" w:cs="Arial"/>
          <w:sz w:val="24"/>
          <w:szCs w:val="24"/>
        </w:rPr>
        <w:t>STATUTARNU ODLUKU</w:t>
      </w:r>
    </w:p>
    <w:p w:rsidR="000649C8" w:rsidRPr="005207AB" w:rsidRDefault="002E31CB" w:rsidP="000649C8">
      <w:pPr>
        <w:pStyle w:val="Heading1"/>
        <w:rPr>
          <w:rFonts w:ascii="Arial" w:eastAsia="Arial Unicode MS" w:hAnsi="Arial" w:cs="Arial"/>
          <w:sz w:val="24"/>
          <w:szCs w:val="24"/>
        </w:rPr>
      </w:pPr>
      <w:r>
        <w:rPr>
          <w:rFonts w:ascii="Arial" w:eastAsia="Arial Unicode MS" w:hAnsi="Arial" w:cs="Arial"/>
          <w:sz w:val="24"/>
          <w:szCs w:val="24"/>
        </w:rPr>
        <w:t>O IZMJENAMA I DOPUNAMA</w:t>
      </w:r>
    </w:p>
    <w:p w:rsidR="000649C8" w:rsidRPr="005207AB" w:rsidRDefault="000649C8" w:rsidP="000649C8">
      <w:pPr>
        <w:pStyle w:val="Heading1"/>
        <w:rPr>
          <w:rFonts w:ascii="Arial" w:eastAsia="Arial Unicode MS" w:hAnsi="Arial" w:cs="Arial"/>
          <w:sz w:val="24"/>
          <w:szCs w:val="24"/>
        </w:rPr>
      </w:pPr>
      <w:r w:rsidRPr="005207AB">
        <w:rPr>
          <w:rFonts w:ascii="Arial" w:eastAsia="Arial Unicode MS" w:hAnsi="Arial" w:cs="Arial"/>
          <w:sz w:val="24"/>
          <w:szCs w:val="24"/>
        </w:rPr>
        <w:t>STATUTA OPĆINE GRAČAC</w:t>
      </w:r>
    </w:p>
    <w:p w:rsidR="000649C8" w:rsidRPr="005207AB" w:rsidRDefault="000649C8" w:rsidP="000649C8">
      <w:pPr>
        <w:rPr>
          <w:rFonts w:ascii="Arial" w:eastAsia="Arial Unicode MS" w:hAnsi="Arial" w:cs="Arial"/>
          <w:sz w:val="24"/>
          <w:szCs w:val="24"/>
        </w:rPr>
      </w:pPr>
    </w:p>
    <w:p w:rsidR="000649C8" w:rsidRPr="005207AB" w:rsidRDefault="00E12A43" w:rsidP="000649C8">
      <w:pPr>
        <w:jc w:val="center"/>
        <w:rPr>
          <w:rFonts w:ascii="Arial" w:eastAsia="Arial Unicode MS" w:hAnsi="Arial" w:cs="Arial"/>
          <w:b/>
          <w:sz w:val="24"/>
          <w:szCs w:val="24"/>
        </w:rPr>
      </w:pPr>
      <w:r w:rsidRPr="005207AB">
        <w:rPr>
          <w:rFonts w:ascii="Arial" w:eastAsia="Arial Unicode MS" w:hAnsi="Arial" w:cs="Arial"/>
          <w:b/>
          <w:sz w:val="24"/>
          <w:szCs w:val="24"/>
        </w:rPr>
        <w:t xml:space="preserve">Članak </w:t>
      </w:r>
      <w:r w:rsidR="000649C8" w:rsidRPr="005207AB">
        <w:rPr>
          <w:rFonts w:ascii="Arial" w:eastAsia="Arial Unicode MS" w:hAnsi="Arial" w:cs="Arial"/>
          <w:b/>
          <w:sz w:val="24"/>
          <w:szCs w:val="24"/>
        </w:rPr>
        <w:t>1.</w:t>
      </w:r>
    </w:p>
    <w:p w:rsidR="000649C8" w:rsidRPr="00825CA7" w:rsidRDefault="000649C8" w:rsidP="00F624D5">
      <w:pPr>
        <w:rPr>
          <w:rFonts w:ascii="Arial" w:eastAsia="Arial Unicode MS" w:hAnsi="Arial" w:cs="Arial"/>
          <w:sz w:val="24"/>
          <w:szCs w:val="24"/>
        </w:rPr>
      </w:pPr>
      <w:r w:rsidRPr="005207AB">
        <w:rPr>
          <w:rFonts w:ascii="Arial" w:eastAsia="Arial Unicode MS" w:hAnsi="Arial" w:cs="Arial"/>
          <w:sz w:val="24"/>
          <w:szCs w:val="24"/>
        </w:rPr>
        <w:tab/>
      </w:r>
      <w:r w:rsidRPr="00825CA7">
        <w:rPr>
          <w:rFonts w:ascii="Arial" w:eastAsia="Arial Unicode MS" w:hAnsi="Arial" w:cs="Arial"/>
          <w:sz w:val="24"/>
          <w:szCs w:val="24"/>
        </w:rPr>
        <w:t xml:space="preserve">U Statutu Općine Gračac („Službeni glasnik Zadarske županije“ </w:t>
      </w:r>
      <w:r w:rsidR="00F624D5" w:rsidRPr="00825CA7">
        <w:rPr>
          <w:rFonts w:ascii="Arial" w:eastAsia="Arial Unicode MS" w:hAnsi="Arial" w:cs="Arial"/>
          <w:sz w:val="24"/>
          <w:szCs w:val="24"/>
        </w:rPr>
        <w:t xml:space="preserve">br. </w:t>
      </w:r>
      <w:r w:rsidRPr="00825CA7">
        <w:rPr>
          <w:rFonts w:ascii="Arial" w:eastAsia="Arial Unicode MS" w:hAnsi="Arial" w:cs="Arial"/>
          <w:sz w:val="24"/>
          <w:szCs w:val="24"/>
        </w:rPr>
        <w:t xml:space="preserve">11/13, „Službeni glasnik Općine Gračac“ </w:t>
      </w:r>
      <w:r w:rsidR="00F624D5" w:rsidRPr="00825CA7">
        <w:rPr>
          <w:rFonts w:ascii="Arial" w:eastAsia="Arial Unicode MS" w:hAnsi="Arial" w:cs="Arial"/>
          <w:sz w:val="24"/>
          <w:szCs w:val="24"/>
        </w:rPr>
        <w:t xml:space="preserve">br. </w:t>
      </w:r>
      <w:r w:rsidRPr="00825CA7">
        <w:rPr>
          <w:rFonts w:ascii="Arial" w:eastAsia="Arial Unicode MS" w:hAnsi="Arial" w:cs="Arial"/>
          <w:sz w:val="24"/>
          <w:szCs w:val="24"/>
        </w:rPr>
        <w:t>1/18</w:t>
      </w:r>
      <w:r w:rsidR="00A14E16">
        <w:rPr>
          <w:rFonts w:ascii="Arial" w:eastAsia="Arial Unicode MS" w:hAnsi="Arial" w:cs="Arial"/>
          <w:sz w:val="24"/>
          <w:szCs w:val="24"/>
        </w:rPr>
        <w:t>,</w:t>
      </w:r>
      <w:r w:rsidR="00F624D5" w:rsidRPr="00825CA7">
        <w:rPr>
          <w:rFonts w:ascii="Arial" w:eastAsia="Arial Unicode MS" w:hAnsi="Arial" w:cs="Arial"/>
          <w:sz w:val="24"/>
          <w:szCs w:val="24"/>
        </w:rPr>
        <w:t xml:space="preserve"> 1/20</w:t>
      </w:r>
      <w:r w:rsidRPr="00825CA7">
        <w:rPr>
          <w:rFonts w:ascii="Arial" w:eastAsia="Arial Unicode MS" w:hAnsi="Arial" w:cs="Arial"/>
          <w:sz w:val="24"/>
          <w:szCs w:val="24"/>
        </w:rPr>
        <w:t xml:space="preserve">), </w:t>
      </w:r>
      <w:r w:rsidR="00825CA7" w:rsidRPr="00825CA7">
        <w:rPr>
          <w:rFonts w:ascii="Arial" w:eastAsia="Arial Unicode MS" w:hAnsi="Arial" w:cs="Arial"/>
          <w:sz w:val="24"/>
          <w:szCs w:val="24"/>
        </w:rPr>
        <w:t>u članku</w:t>
      </w:r>
      <w:r w:rsidR="009E2459" w:rsidRPr="00825CA7">
        <w:rPr>
          <w:rFonts w:ascii="Arial" w:eastAsia="Arial Unicode MS" w:hAnsi="Arial" w:cs="Arial"/>
          <w:sz w:val="24"/>
          <w:szCs w:val="24"/>
        </w:rPr>
        <w:t xml:space="preserve"> </w:t>
      </w:r>
      <w:r w:rsidR="00F624D5" w:rsidRPr="00825CA7">
        <w:rPr>
          <w:rFonts w:ascii="Arial" w:eastAsia="Arial Unicode MS" w:hAnsi="Arial" w:cs="Arial"/>
          <w:sz w:val="24"/>
          <w:szCs w:val="24"/>
        </w:rPr>
        <w:t>19</w:t>
      </w:r>
      <w:r w:rsidR="009E2459" w:rsidRPr="00825CA7">
        <w:rPr>
          <w:rFonts w:ascii="Arial" w:eastAsia="Arial Unicode MS" w:hAnsi="Arial" w:cs="Arial"/>
          <w:sz w:val="24"/>
          <w:szCs w:val="24"/>
        </w:rPr>
        <w:t>.</w:t>
      </w:r>
      <w:r w:rsidR="00825CA7" w:rsidRPr="00825CA7">
        <w:rPr>
          <w:rFonts w:ascii="Arial" w:eastAsia="Arial Unicode MS" w:hAnsi="Arial" w:cs="Arial"/>
          <w:sz w:val="24"/>
          <w:szCs w:val="24"/>
        </w:rPr>
        <w:t xml:space="preserve"> stavak 1.</w:t>
      </w:r>
      <w:r w:rsidR="009E2459" w:rsidRPr="00825CA7">
        <w:rPr>
          <w:rFonts w:ascii="Arial" w:eastAsia="Arial Unicode MS" w:hAnsi="Arial" w:cs="Arial"/>
          <w:sz w:val="24"/>
          <w:szCs w:val="24"/>
        </w:rPr>
        <w:t xml:space="preserve"> </w:t>
      </w:r>
      <w:r w:rsidR="00F624D5" w:rsidRPr="00825CA7">
        <w:rPr>
          <w:rFonts w:ascii="Arial" w:eastAsia="Arial Unicode MS" w:hAnsi="Arial" w:cs="Arial"/>
          <w:sz w:val="24"/>
          <w:szCs w:val="24"/>
        </w:rPr>
        <w:t>mijenja se i glasi:</w:t>
      </w:r>
    </w:p>
    <w:p w:rsidR="00F624D5" w:rsidRPr="00825CA7" w:rsidRDefault="00F624D5" w:rsidP="00F624D5">
      <w:pPr>
        <w:tabs>
          <w:tab w:val="left" w:pos="709"/>
          <w:tab w:val="left" w:pos="7088"/>
        </w:tabs>
        <w:rPr>
          <w:rFonts w:ascii="Arial" w:eastAsia="Arial Unicode MS" w:hAnsi="Arial" w:cs="Arial"/>
          <w:sz w:val="24"/>
          <w:szCs w:val="24"/>
        </w:rPr>
      </w:pPr>
      <w:r w:rsidRPr="00825CA7">
        <w:rPr>
          <w:rFonts w:ascii="Arial" w:eastAsia="Arial Unicode MS" w:hAnsi="Arial" w:cs="Arial"/>
          <w:sz w:val="24"/>
          <w:szCs w:val="24"/>
        </w:rPr>
        <w:tab/>
        <w:t>„Referendum se može raspisati radi odlučivanja o prijedlogu o promjeni Statuta Općine, o prijedlogu općeg akta</w:t>
      </w:r>
      <w:r w:rsidR="00825CA7" w:rsidRPr="00825CA7">
        <w:rPr>
          <w:rFonts w:ascii="Arial" w:eastAsia="Arial Unicode MS" w:hAnsi="Arial" w:cs="Arial"/>
          <w:sz w:val="24"/>
          <w:szCs w:val="24"/>
        </w:rPr>
        <w:t xml:space="preserve"> ili drugog pitanja iz djelokruga Općinskog vijeća</w:t>
      </w:r>
      <w:r w:rsidRPr="00825CA7">
        <w:rPr>
          <w:rFonts w:ascii="Arial" w:eastAsia="Arial Unicode MS" w:hAnsi="Arial" w:cs="Arial"/>
          <w:sz w:val="24"/>
          <w:szCs w:val="24"/>
        </w:rPr>
        <w:t>, kao i o drugim pitanjima određenim zakonom.</w:t>
      </w:r>
      <w:r w:rsidR="00825CA7" w:rsidRPr="00825CA7">
        <w:rPr>
          <w:rFonts w:ascii="Arial" w:eastAsia="Arial Unicode MS" w:hAnsi="Arial" w:cs="Arial"/>
          <w:sz w:val="24"/>
          <w:szCs w:val="24"/>
        </w:rPr>
        <w:t>“</w:t>
      </w:r>
      <w:r w:rsidR="003B44DD">
        <w:rPr>
          <w:rFonts w:ascii="Arial" w:eastAsia="Arial Unicode MS" w:hAnsi="Arial" w:cs="Arial"/>
          <w:sz w:val="24"/>
          <w:szCs w:val="24"/>
        </w:rPr>
        <w:t>.</w:t>
      </w:r>
    </w:p>
    <w:p w:rsidR="00F624D5" w:rsidRPr="008A33EC" w:rsidRDefault="00F624D5" w:rsidP="00F624D5">
      <w:pPr>
        <w:tabs>
          <w:tab w:val="left" w:pos="709"/>
          <w:tab w:val="left" w:pos="7088"/>
        </w:tabs>
        <w:rPr>
          <w:rFonts w:ascii="Courier New" w:eastAsia="Arial Unicode MS" w:hAnsi="Courier New" w:cs="Courier New"/>
          <w:sz w:val="24"/>
          <w:szCs w:val="24"/>
        </w:rPr>
      </w:pPr>
    </w:p>
    <w:p w:rsidR="000649C8" w:rsidRPr="00CE7A2E" w:rsidRDefault="00F624D5" w:rsidP="00CE7A2E">
      <w:pPr>
        <w:tabs>
          <w:tab w:val="left" w:pos="709"/>
          <w:tab w:val="left" w:pos="7088"/>
        </w:tabs>
        <w:rPr>
          <w:rFonts w:ascii="Courier New" w:eastAsia="Arial Unicode MS" w:hAnsi="Courier New" w:cs="Courier New"/>
          <w:sz w:val="24"/>
          <w:szCs w:val="24"/>
        </w:rPr>
      </w:pPr>
      <w:r w:rsidRPr="008A33EC">
        <w:rPr>
          <w:rFonts w:ascii="Courier New" w:eastAsia="Arial Unicode MS" w:hAnsi="Courier New" w:cs="Courier New"/>
          <w:sz w:val="24"/>
          <w:szCs w:val="24"/>
        </w:rPr>
        <w:tab/>
      </w:r>
    </w:p>
    <w:p w:rsidR="000649C8" w:rsidRPr="005207AB" w:rsidRDefault="00E12A43" w:rsidP="000649C8">
      <w:pPr>
        <w:jc w:val="center"/>
        <w:rPr>
          <w:rFonts w:ascii="Arial" w:eastAsia="Arial Unicode MS" w:hAnsi="Arial" w:cs="Arial"/>
          <w:b/>
          <w:sz w:val="24"/>
          <w:szCs w:val="24"/>
        </w:rPr>
      </w:pPr>
      <w:r w:rsidRPr="00E4036E">
        <w:rPr>
          <w:rFonts w:ascii="Arial" w:eastAsia="Arial Unicode MS" w:hAnsi="Arial" w:cs="Arial"/>
          <w:b/>
          <w:sz w:val="24"/>
          <w:szCs w:val="24"/>
        </w:rPr>
        <w:t xml:space="preserve">Članak </w:t>
      </w:r>
      <w:r w:rsidR="000649C8" w:rsidRPr="00E4036E">
        <w:rPr>
          <w:rFonts w:ascii="Arial" w:eastAsia="Arial Unicode MS" w:hAnsi="Arial" w:cs="Arial"/>
          <w:b/>
          <w:sz w:val="24"/>
          <w:szCs w:val="24"/>
        </w:rPr>
        <w:t>2.</w:t>
      </w:r>
    </w:p>
    <w:p w:rsidR="009E2459" w:rsidRPr="005207AB" w:rsidRDefault="009E2459" w:rsidP="009E2459">
      <w:pPr>
        <w:rPr>
          <w:rFonts w:ascii="Arial" w:eastAsia="Arial Unicode MS" w:hAnsi="Arial" w:cs="Arial"/>
          <w:sz w:val="24"/>
          <w:szCs w:val="24"/>
        </w:rPr>
      </w:pPr>
      <w:r w:rsidRPr="005207AB">
        <w:rPr>
          <w:rFonts w:ascii="Arial" w:eastAsia="Arial Unicode MS" w:hAnsi="Arial" w:cs="Arial"/>
          <w:sz w:val="24"/>
          <w:szCs w:val="24"/>
        </w:rPr>
        <w:tab/>
        <w:t xml:space="preserve">U </w:t>
      </w:r>
      <w:r w:rsidR="00352623">
        <w:rPr>
          <w:rFonts w:ascii="Arial" w:eastAsia="Arial Unicode MS" w:hAnsi="Arial" w:cs="Arial"/>
          <w:sz w:val="24"/>
          <w:szCs w:val="24"/>
        </w:rPr>
        <w:t>članku</w:t>
      </w:r>
      <w:r w:rsidR="00CE7A2E">
        <w:rPr>
          <w:rFonts w:ascii="Arial" w:eastAsia="Arial Unicode MS" w:hAnsi="Arial" w:cs="Arial"/>
          <w:sz w:val="24"/>
          <w:szCs w:val="24"/>
        </w:rPr>
        <w:t xml:space="preserve"> 20.</w:t>
      </w:r>
      <w:r w:rsidR="00352623">
        <w:rPr>
          <w:rFonts w:ascii="Arial" w:eastAsia="Arial Unicode MS" w:hAnsi="Arial" w:cs="Arial"/>
          <w:sz w:val="24"/>
          <w:szCs w:val="24"/>
        </w:rPr>
        <w:t xml:space="preserve"> stavcima 1., 2. i 4.</w:t>
      </w:r>
      <w:r w:rsidR="00CE7A2E">
        <w:rPr>
          <w:rFonts w:ascii="Arial" w:eastAsia="Arial Unicode MS" w:hAnsi="Arial" w:cs="Arial"/>
          <w:sz w:val="24"/>
          <w:szCs w:val="24"/>
        </w:rPr>
        <w:t xml:space="preserve"> riječi „i njegovog zamjenika“ brišu se. </w:t>
      </w:r>
    </w:p>
    <w:p w:rsidR="000649C8" w:rsidRPr="005207AB" w:rsidRDefault="000649C8" w:rsidP="000649C8">
      <w:pPr>
        <w:rPr>
          <w:rFonts w:ascii="Arial" w:eastAsia="Arial Unicode MS" w:hAnsi="Arial" w:cs="Arial"/>
          <w:sz w:val="24"/>
          <w:szCs w:val="24"/>
        </w:rPr>
      </w:pPr>
    </w:p>
    <w:p w:rsidR="009E2459" w:rsidRPr="005207AB" w:rsidRDefault="009E2459" w:rsidP="00547131">
      <w:pPr>
        <w:jc w:val="center"/>
        <w:rPr>
          <w:rFonts w:ascii="Arial" w:eastAsia="Arial Unicode MS" w:hAnsi="Arial" w:cs="Arial"/>
          <w:b/>
          <w:sz w:val="24"/>
          <w:szCs w:val="24"/>
        </w:rPr>
      </w:pPr>
      <w:r w:rsidRPr="00E4036E">
        <w:rPr>
          <w:rFonts w:ascii="Arial" w:eastAsia="Arial Unicode MS" w:hAnsi="Arial" w:cs="Arial"/>
          <w:b/>
          <w:sz w:val="24"/>
          <w:szCs w:val="24"/>
        </w:rPr>
        <w:t>Članak 3.</w:t>
      </w:r>
    </w:p>
    <w:p w:rsidR="0003484D" w:rsidRDefault="009E2459" w:rsidP="0003484D">
      <w:pPr>
        <w:rPr>
          <w:rFonts w:ascii="Arial" w:eastAsia="Arial Unicode MS" w:hAnsi="Arial" w:cs="Arial"/>
          <w:sz w:val="24"/>
          <w:szCs w:val="24"/>
        </w:rPr>
      </w:pPr>
      <w:r w:rsidRPr="005207AB">
        <w:rPr>
          <w:rFonts w:ascii="Arial" w:eastAsia="Arial Unicode MS" w:hAnsi="Arial" w:cs="Arial"/>
          <w:sz w:val="24"/>
          <w:szCs w:val="24"/>
        </w:rPr>
        <w:tab/>
      </w:r>
      <w:r w:rsidR="00F03772" w:rsidRPr="005207AB">
        <w:rPr>
          <w:rFonts w:ascii="Arial" w:eastAsia="Arial Unicode MS" w:hAnsi="Arial" w:cs="Arial"/>
          <w:sz w:val="24"/>
          <w:szCs w:val="24"/>
        </w:rPr>
        <w:t xml:space="preserve">U </w:t>
      </w:r>
      <w:r w:rsidR="00F03772">
        <w:rPr>
          <w:rFonts w:ascii="Arial" w:eastAsia="Arial Unicode MS" w:hAnsi="Arial" w:cs="Arial"/>
          <w:sz w:val="24"/>
          <w:szCs w:val="24"/>
        </w:rPr>
        <w:t>članku 21. stavku 3. riječi „i njegovog zamjenika“ brišu se.</w:t>
      </w:r>
    </w:p>
    <w:p w:rsidR="00F03772" w:rsidRPr="005207AB" w:rsidRDefault="00F03772" w:rsidP="0003484D">
      <w:pPr>
        <w:rPr>
          <w:rFonts w:ascii="Arial" w:eastAsia="Arial Unicode MS" w:hAnsi="Arial" w:cs="Arial"/>
          <w:sz w:val="24"/>
          <w:szCs w:val="24"/>
        </w:rPr>
      </w:pPr>
    </w:p>
    <w:p w:rsidR="00A61B5C" w:rsidRPr="005207AB" w:rsidRDefault="00E12A43" w:rsidP="00A61B5C">
      <w:pPr>
        <w:jc w:val="center"/>
        <w:rPr>
          <w:rFonts w:ascii="Arial" w:eastAsia="Arial Unicode MS" w:hAnsi="Arial" w:cs="Arial"/>
          <w:b/>
          <w:sz w:val="24"/>
          <w:szCs w:val="24"/>
        </w:rPr>
      </w:pPr>
      <w:r w:rsidRPr="005207AB">
        <w:rPr>
          <w:rFonts w:ascii="Arial" w:eastAsia="Arial Unicode MS" w:hAnsi="Arial" w:cs="Arial"/>
          <w:b/>
          <w:sz w:val="24"/>
          <w:szCs w:val="24"/>
        </w:rPr>
        <w:t xml:space="preserve">Članak </w:t>
      </w:r>
      <w:r w:rsidR="00A61B5C" w:rsidRPr="005207AB">
        <w:rPr>
          <w:rFonts w:ascii="Arial" w:eastAsia="Arial Unicode MS" w:hAnsi="Arial" w:cs="Arial"/>
          <w:b/>
          <w:sz w:val="24"/>
          <w:szCs w:val="24"/>
        </w:rPr>
        <w:t>4.</w:t>
      </w:r>
    </w:p>
    <w:p w:rsidR="00D73D37" w:rsidRDefault="00A61B5C" w:rsidP="00F03772">
      <w:pPr>
        <w:pStyle w:val="NoSpacing"/>
        <w:rPr>
          <w:rFonts w:ascii="Arial" w:eastAsia="Arial Unicode MS" w:hAnsi="Arial" w:cs="Arial"/>
          <w:sz w:val="24"/>
          <w:szCs w:val="24"/>
        </w:rPr>
      </w:pPr>
      <w:r w:rsidRPr="005207AB">
        <w:rPr>
          <w:rFonts w:ascii="Arial" w:eastAsia="Arial Unicode MS" w:hAnsi="Arial" w:cs="Arial"/>
          <w:sz w:val="24"/>
          <w:szCs w:val="24"/>
        </w:rPr>
        <w:tab/>
      </w:r>
      <w:r w:rsidR="00027E29">
        <w:rPr>
          <w:rFonts w:ascii="Arial" w:eastAsia="Arial Unicode MS" w:hAnsi="Arial" w:cs="Arial"/>
          <w:sz w:val="24"/>
          <w:szCs w:val="24"/>
        </w:rPr>
        <w:t>Članak 26.</w:t>
      </w:r>
      <w:r w:rsidR="00DB6BAB">
        <w:rPr>
          <w:rFonts w:ascii="Arial" w:eastAsia="Arial Unicode MS" w:hAnsi="Arial" w:cs="Arial"/>
          <w:sz w:val="24"/>
          <w:szCs w:val="24"/>
        </w:rPr>
        <w:t xml:space="preserve"> </w:t>
      </w:r>
      <w:r w:rsidR="00F03772">
        <w:rPr>
          <w:rFonts w:ascii="Arial" w:eastAsia="Arial Unicode MS" w:hAnsi="Arial" w:cs="Arial"/>
          <w:sz w:val="24"/>
          <w:szCs w:val="24"/>
        </w:rPr>
        <w:t>mijenja se i glasi:</w:t>
      </w:r>
    </w:p>
    <w:p w:rsidR="00805DF5" w:rsidRPr="009F0AC9" w:rsidRDefault="009F0AC9" w:rsidP="009F0AC9">
      <w:pPr>
        <w:pStyle w:val="box466301"/>
        <w:shd w:val="clear" w:color="auto" w:fill="FFFFFF"/>
        <w:spacing w:beforeLines="30" w:before="72" w:beforeAutospacing="0" w:afterLines="30" w:after="72" w:afterAutospacing="0"/>
        <w:ind w:firstLine="720"/>
        <w:jc w:val="both"/>
        <w:textAlignment w:val="baseline"/>
        <w:rPr>
          <w:rFonts w:ascii="Arial" w:hAnsi="Arial" w:cs="Arial"/>
          <w:color w:val="231F20"/>
        </w:rPr>
      </w:pPr>
      <w:r w:rsidRPr="009F0AC9">
        <w:rPr>
          <w:rFonts w:ascii="Arial" w:hAnsi="Arial" w:cs="Arial"/>
          <w:color w:val="231F20"/>
        </w:rPr>
        <w:t>„</w:t>
      </w:r>
      <w:r w:rsidR="00805DF5" w:rsidRPr="009F0AC9">
        <w:rPr>
          <w:rFonts w:ascii="Arial" w:hAnsi="Arial" w:cs="Arial"/>
          <w:color w:val="231F20"/>
        </w:rPr>
        <w:t>Zborovi građana mogu se sazvati radi izjašnjavanja građana o pojedinim pitanjima i prijedlozima iz samoupravnog djelokruga Općine Gračac  te raspravljanja o potrebama i interesima građana od lokalnog značenja, u skladu sa zakonom i ovim Statutom.</w:t>
      </w:r>
    </w:p>
    <w:p w:rsidR="00DB6BAB" w:rsidRPr="009F0AC9" w:rsidRDefault="00DB6BAB" w:rsidP="009F0AC9">
      <w:pPr>
        <w:keepNext/>
        <w:tabs>
          <w:tab w:val="left" w:pos="709"/>
          <w:tab w:val="left" w:pos="7088"/>
        </w:tabs>
        <w:rPr>
          <w:rFonts w:ascii="Arial" w:hAnsi="Arial" w:cs="Arial"/>
          <w:bCs/>
          <w:sz w:val="24"/>
          <w:szCs w:val="24"/>
        </w:rPr>
      </w:pPr>
      <w:r w:rsidRPr="009F0AC9">
        <w:rPr>
          <w:rFonts w:ascii="Arial" w:eastAsia="Arial Unicode MS" w:hAnsi="Arial" w:cs="Arial"/>
          <w:sz w:val="24"/>
          <w:szCs w:val="24"/>
        </w:rPr>
        <w:tab/>
      </w:r>
      <w:r w:rsidR="00027E29" w:rsidRPr="009F0AC9">
        <w:rPr>
          <w:rFonts w:ascii="Arial" w:hAnsi="Arial" w:cs="Arial"/>
          <w:bCs/>
          <w:sz w:val="24"/>
          <w:szCs w:val="24"/>
        </w:rPr>
        <w:t>Zbor građana saziva vijeće mjesnog odbora za cijelo područje ili za dio područja mjesnog odbora koje čini zasebnu cjelinu</w:t>
      </w:r>
      <w:r w:rsidR="00002A7B" w:rsidRPr="009F0AC9">
        <w:rPr>
          <w:rFonts w:ascii="Arial" w:hAnsi="Arial" w:cs="Arial"/>
          <w:bCs/>
          <w:sz w:val="24"/>
          <w:szCs w:val="24"/>
        </w:rPr>
        <w:t>.</w:t>
      </w:r>
    </w:p>
    <w:p w:rsidR="00AF0FFF" w:rsidRPr="009F0AC9" w:rsidRDefault="00002A7B" w:rsidP="009F0AC9">
      <w:pPr>
        <w:pStyle w:val="box466301"/>
        <w:shd w:val="clear" w:color="auto" w:fill="FFFFFF"/>
        <w:spacing w:beforeLines="30" w:before="72" w:beforeAutospacing="0" w:afterLines="30" w:after="72" w:afterAutospacing="0"/>
        <w:jc w:val="both"/>
        <w:textAlignment w:val="baseline"/>
        <w:rPr>
          <w:rFonts w:ascii="Arial" w:hAnsi="Arial" w:cs="Arial"/>
          <w:color w:val="231F20"/>
        </w:rPr>
      </w:pPr>
      <w:r w:rsidRPr="009F0AC9">
        <w:rPr>
          <w:rFonts w:ascii="Arial" w:hAnsi="Arial" w:cs="Arial"/>
          <w:bCs/>
        </w:rPr>
        <w:tab/>
      </w:r>
      <w:r w:rsidR="00AF0FFF" w:rsidRPr="009F0AC9">
        <w:rPr>
          <w:rFonts w:ascii="Arial" w:hAnsi="Arial" w:cs="Arial"/>
          <w:color w:val="231F20"/>
        </w:rPr>
        <w:t>Zborove građana može sazvati i Općinsko vijeće te općinski načelnik, radi raspravljanja i izjašnjavanja građana o pitanjima od značenja za Općinu Gračac.</w:t>
      </w:r>
    </w:p>
    <w:p w:rsidR="00AF0FFF" w:rsidRPr="009F0AC9" w:rsidRDefault="00AF0FFF" w:rsidP="009F0AC9">
      <w:pPr>
        <w:pStyle w:val="box466301"/>
        <w:shd w:val="clear" w:color="auto" w:fill="FFFFFF"/>
        <w:spacing w:beforeLines="30" w:before="72" w:beforeAutospacing="0" w:afterLines="30" w:after="72" w:afterAutospacing="0"/>
        <w:ind w:firstLine="720"/>
        <w:jc w:val="both"/>
        <w:textAlignment w:val="baseline"/>
        <w:rPr>
          <w:rFonts w:ascii="Arial" w:hAnsi="Arial" w:cs="Arial"/>
          <w:color w:val="231F20"/>
        </w:rPr>
      </w:pPr>
      <w:r w:rsidRPr="009F0AC9">
        <w:rPr>
          <w:rFonts w:ascii="Arial" w:hAnsi="Arial" w:cs="Arial"/>
          <w:color w:val="231F20"/>
        </w:rPr>
        <w:lastRenderedPageBreak/>
        <w:t>Kada zborove građana saziva Općinsko vijeće ili općinski načelnik, zborovi građana sazivaju se za cijelo područje ili za dio područja Općine Gračac, pojedina naselja ili dijelove naselja na području Općine, a mogu se sazvati i za cijelo područje ili za dio područja mjesnog odbora koji čini zasebnu cjelinu.</w:t>
      </w:r>
    </w:p>
    <w:p w:rsidR="00027E29" w:rsidRPr="009F0AC9" w:rsidRDefault="00002A7B" w:rsidP="009F0AC9">
      <w:pPr>
        <w:tabs>
          <w:tab w:val="left" w:pos="709"/>
          <w:tab w:val="left" w:pos="7088"/>
        </w:tabs>
        <w:rPr>
          <w:rFonts w:ascii="Arial" w:hAnsi="Arial" w:cs="Arial"/>
          <w:bCs/>
          <w:sz w:val="24"/>
          <w:szCs w:val="24"/>
        </w:rPr>
      </w:pPr>
      <w:r w:rsidRPr="009F0AC9">
        <w:rPr>
          <w:rFonts w:ascii="Arial" w:hAnsi="Arial" w:cs="Arial"/>
          <w:bCs/>
          <w:sz w:val="24"/>
          <w:szCs w:val="24"/>
        </w:rPr>
        <w:tab/>
      </w:r>
      <w:r w:rsidR="00027E29" w:rsidRPr="009F0AC9">
        <w:rPr>
          <w:rFonts w:ascii="Arial" w:hAnsi="Arial" w:cs="Arial"/>
          <w:bCs/>
          <w:sz w:val="24"/>
          <w:szCs w:val="24"/>
        </w:rPr>
        <w:t>Prijedlog za traženje mišljenja iz sta</w:t>
      </w:r>
      <w:r w:rsidRPr="009F0AC9">
        <w:rPr>
          <w:rFonts w:ascii="Arial" w:hAnsi="Arial" w:cs="Arial"/>
          <w:bCs/>
          <w:sz w:val="24"/>
          <w:szCs w:val="24"/>
        </w:rPr>
        <w:t>vka 3</w:t>
      </w:r>
      <w:r w:rsidR="00027E29" w:rsidRPr="009F0AC9">
        <w:rPr>
          <w:rFonts w:ascii="Arial" w:hAnsi="Arial" w:cs="Arial"/>
          <w:bCs/>
          <w:sz w:val="24"/>
          <w:szCs w:val="24"/>
        </w:rPr>
        <w:t xml:space="preserve">. ovog članka može dati jedna trećina vijećnika </w:t>
      </w:r>
      <w:r w:rsidRPr="009F0AC9">
        <w:rPr>
          <w:rFonts w:ascii="Arial" w:hAnsi="Arial" w:cs="Arial"/>
          <w:bCs/>
          <w:sz w:val="24"/>
          <w:szCs w:val="24"/>
        </w:rPr>
        <w:t>Općinskog</w:t>
      </w:r>
      <w:r w:rsidR="00027E29" w:rsidRPr="009F0AC9">
        <w:rPr>
          <w:rFonts w:ascii="Arial" w:hAnsi="Arial" w:cs="Arial"/>
          <w:bCs/>
          <w:sz w:val="24"/>
          <w:szCs w:val="24"/>
        </w:rPr>
        <w:t xml:space="preserve"> vijeća</w:t>
      </w:r>
      <w:r w:rsidR="00027E29" w:rsidRPr="009F0AC9">
        <w:rPr>
          <w:rFonts w:ascii="Arial" w:hAnsi="Arial" w:cs="Arial"/>
          <w:bCs/>
          <w:iCs/>
          <w:sz w:val="24"/>
          <w:szCs w:val="24"/>
        </w:rPr>
        <w:t>.</w:t>
      </w:r>
    </w:p>
    <w:p w:rsidR="00027E29" w:rsidRPr="009F0AC9" w:rsidRDefault="00002A7B" w:rsidP="009F0AC9">
      <w:pPr>
        <w:tabs>
          <w:tab w:val="left" w:pos="709"/>
          <w:tab w:val="left" w:pos="7088"/>
        </w:tabs>
        <w:rPr>
          <w:rFonts w:ascii="Arial" w:hAnsi="Arial" w:cs="Arial"/>
          <w:bCs/>
          <w:sz w:val="24"/>
          <w:szCs w:val="24"/>
        </w:rPr>
      </w:pPr>
      <w:r w:rsidRPr="009F0AC9">
        <w:rPr>
          <w:rFonts w:ascii="Arial" w:hAnsi="Arial" w:cs="Arial"/>
          <w:bCs/>
          <w:sz w:val="24"/>
          <w:szCs w:val="24"/>
        </w:rPr>
        <w:tab/>
        <w:t>Općinsko</w:t>
      </w:r>
      <w:r w:rsidR="00027E29" w:rsidRPr="009F0AC9">
        <w:rPr>
          <w:rFonts w:ascii="Arial" w:hAnsi="Arial" w:cs="Arial"/>
          <w:bCs/>
          <w:sz w:val="24"/>
          <w:szCs w:val="24"/>
        </w:rPr>
        <w:t xml:space="preserve"> vijeće dužno je razmotriti prijedlog iz stavk</w:t>
      </w:r>
      <w:r w:rsidR="009F0AC9" w:rsidRPr="009F0AC9">
        <w:rPr>
          <w:rFonts w:ascii="Arial" w:hAnsi="Arial" w:cs="Arial"/>
          <w:bCs/>
          <w:sz w:val="24"/>
          <w:szCs w:val="24"/>
        </w:rPr>
        <w:t>a 3</w:t>
      </w:r>
      <w:r w:rsidR="00027E29" w:rsidRPr="009F0AC9">
        <w:rPr>
          <w:rFonts w:ascii="Arial" w:hAnsi="Arial" w:cs="Arial"/>
          <w:bCs/>
          <w:sz w:val="24"/>
          <w:szCs w:val="24"/>
        </w:rPr>
        <w:t>. ovog članka u roku od  60 od dana zaprimanja prijedloga.</w:t>
      </w:r>
    </w:p>
    <w:p w:rsidR="00027E29" w:rsidRPr="009F0AC9" w:rsidRDefault="00002A7B" w:rsidP="009F0AC9">
      <w:pPr>
        <w:tabs>
          <w:tab w:val="left" w:pos="709"/>
          <w:tab w:val="left" w:pos="7088"/>
        </w:tabs>
        <w:rPr>
          <w:rFonts w:ascii="Arial" w:hAnsi="Arial" w:cs="Arial"/>
          <w:bCs/>
          <w:sz w:val="24"/>
          <w:szCs w:val="24"/>
        </w:rPr>
      </w:pPr>
      <w:r w:rsidRPr="009F0AC9">
        <w:rPr>
          <w:rFonts w:ascii="Arial" w:hAnsi="Arial" w:cs="Arial"/>
          <w:bCs/>
          <w:sz w:val="24"/>
          <w:szCs w:val="24"/>
        </w:rPr>
        <w:tab/>
      </w:r>
      <w:r w:rsidR="00027E29" w:rsidRPr="009F0AC9">
        <w:rPr>
          <w:rFonts w:ascii="Arial" w:hAnsi="Arial" w:cs="Arial"/>
          <w:bCs/>
          <w:sz w:val="24"/>
          <w:szCs w:val="24"/>
        </w:rPr>
        <w:t xml:space="preserve">Zbor građana saziva predsjednik </w:t>
      </w:r>
      <w:r w:rsidRPr="009F0AC9">
        <w:rPr>
          <w:rFonts w:ascii="Arial" w:hAnsi="Arial" w:cs="Arial"/>
          <w:bCs/>
          <w:sz w:val="24"/>
          <w:szCs w:val="24"/>
        </w:rPr>
        <w:t>Općinskog</w:t>
      </w:r>
      <w:r w:rsidR="00027E29" w:rsidRPr="009F0AC9">
        <w:rPr>
          <w:rFonts w:ascii="Arial" w:hAnsi="Arial" w:cs="Arial"/>
          <w:bCs/>
          <w:sz w:val="24"/>
          <w:szCs w:val="24"/>
        </w:rPr>
        <w:t xml:space="preserve"> vijeća u roku od 15 dana od dana donošenja odluke </w:t>
      </w:r>
      <w:r w:rsidRPr="009F0AC9">
        <w:rPr>
          <w:rFonts w:ascii="Arial" w:hAnsi="Arial" w:cs="Arial"/>
          <w:bCs/>
          <w:sz w:val="24"/>
          <w:szCs w:val="24"/>
        </w:rPr>
        <w:t>Općinskog</w:t>
      </w:r>
      <w:r w:rsidR="00027E29" w:rsidRPr="009F0AC9">
        <w:rPr>
          <w:rFonts w:ascii="Arial" w:hAnsi="Arial" w:cs="Arial"/>
          <w:bCs/>
          <w:sz w:val="24"/>
          <w:szCs w:val="24"/>
        </w:rPr>
        <w:t xml:space="preserve"> vijeća</w:t>
      </w:r>
      <w:r w:rsidRPr="009F0AC9">
        <w:rPr>
          <w:rFonts w:ascii="Arial" w:hAnsi="Arial" w:cs="Arial"/>
          <w:bCs/>
          <w:sz w:val="24"/>
          <w:szCs w:val="24"/>
        </w:rPr>
        <w:t>.</w:t>
      </w:r>
      <w:r w:rsidR="00027E29" w:rsidRPr="009F0AC9">
        <w:rPr>
          <w:rFonts w:ascii="Arial" w:hAnsi="Arial" w:cs="Arial"/>
          <w:bCs/>
          <w:sz w:val="24"/>
          <w:szCs w:val="24"/>
        </w:rPr>
        <w:t xml:space="preserve"> </w:t>
      </w:r>
      <w:r w:rsidR="009F0AC9" w:rsidRPr="009F0AC9">
        <w:rPr>
          <w:rFonts w:ascii="Arial" w:hAnsi="Arial" w:cs="Arial"/>
          <w:bCs/>
          <w:sz w:val="24"/>
          <w:szCs w:val="24"/>
        </w:rPr>
        <w:t>“</w:t>
      </w:r>
      <w:r w:rsidR="003B44DD">
        <w:rPr>
          <w:rFonts w:ascii="Arial" w:hAnsi="Arial" w:cs="Arial"/>
          <w:bCs/>
          <w:sz w:val="24"/>
          <w:szCs w:val="24"/>
        </w:rPr>
        <w:t>.</w:t>
      </w:r>
    </w:p>
    <w:p w:rsidR="00E12A43" w:rsidRPr="009F0AC9" w:rsidRDefault="00805DF5" w:rsidP="009F0AC9">
      <w:pPr>
        <w:tabs>
          <w:tab w:val="left" w:pos="709"/>
          <w:tab w:val="left" w:pos="7088"/>
        </w:tabs>
        <w:rPr>
          <w:rFonts w:ascii="Courier New" w:eastAsia="Arial Unicode MS" w:hAnsi="Courier New" w:cs="Courier New"/>
          <w:color w:val="FF0000"/>
          <w:sz w:val="24"/>
          <w:szCs w:val="24"/>
        </w:rPr>
      </w:pPr>
      <w:r>
        <w:rPr>
          <w:b/>
          <w:bCs/>
        </w:rPr>
        <w:tab/>
      </w:r>
    </w:p>
    <w:p w:rsidR="00E12A43" w:rsidRDefault="00E12A43" w:rsidP="00E12A43">
      <w:pPr>
        <w:jc w:val="center"/>
        <w:rPr>
          <w:rFonts w:ascii="Arial" w:eastAsia="Arial Unicode MS" w:hAnsi="Arial" w:cs="Arial"/>
          <w:b/>
          <w:sz w:val="24"/>
          <w:szCs w:val="24"/>
        </w:rPr>
      </w:pPr>
      <w:r w:rsidRPr="005207AB">
        <w:rPr>
          <w:rFonts w:ascii="Arial" w:eastAsia="Arial Unicode MS" w:hAnsi="Arial" w:cs="Arial"/>
          <w:b/>
          <w:sz w:val="24"/>
          <w:szCs w:val="24"/>
        </w:rPr>
        <w:t>Članak 5.</w:t>
      </w:r>
    </w:p>
    <w:p w:rsidR="00027E29" w:rsidRDefault="00027E29" w:rsidP="00027E29">
      <w:pPr>
        <w:pStyle w:val="NoSpacing"/>
        <w:rPr>
          <w:rFonts w:ascii="Arial" w:eastAsia="Arial Unicode MS" w:hAnsi="Arial" w:cs="Arial"/>
          <w:sz w:val="24"/>
          <w:szCs w:val="24"/>
        </w:rPr>
      </w:pPr>
      <w:r w:rsidRPr="005207AB">
        <w:rPr>
          <w:rFonts w:ascii="Arial" w:eastAsia="Arial Unicode MS" w:hAnsi="Arial" w:cs="Arial"/>
          <w:sz w:val="24"/>
          <w:szCs w:val="24"/>
        </w:rPr>
        <w:tab/>
      </w:r>
      <w:r>
        <w:rPr>
          <w:rFonts w:ascii="Arial" w:eastAsia="Arial Unicode MS" w:hAnsi="Arial" w:cs="Arial"/>
          <w:sz w:val="24"/>
          <w:szCs w:val="24"/>
        </w:rPr>
        <w:t>Članak 27. mijenja se i glasi:</w:t>
      </w:r>
    </w:p>
    <w:p w:rsidR="00027E29" w:rsidRPr="009F0AC9" w:rsidRDefault="009F0AC9" w:rsidP="009F0AC9">
      <w:pPr>
        <w:tabs>
          <w:tab w:val="left" w:pos="709"/>
          <w:tab w:val="left" w:pos="7088"/>
        </w:tabs>
        <w:rPr>
          <w:rFonts w:ascii="Arial" w:hAnsi="Arial" w:cs="Arial"/>
          <w:bCs/>
          <w:sz w:val="24"/>
          <w:szCs w:val="24"/>
        </w:rPr>
      </w:pPr>
      <w:r w:rsidRPr="009F0AC9">
        <w:rPr>
          <w:rFonts w:ascii="Arial" w:hAnsi="Arial" w:cs="Arial"/>
          <w:bCs/>
          <w:sz w:val="24"/>
          <w:szCs w:val="24"/>
        </w:rPr>
        <w:tab/>
        <w:t>„</w:t>
      </w:r>
      <w:r w:rsidR="00027E29" w:rsidRPr="009F0AC9">
        <w:rPr>
          <w:rFonts w:ascii="Arial" w:hAnsi="Arial" w:cs="Arial"/>
          <w:bCs/>
          <w:sz w:val="24"/>
          <w:szCs w:val="24"/>
        </w:rPr>
        <w:t>Odlukom o sazivanju zbora građana određuju se pitanja o kojima će se tražiti mišljenje od zbora građana</w:t>
      </w:r>
      <w:r w:rsidRPr="009F0AC9">
        <w:rPr>
          <w:rFonts w:ascii="Arial" w:hAnsi="Arial" w:cs="Arial"/>
          <w:bCs/>
          <w:sz w:val="24"/>
          <w:szCs w:val="24"/>
        </w:rPr>
        <w:t>, područje za koje se saziva</w:t>
      </w:r>
      <w:r w:rsidR="00027E29" w:rsidRPr="009F0AC9">
        <w:rPr>
          <w:rFonts w:ascii="Arial" w:hAnsi="Arial" w:cs="Arial"/>
          <w:bCs/>
          <w:sz w:val="24"/>
          <w:szCs w:val="24"/>
        </w:rPr>
        <w:t xml:space="preserve"> te vrijeme u kojem se mišljenje treba dostaviti.</w:t>
      </w:r>
    </w:p>
    <w:p w:rsidR="00027E29" w:rsidRPr="000D4770" w:rsidRDefault="00027E29" w:rsidP="009F0AC9">
      <w:pPr>
        <w:ind w:firstLine="720"/>
        <w:rPr>
          <w:rFonts w:ascii="Arial" w:eastAsia="Arial Unicode MS" w:hAnsi="Arial" w:cs="Arial"/>
          <w:sz w:val="24"/>
          <w:szCs w:val="24"/>
        </w:rPr>
      </w:pPr>
      <w:r w:rsidRPr="000D4770">
        <w:rPr>
          <w:rFonts w:ascii="Arial" w:hAnsi="Arial" w:cs="Arial"/>
          <w:bCs/>
          <w:sz w:val="24"/>
          <w:szCs w:val="24"/>
        </w:rPr>
        <w:t xml:space="preserve">Mišljenje dobiveno od zbora građana obvezatno je za mjesni odbor, a savjetodavno za </w:t>
      </w:r>
      <w:r w:rsidR="009F0AC9" w:rsidRPr="000D4770">
        <w:rPr>
          <w:rFonts w:ascii="Arial" w:hAnsi="Arial" w:cs="Arial"/>
          <w:bCs/>
          <w:sz w:val="24"/>
          <w:szCs w:val="24"/>
        </w:rPr>
        <w:t>Općinsko</w:t>
      </w:r>
      <w:r w:rsidRPr="000D4770">
        <w:rPr>
          <w:rFonts w:ascii="Arial" w:hAnsi="Arial" w:cs="Arial"/>
          <w:bCs/>
          <w:sz w:val="24"/>
          <w:szCs w:val="24"/>
        </w:rPr>
        <w:t xml:space="preserve"> vijeće i </w:t>
      </w:r>
      <w:r w:rsidR="009F0AC9" w:rsidRPr="000D4770">
        <w:rPr>
          <w:rFonts w:ascii="Arial" w:hAnsi="Arial" w:cs="Arial"/>
          <w:bCs/>
          <w:sz w:val="24"/>
          <w:szCs w:val="24"/>
        </w:rPr>
        <w:t xml:space="preserve">općinskog </w:t>
      </w:r>
      <w:r w:rsidR="000D4770" w:rsidRPr="000D4770">
        <w:rPr>
          <w:rFonts w:ascii="Arial" w:hAnsi="Arial" w:cs="Arial"/>
          <w:bCs/>
          <w:sz w:val="24"/>
          <w:szCs w:val="24"/>
        </w:rPr>
        <w:t>načelnika.</w:t>
      </w:r>
    </w:p>
    <w:p w:rsidR="00903AFB" w:rsidRPr="003C6A27" w:rsidRDefault="00E12A43" w:rsidP="00903AFB">
      <w:pPr>
        <w:tabs>
          <w:tab w:val="left" w:pos="709"/>
          <w:tab w:val="left" w:pos="7088"/>
        </w:tabs>
        <w:rPr>
          <w:rFonts w:ascii="Arial" w:hAnsi="Arial" w:cs="Arial"/>
          <w:bCs/>
          <w:sz w:val="24"/>
          <w:szCs w:val="24"/>
        </w:rPr>
      </w:pPr>
      <w:r w:rsidRPr="000D4770">
        <w:rPr>
          <w:rFonts w:ascii="Arial" w:eastAsia="Arial Unicode MS" w:hAnsi="Arial" w:cs="Arial"/>
          <w:sz w:val="24"/>
          <w:szCs w:val="24"/>
        </w:rPr>
        <w:tab/>
      </w:r>
      <w:r w:rsidR="00903AFB" w:rsidRPr="000D4770">
        <w:rPr>
          <w:rFonts w:ascii="Arial" w:hAnsi="Arial" w:cs="Arial"/>
          <w:bCs/>
          <w:sz w:val="24"/>
          <w:szCs w:val="24"/>
        </w:rPr>
        <w:t>Za pravovaljano izjašnjavanje na zboru građana potrebna je prisutnost najmanje 5% birača upisanih u popis birača područja odnosno mjesnog odbora za čije područje je sazvan zbor građana.</w:t>
      </w:r>
    </w:p>
    <w:p w:rsidR="00903AFB" w:rsidRPr="003C6A27" w:rsidRDefault="00903AFB" w:rsidP="00903AFB">
      <w:pPr>
        <w:ind w:firstLine="720"/>
        <w:rPr>
          <w:rFonts w:ascii="Arial" w:hAnsi="Arial" w:cs="Arial"/>
          <w:bCs/>
          <w:sz w:val="24"/>
          <w:szCs w:val="24"/>
        </w:rPr>
      </w:pPr>
      <w:r w:rsidRPr="003C6A27">
        <w:rPr>
          <w:rFonts w:ascii="Arial" w:hAnsi="Arial" w:cs="Arial"/>
          <w:bCs/>
          <w:sz w:val="24"/>
          <w:szCs w:val="24"/>
        </w:rPr>
        <w:t>Izjašnjavanje građana na zboru građana je javno, ako se na zboru građana većinom glasova prisutnih ne donese odluka o tajnom izjašnjavanju</w:t>
      </w:r>
      <w:r>
        <w:rPr>
          <w:rFonts w:ascii="Arial" w:hAnsi="Arial" w:cs="Arial"/>
          <w:bCs/>
          <w:sz w:val="24"/>
          <w:szCs w:val="24"/>
        </w:rPr>
        <w:t>.</w:t>
      </w:r>
    </w:p>
    <w:p w:rsidR="00903AFB" w:rsidRPr="003C6A27" w:rsidRDefault="00903AFB" w:rsidP="00903AFB">
      <w:pPr>
        <w:ind w:left="720"/>
        <w:rPr>
          <w:rFonts w:ascii="Arial" w:hAnsi="Arial" w:cs="Arial"/>
          <w:bCs/>
          <w:sz w:val="24"/>
          <w:szCs w:val="24"/>
        </w:rPr>
      </w:pPr>
      <w:r w:rsidRPr="003C6A27">
        <w:rPr>
          <w:rFonts w:ascii="Arial" w:hAnsi="Arial" w:cs="Arial"/>
          <w:bCs/>
          <w:sz w:val="24"/>
          <w:szCs w:val="24"/>
        </w:rPr>
        <w:t>Odluke na zboru građana donose se većinom glasova prisutnih građana.</w:t>
      </w:r>
    </w:p>
    <w:p w:rsidR="00903AFB" w:rsidRPr="003C6A27" w:rsidRDefault="00903AFB" w:rsidP="00903AFB">
      <w:pPr>
        <w:tabs>
          <w:tab w:val="left" w:pos="709"/>
          <w:tab w:val="left" w:pos="7088"/>
        </w:tabs>
        <w:rPr>
          <w:rFonts w:ascii="Arial" w:hAnsi="Arial" w:cs="Arial"/>
          <w:bCs/>
          <w:sz w:val="24"/>
          <w:szCs w:val="24"/>
        </w:rPr>
      </w:pPr>
      <w:r w:rsidRPr="003C6A27">
        <w:rPr>
          <w:rFonts w:ascii="Arial" w:hAnsi="Arial" w:cs="Arial"/>
          <w:bCs/>
          <w:sz w:val="24"/>
          <w:szCs w:val="24"/>
        </w:rPr>
        <w:tab/>
        <w:t>Način sazivanja, rada i odlučivanja na zboru građana detaljnije će se urediti posebnom odlukom Općinskog vijeća.“</w:t>
      </w:r>
      <w:r w:rsidR="003B44DD">
        <w:rPr>
          <w:rFonts w:ascii="Arial" w:hAnsi="Arial" w:cs="Arial"/>
          <w:bCs/>
          <w:sz w:val="24"/>
          <w:szCs w:val="24"/>
        </w:rPr>
        <w:t>.</w:t>
      </w:r>
    </w:p>
    <w:p w:rsidR="00E12A43" w:rsidRPr="005207AB" w:rsidRDefault="00E12A43" w:rsidP="00F03772">
      <w:pPr>
        <w:pStyle w:val="NoSpacing"/>
        <w:rPr>
          <w:rFonts w:ascii="Arial" w:eastAsia="Arial Unicode MS" w:hAnsi="Arial" w:cs="Arial"/>
          <w:sz w:val="24"/>
          <w:szCs w:val="24"/>
        </w:rPr>
      </w:pPr>
    </w:p>
    <w:p w:rsidR="00E12A43" w:rsidRPr="005207AB" w:rsidRDefault="00E12A43" w:rsidP="00E12A43">
      <w:pPr>
        <w:pStyle w:val="NoSpacing"/>
        <w:ind w:firstLine="720"/>
        <w:rPr>
          <w:rFonts w:ascii="Arial" w:eastAsia="Arial Unicode MS" w:hAnsi="Arial" w:cs="Arial"/>
          <w:sz w:val="24"/>
          <w:szCs w:val="24"/>
        </w:rPr>
      </w:pPr>
    </w:p>
    <w:p w:rsidR="00F24EEB" w:rsidRDefault="00F24EEB" w:rsidP="00F24EEB">
      <w:pPr>
        <w:jc w:val="center"/>
        <w:rPr>
          <w:rFonts w:ascii="Arial" w:eastAsia="Arial Unicode MS" w:hAnsi="Arial" w:cs="Arial"/>
          <w:b/>
          <w:sz w:val="24"/>
          <w:szCs w:val="24"/>
        </w:rPr>
      </w:pPr>
      <w:r w:rsidRPr="005207AB">
        <w:rPr>
          <w:rFonts w:ascii="Arial" w:eastAsia="Arial Unicode MS" w:hAnsi="Arial" w:cs="Arial"/>
          <w:b/>
          <w:sz w:val="24"/>
          <w:szCs w:val="24"/>
        </w:rPr>
        <w:t>Članak 6.</w:t>
      </w:r>
    </w:p>
    <w:p w:rsidR="00027E29" w:rsidRDefault="00027E29" w:rsidP="00027E29">
      <w:pPr>
        <w:pStyle w:val="NoSpacing"/>
        <w:rPr>
          <w:rFonts w:ascii="Arial" w:eastAsia="Arial Unicode MS" w:hAnsi="Arial" w:cs="Arial"/>
          <w:sz w:val="24"/>
          <w:szCs w:val="24"/>
        </w:rPr>
      </w:pPr>
      <w:r w:rsidRPr="005207AB">
        <w:rPr>
          <w:rFonts w:ascii="Arial" w:eastAsia="Arial Unicode MS" w:hAnsi="Arial" w:cs="Arial"/>
          <w:sz w:val="24"/>
          <w:szCs w:val="24"/>
        </w:rPr>
        <w:tab/>
      </w:r>
      <w:r>
        <w:rPr>
          <w:rFonts w:ascii="Arial" w:eastAsia="Arial Unicode MS" w:hAnsi="Arial" w:cs="Arial"/>
          <w:sz w:val="24"/>
          <w:szCs w:val="24"/>
        </w:rPr>
        <w:t>Članak 28. mijenja se i glasi:</w:t>
      </w:r>
    </w:p>
    <w:p w:rsidR="00903AFB" w:rsidRPr="004118E1" w:rsidRDefault="003C6A27" w:rsidP="00903AFB">
      <w:pPr>
        <w:tabs>
          <w:tab w:val="left" w:pos="709"/>
          <w:tab w:val="left" w:pos="7088"/>
        </w:tabs>
        <w:rPr>
          <w:rFonts w:ascii="Arial" w:eastAsia="Arial Unicode MS" w:hAnsi="Arial" w:cs="Arial"/>
          <w:sz w:val="24"/>
          <w:szCs w:val="24"/>
        </w:rPr>
      </w:pPr>
      <w:r>
        <w:rPr>
          <w:b/>
          <w:bCs/>
        </w:rPr>
        <w:tab/>
      </w:r>
      <w:r w:rsidR="00903AFB" w:rsidRPr="004118E1">
        <w:rPr>
          <w:rFonts w:ascii="Arial" w:hAnsi="Arial" w:cs="Arial"/>
          <w:bCs/>
          <w:sz w:val="24"/>
          <w:szCs w:val="24"/>
        </w:rPr>
        <w:t>„</w:t>
      </w:r>
      <w:r w:rsidR="00903AFB" w:rsidRPr="004118E1">
        <w:rPr>
          <w:rFonts w:ascii="Arial" w:eastAsia="Arial Unicode MS" w:hAnsi="Arial" w:cs="Arial"/>
          <w:sz w:val="24"/>
          <w:szCs w:val="24"/>
        </w:rPr>
        <w:t>Građani imaju pravo predlagati Općinskom vijeću donošenje općeg akta ili rješavanja određenog pitanja iz djelokruga Općinskog vijeća te podnositi peticije o pitanjima iz samoupravnog djelokruga Općine, u skladu sa zakonom i ovim Statutom.</w:t>
      </w:r>
    </w:p>
    <w:p w:rsidR="00903AFB" w:rsidRPr="004118E1" w:rsidRDefault="00903AFB" w:rsidP="00903AFB">
      <w:pPr>
        <w:tabs>
          <w:tab w:val="left" w:pos="709"/>
          <w:tab w:val="left" w:pos="7088"/>
        </w:tabs>
        <w:rPr>
          <w:rFonts w:ascii="Arial" w:eastAsia="Arial Unicode MS" w:hAnsi="Arial" w:cs="Arial"/>
          <w:sz w:val="24"/>
          <w:szCs w:val="24"/>
        </w:rPr>
      </w:pPr>
      <w:r w:rsidRPr="004118E1">
        <w:rPr>
          <w:rFonts w:ascii="Arial" w:eastAsia="Arial Unicode MS" w:hAnsi="Arial" w:cs="Arial"/>
          <w:sz w:val="24"/>
          <w:szCs w:val="24"/>
        </w:rPr>
        <w:tab/>
        <w:t>O prijedlogu i peticiji iz stavka 1. ovoga članka Općinsko vijeće mora raspravljati ako ga potpisom podrži najmanje 10% od ukupnog broja birača u Općini Gračac te dati odgovor podnositeljima najkasnije u roku od tri mjeseca od zaprimanja prijedloga.</w:t>
      </w:r>
    </w:p>
    <w:p w:rsidR="00903AFB" w:rsidRPr="004118E1" w:rsidRDefault="00903AFB" w:rsidP="00903AFB">
      <w:pPr>
        <w:tabs>
          <w:tab w:val="left" w:pos="709"/>
          <w:tab w:val="left" w:pos="7088"/>
        </w:tabs>
        <w:rPr>
          <w:rFonts w:ascii="Arial" w:hAnsi="Arial" w:cs="Arial"/>
          <w:bCs/>
          <w:sz w:val="24"/>
          <w:szCs w:val="24"/>
        </w:rPr>
      </w:pPr>
      <w:r w:rsidRPr="004118E1">
        <w:rPr>
          <w:rFonts w:ascii="Arial" w:eastAsia="Arial Unicode MS" w:hAnsi="Arial" w:cs="Arial"/>
          <w:sz w:val="24"/>
          <w:szCs w:val="24"/>
        </w:rPr>
        <w:tab/>
      </w:r>
      <w:r w:rsidRPr="004118E1">
        <w:rPr>
          <w:rFonts w:ascii="Arial" w:hAnsi="Arial" w:cs="Arial"/>
          <w:bCs/>
          <w:sz w:val="24"/>
          <w:szCs w:val="24"/>
        </w:rPr>
        <w:t xml:space="preserve">Način podnošenja prijedloga i peticija, odlučivanje o njima i druga pitanja uredit će se posebnom odlukom </w:t>
      </w:r>
      <w:r w:rsidR="004118E1" w:rsidRPr="004118E1">
        <w:rPr>
          <w:rFonts w:ascii="Arial" w:hAnsi="Arial" w:cs="Arial"/>
          <w:bCs/>
          <w:sz w:val="24"/>
          <w:szCs w:val="24"/>
        </w:rPr>
        <w:t>Općinskog</w:t>
      </w:r>
      <w:r w:rsidRPr="004118E1">
        <w:rPr>
          <w:rFonts w:ascii="Arial" w:hAnsi="Arial" w:cs="Arial"/>
          <w:bCs/>
          <w:sz w:val="24"/>
          <w:szCs w:val="24"/>
        </w:rPr>
        <w:t xml:space="preserve"> vijeća</w:t>
      </w:r>
      <w:r w:rsidR="004118E1" w:rsidRPr="004118E1">
        <w:rPr>
          <w:rFonts w:ascii="Arial" w:hAnsi="Arial" w:cs="Arial"/>
          <w:bCs/>
          <w:sz w:val="24"/>
          <w:szCs w:val="24"/>
        </w:rPr>
        <w:t>.“</w:t>
      </w:r>
      <w:r w:rsidR="003B44DD">
        <w:rPr>
          <w:rFonts w:ascii="Arial" w:hAnsi="Arial" w:cs="Arial"/>
          <w:bCs/>
          <w:sz w:val="24"/>
          <w:szCs w:val="24"/>
        </w:rPr>
        <w:t>.</w:t>
      </w:r>
    </w:p>
    <w:p w:rsidR="00F24EEB" w:rsidRPr="005207AB" w:rsidRDefault="00F24EEB" w:rsidP="003C6A27">
      <w:pPr>
        <w:pStyle w:val="NoSpacing"/>
        <w:rPr>
          <w:rFonts w:ascii="Arial" w:eastAsia="Arial Unicode MS" w:hAnsi="Arial" w:cs="Arial"/>
          <w:sz w:val="24"/>
          <w:szCs w:val="24"/>
        </w:rPr>
      </w:pPr>
    </w:p>
    <w:p w:rsidR="00F24EEB" w:rsidRPr="005207AB" w:rsidRDefault="00F24EEB" w:rsidP="00F24EEB">
      <w:pPr>
        <w:jc w:val="center"/>
        <w:rPr>
          <w:rFonts w:ascii="Arial" w:eastAsia="Arial Unicode MS" w:hAnsi="Arial" w:cs="Arial"/>
          <w:b/>
          <w:sz w:val="24"/>
          <w:szCs w:val="24"/>
        </w:rPr>
      </w:pPr>
      <w:r w:rsidRPr="005207AB">
        <w:rPr>
          <w:rFonts w:ascii="Arial" w:eastAsia="Arial Unicode MS" w:hAnsi="Arial" w:cs="Arial"/>
          <w:b/>
          <w:sz w:val="24"/>
          <w:szCs w:val="24"/>
        </w:rPr>
        <w:t>Članak 7.</w:t>
      </w:r>
    </w:p>
    <w:p w:rsidR="00770D28" w:rsidRDefault="00770D28" w:rsidP="00A1165A">
      <w:pPr>
        <w:pStyle w:val="NoSpacing"/>
        <w:ind w:firstLine="720"/>
        <w:rPr>
          <w:rFonts w:ascii="Arial" w:eastAsia="Arial Unicode MS" w:hAnsi="Arial" w:cs="Arial"/>
          <w:sz w:val="24"/>
          <w:szCs w:val="24"/>
        </w:rPr>
      </w:pPr>
      <w:r>
        <w:rPr>
          <w:rFonts w:ascii="Arial" w:eastAsia="Arial Unicode MS" w:hAnsi="Arial" w:cs="Arial"/>
          <w:sz w:val="24"/>
          <w:szCs w:val="24"/>
        </w:rPr>
        <w:t>U članku 29. stavak</w:t>
      </w:r>
      <w:r w:rsidR="00410FD1" w:rsidRPr="003D0A77">
        <w:rPr>
          <w:rFonts w:ascii="Arial" w:eastAsia="Arial Unicode MS" w:hAnsi="Arial" w:cs="Arial"/>
          <w:sz w:val="24"/>
          <w:szCs w:val="24"/>
        </w:rPr>
        <w:t xml:space="preserve"> 3. </w:t>
      </w:r>
      <w:r>
        <w:rPr>
          <w:rFonts w:ascii="Arial" w:eastAsia="Arial Unicode MS" w:hAnsi="Arial" w:cs="Arial"/>
          <w:sz w:val="24"/>
          <w:szCs w:val="24"/>
        </w:rPr>
        <w:t>mijenja se i glasi:</w:t>
      </w:r>
    </w:p>
    <w:p w:rsidR="00F24EEB" w:rsidRPr="003D0A77" w:rsidRDefault="00770D28" w:rsidP="00F24EEB">
      <w:pPr>
        <w:pStyle w:val="NoSpacing"/>
        <w:ind w:firstLine="720"/>
        <w:rPr>
          <w:rFonts w:ascii="Arial" w:eastAsia="Arial Unicode MS" w:hAnsi="Arial" w:cs="Arial"/>
          <w:sz w:val="24"/>
          <w:szCs w:val="24"/>
        </w:rPr>
      </w:pPr>
      <w:r>
        <w:rPr>
          <w:rFonts w:ascii="Arial" w:eastAsia="Arial Unicode MS" w:hAnsi="Arial" w:cs="Arial"/>
          <w:sz w:val="24"/>
          <w:szCs w:val="24"/>
        </w:rPr>
        <w:t>„</w:t>
      </w:r>
      <w:r w:rsidRPr="00770D28">
        <w:rPr>
          <w:rFonts w:ascii="Arial" w:eastAsia="Arial Unicode MS" w:hAnsi="Arial" w:cs="Arial"/>
          <w:sz w:val="24"/>
          <w:szCs w:val="24"/>
        </w:rPr>
        <w:t>Ostvarivanje prava iz stavka 1. ovog članka osigurava se ustanovljavanjem knjige pritužbi, postavljanjem sandučića za predstavke i pritužbe, neposrednim komuniciranjem s ovlaštenim predstavnicima tijela Općine</w:t>
      </w:r>
      <w:r w:rsidR="00302B15">
        <w:rPr>
          <w:rFonts w:ascii="Arial" w:eastAsia="Arial Unicode MS" w:hAnsi="Arial" w:cs="Arial"/>
          <w:sz w:val="24"/>
          <w:szCs w:val="24"/>
        </w:rPr>
        <w:t xml:space="preserve">, </w:t>
      </w:r>
      <w:r w:rsidR="003D0A77" w:rsidRPr="003D0A77">
        <w:rPr>
          <w:rFonts w:ascii="Arial" w:eastAsia="Arial Unicode MS" w:hAnsi="Arial" w:cs="Arial"/>
          <w:sz w:val="24"/>
          <w:szCs w:val="24"/>
        </w:rPr>
        <w:t>a predstavke i pritužbe mogu se podnijeti i elektroničkim putem</w:t>
      </w:r>
      <w:r w:rsidR="003B44DD">
        <w:rPr>
          <w:rFonts w:ascii="Arial" w:eastAsia="Arial Unicode MS" w:hAnsi="Arial" w:cs="Arial"/>
          <w:sz w:val="24"/>
          <w:szCs w:val="24"/>
        </w:rPr>
        <w:t>.</w:t>
      </w:r>
      <w:r w:rsidR="003D0A77" w:rsidRPr="003D0A77">
        <w:rPr>
          <w:rFonts w:ascii="Arial" w:eastAsia="Arial Unicode MS" w:hAnsi="Arial" w:cs="Arial"/>
          <w:sz w:val="24"/>
          <w:szCs w:val="24"/>
        </w:rPr>
        <w:t>“.</w:t>
      </w:r>
    </w:p>
    <w:p w:rsidR="003D0A77" w:rsidRPr="005207AB" w:rsidRDefault="003D0A77" w:rsidP="00F24EEB">
      <w:pPr>
        <w:pStyle w:val="NoSpacing"/>
        <w:ind w:firstLine="720"/>
        <w:rPr>
          <w:rFonts w:ascii="Arial" w:eastAsia="Arial Unicode MS" w:hAnsi="Arial" w:cs="Arial"/>
          <w:sz w:val="24"/>
          <w:szCs w:val="24"/>
        </w:rPr>
      </w:pPr>
    </w:p>
    <w:p w:rsidR="009E7F76" w:rsidRPr="005207AB" w:rsidRDefault="009E7F76" w:rsidP="009E7F76">
      <w:pPr>
        <w:jc w:val="center"/>
        <w:rPr>
          <w:rFonts w:ascii="Arial" w:eastAsia="Arial Unicode MS" w:hAnsi="Arial" w:cs="Arial"/>
          <w:b/>
          <w:sz w:val="24"/>
          <w:szCs w:val="24"/>
        </w:rPr>
      </w:pPr>
      <w:r w:rsidRPr="005207AB">
        <w:rPr>
          <w:rFonts w:ascii="Arial" w:eastAsia="Arial Unicode MS" w:hAnsi="Arial" w:cs="Arial"/>
          <w:b/>
          <w:sz w:val="24"/>
          <w:szCs w:val="24"/>
        </w:rPr>
        <w:lastRenderedPageBreak/>
        <w:t>Članak 8.</w:t>
      </w:r>
    </w:p>
    <w:p w:rsidR="009E7F76" w:rsidRDefault="003B44DD" w:rsidP="009E7F76">
      <w:pPr>
        <w:pStyle w:val="NoSpacing"/>
        <w:ind w:firstLine="720"/>
        <w:rPr>
          <w:rFonts w:ascii="Arial" w:eastAsia="Arial Unicode MS" w:hAnsi="Arial" w:cs="Arial"/>
          <w:sz w:val="24"/>
          <w:szCs w:val="24"/>
        </w:rPr>
      </w:pPr>
      <w:r>
        <w:rPr>
          <w:rFonts w:ascii="Arial" w:eastAsia="Arial Unicode MS" w:hAnsi="Arial" w:cs="Arial"/>
          <w:sz w:val="24"/>
          <w:szCs w:val="24"/>
        </w:rPr>
        <w:t xml:space="preserve">U članku 37. stavak 5. mijenja se i glasi: </w:t>
      </w:r>
    </w:p>
    <w:p w:rsidR="003B44DD" w:rsidRDefault="003B44DD" w:rsidP="009E7F76">
      <w:pPr>
        <w:pStyle w:val="NoSpacing"/>
        <w:ind w:firstLine="720"/>
        <w:rPr>
          <w:rFonts w:ascii="Arial" w:hAnsi="Arial" w:cs="Arial"/>
          <w:sz w:val="24"/>
          <w:szCs w:val="24"/>
        </w:rPr>
      </w:pPr>
      <w:r w:rsidRPr="008A33EC">
        <w:rPr>
          <w:rFonts w:ascii="Arial" w:eastAsia="Arial Unicode MS" w:hAnsi="Arial" w:cs="Arial"/>
          <w:sz w:val="24"/>
          <w:szCs w:val="24"/>
        </w:rPr>
        <w:t>„</w:t>
      </w:r>
      <w:r w:rsidRPr="008A33EC">
        <w:rPr>
          <w:rFonts w:ascii="Arial" w:hAnsi="Arial" w:cs="Arial"/>
          <w:sz w:val="24"/>
          <w:szCs w:val="24"/>
        </w:rPr>
        <w:t>Vijećnik ima pravo na opravdani izostanak s posla radi sudjelovanja u radu predstavničkog tijela i njegovih radnih tijela</w:t>
      </w:r>
      <w:r w:rsidRPr="003B44DD">
        <w:rPr>
          <w:rFonts w:ascii="Arial" w:hAnsi="Arial" w:cs="Arial"/>
          <w:sz w:val="24"/>
          <w:szCs w:val="24"/>
        </w:rPr>
        <w:t>, sukladno sporazumu s poslodavcem.“.</w:t>
      </w:r>
    </w:p>
    <w:p w:rsidR="003B44DD" w:rsidRPr="005207AB" w:rsidRDefault="003B44DD" w:rsidP="009E7F76">
      <w:pPr>
        <w:pStyle w:val="NoSpacing"/>
        <w:ind w:firstLine="720"/>
        <w:rPr>
          <w:rFonts w:ascii="Arial" w:eastAsia="Arial Unicode MS" w:hAnsi="Arial" w:cs="Arial"/>
          <w:sz w:val="24"/>
          <w:szCs w:val="24"/>
        </w:rPr>
      </w:pPr>
    </w:p>
    <w:p w:rsidR="009E7F76" w:rsidRPr="005207AB" w:rsidRDefault="009E7F76" w:rsidP="009E7F76">
      <w:pPr>
        <w:jc w:val="center"/>
        <w:rPr>
          <w:rFonts w:ascii="Arial" w:eastAsia="Arial Unicode MS" w:hAnsi="Arial" w:cs="Arial"/>
          <w:b/>
          <w:sz w:val="24"/>
          <w:szCs w:val="24"/>
        </w:rPr>
      </w:pPr>
      <w:r w:rsidRPr="00545894">
        <w:rPr>
          <w:rFonts w:ascii="Arial" w:eastAsia="Arial Unicode MS" w:hAnsi="Arial" w:cs="Arial"/>
          <w:b/>
          <w:sz w:val="24"/>
          <w:szCs w:val="24"/>
        </w:rPr>
        <w:t>Članak 9.</w:t>
      </w:r>
    </w:p>
    <w:p w:rsidR="008451C4" w:rsidRPr="00C65645" w:rsidRDefault="008451C4" w:rsidP="008451C4">
      <w:pPr>
        <w:pStyle w:val="NoSpacing"/>
        <w:ind w:firstLine="720"/>
        <w:rPr>
          <w:rFonts w:ascii="Arial" w:eastAsia="Arial Unicode MS" w:hAnsi="Arial" w:cs="Arial"/>
          <w:sz w:val="24"/>
          <w:szCs w:val="24"/>
        </w:rPr>
      </w:pPr>
      <w:r w:rsidRPr="00C65645">
        <w:rPr>
          <w:rFonts w:ascii="Arial" w:eastAsia="Arial Unicode MS" w:hAnsi="Arial" w:cs="Arial"/>
          <w:sz w:val="24"/>
          <w:szCs w:val="24"/>
        </w:rPr>
        <w:t xml:space="preserve">U članku 39. iza stavka 7. dodaju se stavci 8. i 9. koji glase: </w:t>
      </w:r>
    </w:p>
    <w:p w:rsidR="00BD2FDA" w:rsidRPr="00C65645" w:rsidRDefault="00BD2FDA" w:rsidP="00A1165A">
      <w:pPr>
        <w:pStyle w:val="NoSpacing"/>
        <w:ind w:firstLine="720"/>
        <w:rPr>
          <w:rFonts w:ascii="Arial" w:hAnsi="Arial" w:cs="Arial"/>
          <w:sz w:val="24"/>
          <w:szCs w:val="24"/>
        </w:rPr>
      </w:pPr>
      <w:r w:rsidRPr="00C65645">
        <w:rPr>
          <w:rFonts w:ascii="Arial" w:eastAsia="Arial Unicode MS" w:hAnsi="Arial" w:cs="Arial"/>
          <w:sz w:val="24"/>
          <w:szCs w:val="24"/>
        </w:rPr>
        <w:t xml:space="preserve">„Vijećniku </w:t>
      </w:r>
      <w:r w:rsidRPr="00C65645">
        <w:rPr>
          <w:rFonts w:ascii="Arial" w:hAnsi="Arial" w:cs="Arial"/>
          <w:sz w:val="24"/>
          <w:szCs w:val="24"/>
        </w:rPr>
        <w:t>kojeg je općinski načelnik imenovao za privremenog zamjenika općinskog načelnika, mandat miruje po sili zakona od dana kada je općinski načelnik onemogućen obavljati svoju dužnost zbog odsutnosti ili drugih razloga spriječenosti.</w:t>
      </w:r>
    </w:p>
    <w:p w:rsidR="00BD2FDA" w:rsidRDefault="00BD2FDA" w:rsidP="00A1165A">
      <w:pPr>
        <w:pStyle w:val="NoSpacing"/>
        <w:ind w:firstLine="720"/>
        <w:rPr>
          <w:rFonts w:ascii="Arial" w:hAnsi="Arial" w:cs="Arial"/>
          <w:sz w:val="24"/>
          <w:szCs w:val="24"/>
        </w:rPr>
      </w:pPr>
      <w:r w:rsidRPr="00C65645">
        <w:rPr>
          <w:rFonts w:ascii="Arial" w:hAnsi="Arial" w:cs="Arial"/>
          <w:sz w:val="24"/>
          <w:szCs w:val="24"/>
        </w:rPr>
        <w:t>Iznimno, ograničenje iz stavka 7. ovoga članka ne primjenjuje se u slučaju nastavljanja obnašanja dužnosti vijećnika kojemu je mandat mirovao zbog razloga utvrđenog stavkom 8. ovoga članka.“.</w:t>
      </w:r>
    </w:p>
    <w:p w:rsidR="00613989" w:rsidRDefault="00613989" w:rsidP="00A1165A">
      <w:pPr>
        <w:pStyle w:val="NoSpacing"/>
        <w:ind w:firstLine="720"/>
        <w:rPr>
          <w:rFonts w:ascii="Arial" w:hAnsi="Arial" w:cs="Arial"/>
          <w:sz w:val="24"/>
          <w:szCs w:val="24"/>
        </w:rPr>
      </w:pPr>
    </w:p>
    <w:p w:rsidR="00F03772" w:rsidRDefault="00F03772" w:rsidP="00C107B2">
      <w:pPr>
        <w:rPr>
          <w:rFonts w:ascii="Arial" w:eastAsia="Arial Unicode MS" w:hAnsi="Arial" w:cs="Arial"/>
          <w:b/>
          <w:sz w:val="24"/>
          <w:szCs w:val="24"/>
        </w:rPr>
      </w:pPr>
    </w:p>
    <w:p w:rsidR="000649C8" w:rsidRDefault="00547131" w:rsidP="000649C8">
      <w:pPr>
        <w:jc w:val="center"/>
        <w:rPr>
          <w:rFonts w:ascii="Arial" w:eastAsia="Arial Unicode MS" w:hAnsi="Arial" w:cs="Arial"/>
          <w:b/>
          <w:sz w:val="24"/>
          <w:szCs w:val="24"/>
        </w:rPr>
      </w:pPr>
      <w:r w:rsidRPr="005207AB">
        <w:rPr>
          <w:rFonts w:ascii="Arial" w:eastAsia="Arial Unicode MS" w:hAnsi="Arial" w:cs="Arial"/>
          <w:b/>
          <w:sz w:val="24"/>
          <w:szCs w:val="24"/>
        </w:rPr>
        <w:t>Članak  10</w:t>
      </w:r>
      <w:r w:rsidR="000649C8" w:rsidRPr="005207AB">
        <w:rPr>
          <w:rFonts w:ascii="Arial" w:eastAsia="Arial Unicode MS" w:hAnsi="Arial" w:cs="Arial"/>
          <w:b/>
          <w:sz w:val="24"/>
          <w:szCs w:val="24"/>
        </w:rPr>
        <w:t>.</w:t>
      </w:r>
    </w:p>
    <w:p w:rsidR="00C107B2" w:rsidRPr="00EC6481" w:rsidRDefault="00EC6481" w:rsidP="00EC6481">
      <w:pPr>
        <w:jc w:val="left"/>
        <w:rPr>
          <w:rFonts w:ascii="Arial" w:eastAsia="Arial Unicode MS" w:hAnsi="Arial" w:cs="Arial"/>
          <w:sz w:val="24"/>
          <w:szCs w:val="24"/>
        </w:rPr>
      </w:pPr>
      <w:r>
        <w:rPr>
          <w:rFonts w:ascii="Arial" w:eastAsia="Arial Unicode MS" w:hAnsi="Arial" w:cs="Arial"/>
          <w:sz w:val="24"/>
          <w:szCs w:val="24"/>
        </w:rPr>
        <w:tab/>
        <w:t>U članku 51. stavak 1. se briše.</w:t>
      </w:r>
    </w:p>
    <w:p w:rsidR="00C107B2" w:rsidRDefault="00C107B2" w:rsidP="000649C8">
      <w:pPr>
        <w:jc w:val="center"/>
        <w:rPr>
          <w:rFonts w:ascii="Arial" w:eastAsia="Arial Unicode MS" w:hAnsi="Arial" w:cs="Arial"/>
          <w:b/>
          <w:sz w:val="24"/>
          <w:szCs w:val="24"/>
        </w:rPr>
      </w:pPr>
    </w:p>
    <w:p w:rsidR="00EC6481" w:rsidRDefault="00EC6481" w:rsidP="00EC6481">
      <w:pPr>
        <w:jc w:val="center"/>
        <w:rPr>
          <w:rFonts w:ascii="Arial" w:eastAsia="Arial Unicode MS" w:hAnsi="Arial" w:cs="Arial"/>
          <w:b/>
          <w:sz w:val="24"/>
          <w:szCs w:val="24"/>
        </w:rPr>
      </w:pPr>
      <w:r w:rsidRPr="00E4036E">
        <w:rPr>
          <w:rFonts w:ascii="Arial" w:eastAsia="Arial Unicode MS" w:hAnsi="Arial" w:cs="Arial"/>
          <w:b/>
          <w:sz w:val="24"/>
          <w:szCs w:val="24"/>
        </w:rPr>
        <w:t>Članak  11.</w:t>
      </w:r>
    </w:p>
    <w:p w:rsidR="00EC6481" w:rsidRPr="00A1165A" w:rsidRDefault="00EC6481" w:rsidP="00A1165A">
      <w:pPr>
        <w:pStyle w:val="NoSpacing"/>
        <w:rPr>
          <w:rFonts w:ascii="Arial" w:eastAsia="Arial Unicode MS" w:hAnsi="Arial" w:cs="Arial"/>
          <w:sz w:val="24"/>
          <w:szCs w:val="24"/>
        </w:rPr>
      </w:pPr>
      <w:r>
        <w:rPr>
          <w:rFonts w:eastAsia="Arial Unicode MS"/>
        </w:rPr>
        <w:tab/>
      </w:r>
      <w:r w:rsidRPr="00A1165A">
        <w:rPr>
          <w:rFonts w:ascii="Arial" w:eastAsia="Arial Unicode MS" w:hAnsi="Arial" w:cs="Arial"/>
          <w:sz w:val="24"/>
          <w:szCs w:val="24"/>
        </w:rPr>
        <w:t>Članak 52. mijenja se i glasi:</w:t>
      </w:r>
    </w:p>
    <w:p w:rsidR="00EC6481" w:rsidRPr="00CA5F8B" w:rsidRDefault="00EC6481" w:rsidP="00A1165A">
      <w:pPr>
        <w:pStyle w:val="NoSpacing"/>
        <w:ind w:firstLine="720"/>
        <w:rPr>
          <w:rFonts w:ascii="Arial" w:hAnsi="Arial" w:cs="Arial"/>
          <w:sz w:val="24"/>
          <w:szCs w:val="24"/>
        </w:rPr>
      </w:pPr>
      <w:r w:rsidRPr="00A1165A">
        <w:rPr>
          <w:rFonts w:ascii="Arial" w:eastAsia="Arial Unicode MS" w:hAnsi="Arial" w:cs="Arial"/>
          <w:sz w:val="24"/>
          <w:szCs w:val="24"/>
        </w:rPr>
        <w:t>„</w:t>
      </w:r>
      <w:r w:rsidRPr="00A1165A">
        <w:rPr>
          <w:rFonts w:ascii="Arial" w:hAnsi="Arial" w:cs="Arial"/>
          <w:sz w:val="24"/>
          <w:szCs w:val="24"/>
        </w:rPr>
        <w:t xml:space="preserve">Ako za vrijeme trajanja mandata općinskog načelnika nastupe okolnosti zbog kojih je općinski načelnik onemogućen obavljati svoju dužnost zbog duže odsutnosti ili drugih razloga spriječenosti, općinskog načelnika zamijenit će privremeni zamjenik </w:t>
      </w:r>
      <w:r w:rsidRPr="00CA5F8B">
        <w:rPr>
          <w:rFonts w:ascii="Arial" w:hAnsi="Arial" w:cs="Arial"/>
          <w:sz w:val="24"/>
          <w:szCs w:val="24"/>
        </w:rPr>
        <w:t xml:space="preserve">kojeg će imenovati općinski načelnik na početku mandata iz reda pripadnika </w:t>
      </w:r>
      <w:r w:rsidR="00CA5F8B" w:rsidRPr="00CA5F8B">
        <w:rPr>
          <w:rFonts w:ascii="Arial" w:hAnsi="Arial" w:cs="Arial"/>
          <w:sz w:val="24"/>
          <w:szCs w:val="24"/>
        </w:rPr>
        <w:t xml:space="preserve">srpske </w:t>
      </w:r>
      <w:r w:rsidRPr="00CA5F8B">
        <w:rPr>
          <w:rFonts w:ascii="Arial" w:hAnsi="Arial" w:cs="Arial"/>
          <w:sz w:val="24"/>
          <w:szCs w:val="24"/>
        </w:rPr>
        <w:t>nacionalne manjine ili iz reda članova Općinskog vijeća.</w:t>
      </w:r>
    </w:p>
    <w:p w:rsidR="00EC6481" w:rsidRPr="00CA5F8B" w:rsidRDefault="00EC6481" w:rsidP="00A1165A">
      <w:pPr>
        <w:pStyle w:val="NoSpacing"/>
        <w:ind w:firstLine="720"/>
        <w:rPr>
          <w:rFonts w:ascii="Arial" w:hAnsi="Arial" w:cs="Arial"/>
          <w:sz w:val="24"/>
          <w:szCs w:val="24"/>
        </w:rPr>
      </w:pPr>
      <w:r w:rsidRPr="00CA5F8B">
        <w:rPr>
          <w:rFonts w:ascii="Arial" w:hAnsi="Arial" w:cs="Arial"/>
          <w:sz w:val="24"/>
          <w:szCs w:val="24"/>
        </w:rPr>
        <w:t xml:space="preserve">Odluku o imenovanju privremenog zamjenika iz reda članova </w:t>
      </w:r>
      <w:r w:rsidR="00C05C9F" w:rsidRPr="00CA5F8B">
        <w:rPr>
          <w:rFonts w:ascii="Arial" w:hAnsi="Arial" w:cs="Arial"/>
          <w:sz w:val="24"/>
          <w:szCs w:val="24"/>
        </w:rPr>
        <w:t>Općinskog vijeća</w:t>
      </w:r>
      <w:r w:rsidRPr="00CA5F8B">
        <w:rPr>
          <w:rFonts w:ascii="Arial" w:hAnsi="Arial" w:cs="Arial"/>
          <w:sz w:val="24"/>
          <w:szCs w:val="24"/>
        </w:rPr>
        <w:t xml:space="preserve"> općinski načelnik može promijeniti tijekom mandata.</w:t>
      </w:r>
    </w:p>
    <w:p w:rsidR="00EC6481" w:rsidRPr="00A1165A" w:rsidRDefault="00EC6481" w:rsidP="00A1165A">
      <w:pPr>
        <w:pStyle w:val="NoSpacing"/>
        <w:ind w:firstLine="720"/>
        <w:rPr>
          <w:rFonts w:ascii="Arial" w:hAnsi="Arial" w:cs="Arial"/>
          <w:sz w:val="24"/>
          <w:szCs w:val="24"/>
        </w:rPr>
      </w:pPr>
      <w:r w:rsidRPr="00CA5F8B">
        <w:rPr>
          <w:rFonts w:ascii="Arial" w:hAnsi="Arial" w:cs="Arial"/>
          <w:sz w:val="24"/>
          <w:szCs w:val="24"/>
        </w:rPr>
        <w:t>Zamjenik općinskog načelnika</w:t>
      </w:r>
      <w:r w:rsidR="00C05C9F" w:rsidRPr="00CA5F8B">
        <w:rPr>
          <w:rFonts w:ascii="Arial" w:hAnsi="Arial" w:cs="Arial"/>
          <w:sz w:val="24"/>
          <w:szCs w:val="24"/>
        </w:rPr>
        <w:t xml:space="preserve"> iz reda pripadnika </w:t>
      </w:r>
      <w:r w:rsidR="00CA5F8B" w:rsidRPr="00CA5F8B">
        <w:rPr>
          <w:rFonts w:ascii="Arial" w:hAnsi="Arial" w:cs="Arial"/>
          <w:sz w:val="24"/>
          <w:szCs w:val="24"/>
        </w:rPr>
        <w:t xml:space="preserve">srpske </w:t>
      </w:r>
      <w:r w:rsidR="00C05C9F" w:rsidRPr="00CA5F8B">
        <w:rPr>
          <w:rFonts w:ascii="Arial" w:hAnsi="Arial" w:cs="Arial"/>
          <w:sz w:val="24"/>
          <w:szCs w:val="24"/>
        </w:rPr>
        <w:t>nacionalne manjine</w:t>
      </w:r>
      <w:r w:rsidRPr="00CA5F8B">
        <w:rPr>
          <w:rFonts w:ascii="Arial" w:hAnsi="Arial" w:cs="Arial"/>
          <w:sz w:val="24"/>
          <w:szCs w:val="24"/>
        </w:rPr>
        <w:t xml:space="preserve"> ili</w:t>
      </w:r>
      <w:r w:rsidRPr="00A1165A">
        <w:rPr>
          <w:rFonts w:ascii="Arial" w:hAnsi="Arial" w:cs="Arial"/>
          <w:sz w:val="24"/>
          <w:szCs w:val="24"/>
        </w:rPr>
        <w:t xml:space="preserve"> član </w:t>
      </w:r>
      <w:r w:rsidR="00C05C9F" w:rsidRPr="00A1165A">
        <w:rPr>
          <w:rFonts w:ascii="Arial" w:hAnsi="Arial" w:cs="Arial"/>
          <w:sz w:val="24"/>
          <w:szCs w:val="24"/>
        </w:rPr>
        <w:t>Općinskog vijeća</w:t>
      </w:r>
      <w:r w:rsidRPr="00A1165A">
        <w:rPr>
          <w:rFonts w:ascii="Arial" w:hAnsi="Arial" w:cs="Arial"/>
          <w:sz w:val="24"/>
          <w:szCs w:val="24"/>
        </w:rPr>
        <w:t xml:space="preserve">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rsidR="00EC6481" w:rsidRPr="00A1165A" w:rsidRDefault="00EC6481" w:rsidP="00A1165A">
      <w:pPr>
        <w:pStyle w:val="NoSpacing"/>
        <w:ind w:firstLine="720"/>
        <w:rPr>
          <w:rFonts w:ascii="Arial" w:hAnsi="Arial" w:cs="Arial"/>
          <w:sz w:val="24"/>
          <w:szCs w:val="24"/>
        </w:rPr>
      </w:pPr>
      <w:r w:rsidRPr="00A1165A">
        <w:rPr>
          <w:rFonts w:ascii="Arial" w:hAnsi="Arial" w:cs="Arial"/>
          <w:sz w:val="24"/>
          <w:szCs w:val="24"/>
        </w:rPr>
        <w:t>Privremeni zamjenik ovlašten je obavljati samo redovne i nužne poslove kako bi se osig</w:t>
      </w:r>
      <w:r w:rsidR="00C05C9F" w:rsidRPr="00A1165A">
        <w:rPr>
          <w:rFonts w:ascii="Arial" w:hAnsi="Arial" w:cs="Arial"/>
          <w:sz w:val="24"/>
          <w:szCs w:val="24"/>
        </w:rPr>
        <w:t>uralo nesmetano funkcioniranje O</w:t>
      </w:r>
      <w:r w:rsidRPr="00A1165A">
        <w:rPr>
          <w:rFonts w:ascii="Arial" w:hAnsi="Arial" w:cs="Arial"/>
          <w:sz w:val="24"/>
          <w:szCs w:val="24"/>
        </w:rPr>
        <w:t>pćine.</w:t>
      </w:r>
    </w:p>
    <w:p w:rsidR="00EC6481" w:rsidRPr="00A1165A" w:rsidRDefault="00EC6481" w:rsidP="00A1165A">
      <w:pPr>
        <w:pStyle w:val="NoSpacing"/>
        <w:ind w:firstLine="720"/>
        <w:rPr>
          <w:rFonts w:ascii="Arial" w:hAnsi="Arial" w:cs="Arial"/>
          <w:sz w:val="24"/>
          <w:szCs w:val="24"/>
        </w:rPr>
      </w:pPr>
      <w:r w:rsidRPr="00A1165A">
        <w:rPr>
          <w:rFonts w:ascii="Arial" w:hAnsi="Arial" w:cs="Arial"/>
          <w:sz w:val="24"/>
          <w:szCs w:val="24"/>
        </w:rPr>
        <w:t>Privremeni zamjenik za vrijeme zamjenjivanja općinskog načelnika ostvaruje prava općinskog načelnika</w:t>
      </w:r>
      <w:r w:rsidR="00C05C9F" w:rsidRPr="00A1165A">
        <w:rPr>
          <w:rFonts w:ascii="Arial" w:hAnsi="Arial" w:cs="Arial"/>
          <w:sz w:val="24"/>
          <w:szCs w:val="24"/>
        </w:rPr>
        <w:t>.“.</w:t>
      </w:r>
    </w:p>
    <w:p w:rsidR="00C05C9F" w:rsidRPr="00C05C9F" w:rsidRDefault="00C05C9F" w:rsidP="00C05C9F">
      <w:pPr>
        <w:pStyle w:val="box466301"/>
        <w:shd w:val="clear" w:color="auto" w:fill="FFFFFF"/>
        <w:spacing w:beforeLines="30" w:before="72" w:beforeAutospacing="0" w:afterLines="30" w:after="72" w:afterAutospacing="0"/>
        <w:ind w:firstLine="720"/>
        <w:jc w:val="both"/>
        <w:textAlignment w:val="baseline"/>
        <w:rPr>
          <w:rFonts w:ascii="Arial" w:hAnsi="Arial" w:cs="Arial"/>
          <w:color w:val="231F20"/>
        </w:rPr>
      </w:pPr>
    </w:p>
    <w:p w:rsidR="00C05C9F" w:rsidRDefault="00C05C9F" w:rsidP="00C05C9F">
      <w:pPr>
        <w:jc w:val="center"/>
        <w:rPr>
          <w:rFonts w:ascii="Arial" w:eastAsia="Arial Unicode MS" w:hAnsi="Arial" w:cs="Arial"/>
          <w:b/>
          <w:sz w:val="24"/>
          <w:szCs w:val="24"/>
        </w:rPr>
      </w:pPr>
      <w:r>
        <w:rPr>
          <w:rFonts w:ascii="Arial" w:eastAsia="Arial Unicode MS" w:hAnsi="Arial" w:cs="Arial"/>
          <w:b/>
          <w:sz w:val="24"/>
          <w:szCs w:val="24"/>
        </w:rPr>
        <w:t>Članak  12</w:t>
      </w:r>
      <w:r w:rsidRPr="005207AB">
        <w:rPr>
          <w:rFonts w:ascii="Arial" w:eastAsia="Arial Unicode MS" w:hAnsi="Arial" w:cs="Arial"/>
          <w:b/>
          <w:sz w:val="24"/>
          <w:szCs w:val="24"/>
        </w:rPr>
        <w:t>.</w:t>
      </w:r>
    </w:p>
    <w:p w:rsidR="00EC6481" w:rsidRPr="00A1165A" w:rsidRDefault="00C05C9F" w:rsidP="00A1165A">
      <w:pPr>
        <w:pStyle w:val="NoSpacing"/>
        <w:ind w:firstLine="720"/>
        <w:rPr>
          <w:rFonts w:ascii="Arial" w:eastAsia="Arial Unicode MS" w:hAnsi="Arial" w:cs="Arial"/>
          <w:sz w:val="24"/>
          <w:szCs w:val="24"/>
        </w:rPr>
      </w:pPr>
      <w:r w:rsidRPr="00A1165A">
        <w:rPr>
          <w:rFonts w:ascii="Arial" w:eastAsia="Arial Unicode MS" w:hAnsi="Arial" w:cs="Arial"/>
          <w:sz w:val="24"/>
          <w:szCs w:val="24"/>
        </w:rPr>
        <w:t>Članak 53. mijenja se i glasi:</w:t>
      </w:r>
    </w:p>
    <w:p w:rsidR="00C05C9F" w:rsidRDefault="00C05C9F" w:rsidP="00A1165A">
      <w:pPr>
        <w:pStyle w:val="NoSpacing"/>
        <w:ind w:firstLine="720"/>
        <w:rPr>
          <w:rFonts w:ascii="Arial" w:hAnsi="Arial" w:cs="Arial"/>
          <w:color w:val="000000"/>
          <w:sz w:val="24"/>
          <w:szCs w:val="24"/>
        </w:rPr>
      </w:pPr>
      <w:r w:rsidRPr="00A1165A">
        <w:rPr>
          <w:rFonts w:ascii="Arial" w:eastAsia="Arial Unicode MS" w:hAnsi="Arial" w:cs="Arial"/>
          <w:sz w:val="24"/>
          <w:szCs w:val="24"/>
        </w:rPr>
        <w:t>„</w:t>
      </w:r>
      <w:r w:rsidRPr="00A1165A">
        <w:rPr>
          <w:rFonts w:ascii="Arial" w:hAnsi="Arial" w:cs="Arial"/>
          <w:color w:val="000000"/>
          <w:sz w:val="24"/>
          <w:szCs w:val="24"/>
        </w:rPr>
        <w:t>Općinski načelnik i zamjenik</w:t>
      </w:r>
      <w:r w:rsidR="00A1165A">
        <w:rPr>
          <w:rFonts w:ascii="Arial" w:hAnsi="Arial" w:cs="Arial"/>
          <w:color w:val="000000"/>
          <w:sz w:val="24"/>
          <w:szCs w:val="24"/>
        </w:rPr>
        <w:t xml:space="preserve"> općinskog načelnika iz reda pripadnika srpske nacionalne manjine</w:t>
      </w:r>
      <w:r w:rsidRPr="00A1165A">
        <w:rPr>
          <w:rFonts w:ascii="Arial" w:hAnsi="Arial" w:cs="Arial"/>
          <w:color w:val="000000"/>
          <w:sz w:val="24"/>
          <w:szCs w:val="24"/>
        </w:rPr>
        <w:t xml:space="preserve"> odlučit će hoće li dužnost na koju su izabrani obavljati profesionalno</w:t>
      </w:r>
      <w:r w:rsidR="00A1165A">
        <w:rPr>
          <w:rFonts w:ascii="Arial" w:hAnsi="Arial" w:cs="Arial"/>
          <w:color w:val="000000"/>
          <w:sz w:val="24"/>
          <w:szCs w:val="24"/>
        </w:rPr>
        <w:t>, sukladno zakonu</w:t>
      </w:r>
      <w:r w:rsidRPr="00A1165A">
        <w:rPr>
          <w:rFonts w:ascii="Arial" w:hAnsi="Arial" w:cs="Arial"/>
          <w:color w:val="000000"/>
          <w:sz w:val="24"/>
          <w:szCs w:val="24"/>
        </w:rPr>
        <w:t>.</w:t>
      </w:r>
      <w:r w:rsidR="00A1165A">
        <w:rPr>
          <w:rFonts w:ascii="Arial" w:hAnsi="Arial" w:cs="Arial"/>
          <w:color w:val="000000"/>
          <w:sz w:val="24"/>
          <w:szCs w:val="24"/>
        </w:rPr>
        <w:t>“.</w:t>
      </w:r>
    </w:p>
    <w:p w:rsidR="00C05C9F" w:rsidRPr="00EC6481" w:rsidRDefault="00C05C9F" w:rsidP="0044023B">
      <w:pPr>
        <w:jc w:val="left"/>
        <w:rPr>
          <w:rFonts w:ascii="Arial" w:eastAsia="Arial Unicode MS" w:hAnsi="Arial" w:cs="Arial"/>
          <w:sz w:val="24"/>
          <w:szCs w:val="24"/>
        </w:rPr>
      </w:pPr>
    </w:p>
    <w:p w:rsidR="0044023B" w:rsidRDefault="0044023B" w:rsidP="0044023B">
      <w:pPr>
        <w:jc w:val="center"/>
        <w:rPr>
          <w:rFonts w:ascii="Arial" w:eastAsia="Arial Unicode MS" w:hAnsi="Arial" w:cs="Arial"/>
          <w:b/>
          <w:sz w:val="24"/>
          <w:szCs w:val="24"/>
        </w:rPr>
      </w:pPr>
      <w:r w:rsidRPr="00E4036E">
        <w:rPr>
          <w:rFonts w:ascii="Arial" w:eastAsia="Arial Unicode MS" w:hAnsi="Arial" w:cs="Arial"/>
          <w:b/>
          <w:sz w:val="24"/>
          <w:szCs w:val="24"/>
        </w:rPr>
        <w:t>Članak  13.</w:t>
      </w:r>
    </w:p>
    <w:p w:rsidR="0044023B" w:rsidRDefault="0044023B" w:rsidP="0044023B">
      <w:pPr>
        <w:rPr>
          <w:rFonts w:ascii="Arial" w:eastAsia="Arial Unicode MS" w:hAnsi="Arial" w:cs="Arial"/>
          <w:sz w:val="24"/>
          <w:szCs w:val="24"/>
        </w:rPr>
      </w:pPr>
      <w:r>
        <w:rPr>
          <w:rFonts w:ascii="Arial" w:eastAsia="Arial Unicode MS" w:hAnsi="Arial" w:cs="Arial"/>
          <w:sz w:val="24"/>
          <w:szCs w:val="24"/>
        </w:rPr>
        <w:tab/>
        <w:t>Članak 54. mijenja se i glasi:</w:t>
      </w:r>
    </w:p>
    <w:p w:rsidR="0044023B" w:rsidRPr="0052700D" w:rsidRDefault="0044023B" w:rsidP="0044023B">
      <w:pPr>
        <w:tabs>
          <w:tab w:val="left" w:pos="709"/>
          <w:tab w:val="left" w:pos="7088"/>
        </w:tabs>
        <w:rPr>
          <w:rFonts w:ascii="Arial" w:eastAsia="Arial Unicode MS" w:hAnsi="Arial" w:cs="Arial"/>
          <w:sz w:val="24"/>
          <w:szCs w:val="24"/>
        </w:rPr>
      </w:pPr>
      <w:r>
        <w:rPr>
          <w:rFonts w:ascii="Arial" w:eastAsia="Arial Unicode MS" w:hAnsi="Arial" w:cs="Arial"/>
          <w:sz w:val="24"/>
          <w:szCs w:val="24"/>
        </w:rPr>
        <w:lastRenderedPageBreak/>
        <w:tab/>
      </w:r>
      <w:r w:rsidRPr="0052700D">
        <w:rPr>
          <w:rFonts w:ascii="Arial" w:eastAsia="Arial Unicode MS" w:hAnsi="Arial" w:cs="Arial"/>
          <w:sz w:val="24"/>
          <w:szCs w:val="24"/>
        </w:rPr>
        <w:t>„Mandat općinskog načelnika i zamjenika općinskog načelnika iz reda pripadnika srpske nacionalne manjine prestaje po sili zakona:</w:t>
      </w:r>
    </w:p>
    <w:p w:rsidR="0044023B" w:rsidRPr="0052700D" w:rsidRDefault="0044023B" w:rsidP="0044023B">
      <w:pPr>
        <w:numPr>
          <w:ilvl w:val="0"/>
          <w:numId w:val="4"/>
        </w:numPr>
        <w:tabs>
          <w:tab w:val="left" w:pos="709"/>
          <w:tab w:val="left" w:pos="7088"/>
        </w:tabs>
        <w:rPr>
          <w:rFonts w:ascii="Arial" w:hAnsi="Arial" w:cs="Arial"/>
          <w:sz w:val="24"/>
          <w:szCs w:val="24"/>
        </w:rPr>
      </w:pPr>
      <w:r w:rsidRPr="0052700D">
        <w:rPr>
          <w:rFonts w:ascii="Arial" w:hAnsi="Arial" w:cs="Arial"/>
          <w:sz w:val="24"/>
          <w:szCs w:val="24"/>
        </w:rPr>
        <w:t>danom dostave pisane ostavke sukladno pravilima o dostavi propisanim Zakonom o općem upravnom postupku,</w:t>
      </w:r>
    </w:p>
    <w:p w:rsidR="0044023B" w:rsidRPr="0052700D" w:rsidRDefault="0044023B" w:rsidP="0044023B">
      <w:pPr>
        <w:numPr>
          <w:ilvl w:val="0"/>
          <w:numId w:val="4"/>
        </w:numPr>
        <w:tabs>
          <w:tab w:val="left" w:pos="7088"/>
        </w:tabs>
        <w:rPr>
          <w:rFonts w:ascii="Arial" w:hAnsi="Arial" w:cs="Arial"/>
          <w:sz w:val="24"/>
          <w:szCs w:val="24"/>
        </w:rPr>
      </w:pPr>
      <w:r w:rsidRPr="0052700D">
        <w:rPr>
          <w:rFonts w:ascii="Arial" w:hAnsi="Arial" w:cs="Arial"/>
          <w:sz w:val="24"/>
          <w:szCs w:val="24"/>
        </w:rPr>
        <w:t>danom pravomoćnosti sudske odluke o oduzimanju poslovne sposobnosti,</w:t>
      </w:r>
    </w:p>
    <w:p w:rsidR="0044023B" w:rsidRPr="0052700D" w:rsidRDefault="0044023B" w:rsidP="0044023B">
      <w:pPr>
        <w:numPr>
          <w:ilvl w:val="0"/>
          <w:numId w:val="4"/>
        </w:numPr>
        <w:tabs>
          <w:tab w:val="left" w:pos="7088"/>
        </w:tabs>
        <w:rPr>
          <w:rFonts w:ascii="Arial" w:hAnsi="Arial" w:cs="Arial"/>
          <w:sz w:val="24"/>
          <w:szCs w:val="24"/>
        </w:rPr>
      </w:pPr>
      <w:r w:rsidRPr="0052700D">
        <w:rPr>
          <w:rFonts w:ascii="Arial" w:hAnsi="Arial" w:cs="Arial"/>
          <w:sz w:val="24"/>
          <w:szCs w:val="24"/>
        </w:rPr>
        <w:t>danom pravomoćnosti sudske presude kojom je osuđen na bezuvjetnu kaznu zatvora u trajanju dužem od jednog mjeseca,</w:t>
      </w:r>
    </w:p>
    <w:p w:rsidR="0044023B" w:rsidRPr="0052700D" w:rsidRDefault="0044023B" w:rsidP="0044023B">
      <w:pPr>
        <w:numPr>
          <w:ilvl w:val="0"/>
          <w:numId w:val="4"/>
        </w:numPr>
        <w:tabs>
          <w:tab w:val="left" w:pos="7088"/>
        </w:tabs>
        <w:rPr>
          <w:rFonts w:ascii="Arial" w:hAnsi="Arial" w:cs="Arial"/>
          <w:sz w:val="24"/>
          <w:szCs w:val="24"/>
        </w:rPr>
      </w:pPr>
      <w:r w:rsidRPr="0052700D">
        <w:rPr>
          <w:rFonts w:ascii="Arial" w:hAnsi="Arial" w:cs="Arial"/>
          <w:sz w:val="24"/>
          <w:szCs w:val="24"/>
        </w:rPr>
        <w:t>danom prestanka prebivališta na području Općine,</w:t>
      </w:r>
    </w:p>
    <w:p w:rsidR="0044023B" w:rsidRPr="0052700D" w:rsidRDefault="0044023B" w:rsidP="0044023B">
      <w:pPr>
        <w:numPr>
          <w:ilvl w:val="0"/>
          <w:numId w:val="4"/>
        </w:numPr>
        <w:tabs>
          <w:tab w:val="left" w:pos="7088"/>
        </w:tabs>
        <w:rPr>
          <w:rFonts w:ascii="Arial" w:hAnsi="Arial" w:cs="Arial"/>
          <w:sz w:val="24"/>
          <w:szCs w:val="24"/>
        </w:rPr>
      </w:pPr>
      <w:r w:rsidRPr="0052700D">
        <w:rPr>
          <w:rFonts w:ascii="Arial" w:hAnsi="Arial" w:cs="Arial"/>
          <w:sz w:val="24"/>
          <w:szCs w:val="24"/>
        </w:rPr>
        <w:t>danom prestanka hrvatskog državljanstva i</w:t>
      </w:r>
    </w:p>
    <w:p w:rsidR="0044023B" w:rsidRPr="0052700D" w:rsidRDefault="0044023B" w:rsidP="0044023B">
      <w:pPr>
        <w:numPr>
          <w:ilvl w:val="0"/>
          <w:numId w:val="4"/>
        </w:numPr>
        <w:tabs>
          <w:tab w:val="left" w:pos="7088"/>
        </w:tabs>
        <w:rPr>
          <w:rFonts w:ascii="Arial" w:hAnsi="Arial" w:cs="Arial"/>
          <w:sz w:val="24"/>
          <w:szCs w:val="24"/>
        </w:rPr>
      </w:pPr>
      <w:r w:rsidRPr="0052700D">
        <w:rPr>
          <w:rFonts w:ascii="Arial" w:hAnsi="Arial" w:cs="Arial"/>
          <w:sz w:val="24"/>
          <w:szCs w:val="24"/>
        </w:rPr>
        <w:t>smrću.</w:t>
      </w:r>
    </w:p>
    <w:p w:rsidR="0052700D" w:rsidRPr="0052700D" w:rsidRDefault="0044023B" w:rsidP="0052700D">
      <w:pPr>
        <w:pStyle w:val="NoSpacing"/>
        <w:rPr>
          <w:rFonts w:ascii="Arial" w:hAnsi="Arial" w:cs="Arial"/>
          <w:sz w:val="24"/>
          <w:szCs w:val="24"/>
        </w:rPr>
      </w:pPr>
      <w:r w:rsidRPr="008A33EC">
        <w:rPr>
          <w:rFonts w:ascii="Courier New" w:hAnsi="Courier New" w:cs="Courier New"/>
          <w:sz w:val="24"/>
          <w:szCs w:val="24"/>
        </w:rPr>
        <w:tab/>
      </w:r>
      <w:r w:rsidRPr="0052700D">
        <w:rPr>
          <w:rFonts w:ascii="Arial" w:hAnsi="Arial" w:cs="Arial"/>
          <w:sz w:val="24"/>
          <w:szCs w:val="24"/>
        </w:rPr>
        <w:t>Pročelnik upravnog tijela nadležnog za službeničke odnose će u roku od 8 dana obavijestiti Vladu Republike Hrvatske o prestanku mandata općinskog načelnika radi raspisivanja prijevremenih izbora za novoga općinskog načelnika.</w:t>
      </w:r>
    </w:p>
    <w:p w:rsidR="0052700D" w:rsidRPr="0052700D" w:rsidRDefault="0052700D" w:rsidP="0052700D">
      <w:pPr>
        <w:pStyle w:val="NoSpacing"/>
        <w:ind w:firstLine="720"/>
        <w:rPr>
          <w:rFonts w:ascii="Arial" w:hAnsi="Arial" w:cs="Arial"/>
          <w:color w:val="231F20"/>
          <w:sz w:val="24"/>
          <w:szCs w:val="24"/>
        </w:rPr>
      </w:pPr>
      <w:r w:rsidRPr="0052700D">
        <w:rPr>
          <w:rFonts w:ascii="Arial" w:hAnsi="Arial" w:cs="Arial"/>
          <w:color w:val="231F20"/>
          <w:sz w:val="24"/>
          <w:szCs w:val="24"/>
        </w:rPr>
        <w:t xml:space="preserve">Ako prije isteka mandata prestane mandat zamjeniku općinskog načelnika iz reda pripadnika </w:t>
      </w:r>
      <w:r>
        <w:rPr>
          <w:rFonts w:ascii="Arial" w:hAnsi="Arial" w:cs="Arial"/>
          <w:color w:val="231F20"/>
          <w:sz w:val="24"/>
          <w:szCs w:val="24"/>
        </w:rPr>
        <w:t>srpske nacionalne manjine</w:t>
      </w:r>
      <w:r w:rsidRPr="0052700D">
        <w:rPr>
          <w:rFonts w:ascii="Arial" w:hAnsi="Arial" w:cs="Arial"/>
          <w:color w:val="231F20"/>
          <w:sz w:val="24"/>
          <w:szCs w:val="24"/>
        </w:rPr>
        <w:t xml:space="preserve">, raspisat će se prijevremeni izbori za zamjenika iz reda pripadnika </w:t>
      </w:r>
      <w:r>
        <w:rPr>
          <w:rFonts w:ascii="Arial" w:hAnsi="Arial" w:cs="Arial"/>
          <w:color w:val="231F20"/>
          <w:sz w:val="24"/>
          <w:szCs w:val="24"/>
        </w:rPr>
        <w:t>srpske nacionalne manjine</w:t>
      </w:r>
      <w:r w:rsidRPr="0052700D">
        <w:rPr>
          <w:rFonts w:ascii="Arial" w:hAnsi="Arial" w:cs="Arial"/>
          <w:color w:val="231F20"/>
          <w:sz w:val="24"/>
          <w:szCs w:val="24"/>
        </w:rPr>
        <w:t>.</w:t>
      </w:r>
    </w:p>
    <w:p w:rsidR="0052700D" w:rsidRDefault="0052700D" w:rsidP="0052700D">
      <w:pPr>
        <w:pStyle w:val="NoSpacing"/>
        <w:ind w:firstLine="720"/>
        <w:rPr>
          <w:rFonts w:ascii="Arial" w:hAnsi="Arial" w:cs="Arial"/>
          <w:color w:val="231F20"/>
          <w:sz w:val="24"/>
          <w:szCs w:val="24"/>
        </w:rPr>
      </w:pPr>
      <w:r w:rsidRPr="0052700D">
        <w:rPr>
          <w:rFonts w:ascii="Arial" w:hAnsi="Arial" w:cs="Arial"/>
          <w:color w:val="231F20"/>
          <w:sz w:val="24"/>
          <w:szCs w:val="24"/>
        </w:rPr>
        <w:t xml:space="preserve">O svim promjenama tijekom mandata </w:t>
      </w:r>
      <w:r w:rsidR="00B700A9">
        <w:rPr>
          <w:rFonts w:ascii="Arial" w:hAnsi="Arial" w:cs="Arial"/>
          <w:color w:val="231F20"/>
          <w:sz w:val="24"/>
          <w:szCs w:val="24"/>
        </w:rPr>
        <w:t xml:space="preserve">općinskog načelnika i </w:t>
      </w:r>
      <w:r w:rsidRPr="0052700D">
        <w:rPr>
          <w:rFonts w:ascii="Arial" w:hAnsi="Arial" w:cs="Arial"/>
          <w:color w:val="231F20"/>
          <w:sz w:val="24"/>
          <w:szCs w:val="24"/>
        </w:rPr>
        <w:t>zamjenika općinskog načelnika</w:t>
      </w:r>
      <w:r w:rsidR="00B700A9">
        <w:rPr>
          <w:rFonts w:ascii="Arial" w:hAnsi="Arial" w:cs="Arial"/>
          <w:color w:val="231F20"/>
          <w:sz w:val="24"/>
          <w:szCs w:val="24"/>
        </w:rPr>
        <w:t xml:space="preserve"> izabranog</w:t>
      </w:r>
      <w:r w:rsidRPr="0052700D">
        <w:rPr>
          <w:rFonts w:ascii="Arial" w:hAnsi="Arial" w:cs="Arial"/>
          <w:color w:val="231F20"/>
          <w:sz w:val="24"/>
          <w:szCs w:val="24"/>
        </w:rPr>
        <w:t xml:space="preserve"> iz reda pripadnika</w:t>
      </w:r>
      <w:r w:rsidR="00B700A9">
        <w:rPr>
          <w:rFonts w:ascii="Arial" w:hAnsi="Arial" w:cs="Arial"/>
          <w:color w:val="231F20"/>
          <w:sz w:val="24"/>
          <w:szCs w:val="24"/>
        </w:rPr>
        <w:t xml:space="preserve"> srpske nacionalne manjine,</w:t>
      </w:r>
      <w:r w:rsidRPr="0052700D">
        <w:rPr>
          <w:rFonts w:ascii="Arial" w:hAnsi="Arial" w:cs="Arial"/>
          <w:color w:val="231F20"/>
          <w:sz w:val="24"/>
          <w:szCs w:val="24"/>
        </w:rPr>
        <w:t xml:space="preserve"> pročelnik upravnog tijela nadležnog za službeničke odnose u </w:t>
      </w:r>
      <w:r w:rsidR="00FF141F">
        <w:rPr>
          <w:rFonts w:ascii="Arial" w:hAnsi="Arial" w:cs="Arial"/>
          <w:color w:val="231F20"/>
          <w:sz w:val="24"/>
          <w:szCs w:val="24"/>
        </w:rPr>
        <w:t>Općini Gračac</w:t>
      </w:r>
      <w:r w:rsidRPr="0052700D">
        <w:rPr>
          <w:rFonts w:ascii="Arial" w:hAnsi="Arial" w:cs="Arial"/>
          <w:color w:val="231F20"/>
          <w:sz w:val="24"/>
          <w:szCs w:val="24"/>
        </w:rPr>
        <w:t xml:space="preserve"> dužan je bez odgode obavijestiti tijelo državne uprave nadležno za lokalnu i područnu (regionalnu) samoupravu.</w:t>
      </w:r>
      <w:r w:rsidR="00FF141F">
        <w:rPr>
          <w:rFonts w:ascii="Arial" w:hAnsi="Arial" w:cs="Arial"/>
          <w:color w:val="231F20"/>
          <w:sz w:val="24"/>
          <w:szCs w:val="24"/>
        </w:rPr>
        <w:t>“.</w:t>
      </w:r>
    </w:p>
    <w:p w:rsidR="00FF141F" w:rsidRDefault="00FF141F" w:rsidP="0052700D">
      <w:pPr>
        <w:pStyle w:val="NoSpacing"/>
        <w:ind w:firstLine="720"/>
        <w:rPr>
          <w:rFonts w:ascii="Arial" w:hAnsi="Arial" w:cs="Arial"/>
          <w:color w:val="231F20"/>
          <w:sz w:val="24"/>
          <w:szCs w:val="24"/>
        </w:rPr>
      </w:pPr>
    </w:p>
    <w:p w:rsidR="00FF141F" w:rsidRDefault="00FF141F" w:rsidP="00FF141F">
      <w:pPr>
        <w:jc w:val="center"/>
        <w:rPr>
          <w:rFonts w:ascii="Arial" w:eastAsia="Arial Unicode MS" w:hAnsi="Arial" w:cs="Arial"/>
          <w:b/>
          <w:sz w:val="24"/>
          <w:szCs w:val="24"/>
        </w:rPr>
      </w:pPr>
      <w:r w:rsidRPr="00E4036E">
        <w:rPr>
          <w:rFonts w:ascii="Arial" w:eastAsia="Arial Unicode MS" w:hAnsi="Arial" w:cs="Arial"/>
          <w:b/>
          <w:sz w:val="24"/>
          <w:szCs w:val="24"/>
        </w:rPr>
        <w:t>Članak  14.</w:t>
      </w:r>
    </w:p>
    <w:p w:rsidR="00FF141F" w:rsidRPr="0052700D" w:rsidRDefault="00FF141F" w:rsidP="0052700D">
      <w:pPr>
        <w:pStyle w:val="NoSpacing"/>
        <w:ind w:firstLine="720"/>
        <w:rPr>
          <w:rFonts w:ascii="Arial" w:hAnsi="Arial" w:cs="Arial"/>
          <w:sz w:val="24"/>
          <w:szCs w:val="24"/>
        </w:rPr>
      </w:pPr>
      <w:r>
        <w:rPr>
          <w:rFonts w:ascii="Arial" w:hAnsi="Arial" w:cs="Arial"/>
          <w:sz w:val="24"/>
          <w:szCs w:val="24"/>
        </w:rPr>
        <w:t>U članku 55. riječi „i zamjenika“ brišu se.</w:t>
      </w:r>
    </w:p>
    <w:p w:rsidR="000B1EC7" w:rsidRDefault="000B1EC7" w:rsidP="00FF141F">
      <w:pPr>
        <w:rPr>
          <w:rFonts w:ascii="Arial" w:eastAsia="Arial Unicode MS" w:hAnsi="Arial" w:cs="Arial"/>
          <w:b/>
          <w:sz w:val="24"/>
          <w:szCs w:val="24"/>
        </w:rPr>
      </w:pPr>
    </w:p>
    <w:p w:rsidR="000B1EC7" w:rsidRDefault="000B1EC7" w:rsidP="000B1EC7">
      <w:pPr>
        <w:jc w:val="center"/>
        <w:rPr>
          <w:rFonts w:ascii="Arial" w:eastAsia="Arial Unicode MS" w:hAnsi="Arial" w:cs="Arial"/>
          <w:b/>
          <w:sz w:val="24"/>
          <w:szCs w:val="24"/>
        </w:rPr>
      </w:pPr>
      <w:r>
        <w:rPr>
          <w:rFonts w:ascii="Arial" w:eastAsia="Arial Unicode MS" w:hAnsi="Arial" w:cs="Arial"/>
          <w:b/>
          <w:sz w:val="24"/>
          <w:szCs w:val="24"/>
        </w:rPr>
        <w:t>Članak  15</w:t>
      </w:r>
      <w:r w:rsidRPr="005207AB">
        <w:rPr>
          <w:rFonts w:ascii="Arial" w:eastAsia="Arial Unicode MS" w:hAnsi="Arial" w:cs="Arial"/>
          <w:b/>
          <w:sz w:val="24"/>
          <w:szCs w:val="24"/>
        </w:rPr>
        <w:t>.</w:t>
      </w:r>
    </w:p>
    <w:p w:rsidR="000B1EC7" w:rsidRDefault="00027F07" w:rsidP="000B1EC7">
      <w:pPr>
        <w:pStyle w:val="NoSpacing"/>
        <w:ind w:firstLine="720"/>
        <w:rPr>
          <w:rFonts w:ascii="Arial" w:hAnsi="Arial" w:cs="Arial"/>
          <w:sz w:val="24"/>
          <w:szCs w:val="24"/>
        </w:rPr>
      </w:pPr>
      <w:r>
        <w:rPr>
          <w:rFonts w:ascii="Arial" w:hAnsi="Arial" w:cs="Arial"/>
          <w:sz w:val="24"/>
          <w:szCs w:val="24"/>
        </w:rPr>
        <w:t>U članku</w:t>
      </w:r>
      <w:r w:rsidR="000B1EC7">
        <w:rPr>
          <w:rFonts w:ascii="Arial" w:hAnsi="Arial" w:cs="Arial"/>
          <w:sz w:val="24"/>
          <w:szCs w:val="24"/>
        </w:rPr>
        <w:t xml:space="preserve"> 92. </w:t>
      </w:r>
      <w:r>
        <w:rPr>
          <w:rFonts w:ascii="Arial" w:hAnsi="Arial" w:cs="Arial"/>
          <w:sz w:val="24"/>
          <w:szCs w:val="24"/>
        </w:rPr>
        <w:t xml:space="preserve">stavak 2. </w:t>
      </w:r>
      <w:r w:rsidR="000B1EC7">
        <w:rPr>
          <w:rFonts w:ascii="Arial" w:hAnsi="Arial" w:cs="Arial"/>
          <w:sz w:val="24"/>
          <w:szCs w:val="24"/>
        </w:rPr>
        <w:t>mijenja se i glasi:</w:t>
      </w:r>
    </w:p>
    <w:p w:rsidR="000B1EC7" w:rsidRDefault="000B1EC7" w:rsidP="00027F07">
      <w:pPr>
        <w:pStyle w:val="NoSpacing"/>
        <w:ind w:firstLine="720"/>
        <w:rPr>
          <w:rFonts w:ascii="Arial" w:hAnsi="Arial" w:cs="Arial"/>
          <w:sz w:val="24"/>
          <w:szCs w:val="24"/>
        </w:rPr>
      </w:pPr>
      <w:r w:rsidRPr="00DC41A6">
        <w:rPr>
          <w:rFonts w:ascii="Arial" w:hAnsi="Arial" w:cs="Arial"/>
          <w:sz w:val="24"/>
          <w:szCs w:val="24"/>
        </w:rPr>
        <w:t>„</w:t>
      </w:r>
      <w:r w:rsidR="001F3D6D" w:rsidRPr="00DC41A6">
        <w:rPr>
          <w:rFonts w:ascii="Arial" w:hAnsi="Arial" w:cs="Arial"/>
          <w:sz w:val="24"/>
          <w:szCs w:val="24"/>
        </w:rPr>
        <w:t xml:space="preserve">Ako se  proračun za sljedeću proračunsku godinu ne može donijeti u </w:t>
      </w:r>
      <w:r w:rsidR="001F3D6D" w:rsidRPr="00CA5F8B">
        <w:rPr>
          <w:rFonts w:ascii="Arial" w:hAnsi="Arial" w:cs="Arial"/>
          <w:sz w:val="24"/>
          <w:szCs w:val="24"/>
        </w:rPr>
        <w:t xml:space="preserve">propisanom roku, Općinsko vijeće na prijedlog općinskog načelnika </w:t>
      </w:r>
      <w:r w:rsidR="004A6FE3" w:rsidRPr="00CA5F8B">
        <w:rPr>
          <w:rFonts w:ascii="Arial" w:hAnsi="Arial" w:cs="Arial"/>
          <w:color w:val="231F20"/>
          <w:sz w:val="24"/>
          <w:szCs w:val="24"/>
        </w:rPr>
        <w:t xml:space="preserve">ili povjerenika Vlade Republike Hrvatske </w:t>
      </w:r>
      <w:r w:rsidR="004A6FE3" w:rsidRPr="00CA5F8B">
        <w:rPr>
          <w:rFonts w:ascii="Arial" w:hAnsi="Arial" w:cs="Arial"/>
          <w:sz w:val="24"/>
          <w:szCs w:val="24"/>
        </w:rPr>
        <w:t>te</w:t>
      </w:r>
      <w:r w:rsidR="001F3D6D" w:rsidRPr="00CA5F8B">
        <w:rPr>
          <w:rFonts w:ascii="Arial" w:hAnsi="Arial" w:cs="Arial"/>
          <w:sz w:val="24"/>
          <w:szCs w:val="24"/>
        </w:rPr>
        <w:t xml:space="preserve"> drugog ovlaštenog predlagatelja utvrđenog Poslovnikom</w:t>
      </w:r>
      <w:r w:rsidR="001F3D6D" w:rsidRPr="00DC41A6">
        <w:rPr>
          <w:rFonts w:ascii="Arial" w:hAnsi="Arial" w:cs="Arial"/>
          <w:sz w:val="24"/>
          <w:szCs w:val="24"/>
        </w:rPr>
        <w:t xml:space="preserve"> Općinskog vijeća donosi odluku o privremenom financiranju na način i postupku propisanim zakonom i to najduže za razdoblje od prva tri mjeseca proračunske godine.</w:t>
      </w:r>
      <w:r w:rsidR="00027F07">
        <w:rPr>
          <w:rFonts w:ascii="Arial" w:hAnsi="Arial" w:cs="Arial"/>
          <w:sz w:val="24"/>
          <w:szCs w:val="24"/>
        </w:rPr>
        <w:t>“.</w:t>
      </w:r>
    </w:p>
    <w:p w:rsidR="00027F07" w:rsidRDefault="00027F07" w:rsidP="00027F07">
      <w:pPr>
        <w:pStyle w:val="NoSpacing"/>
        <w:ind w:firstLine="720"/>
        <w:rPr>
          <w:rFonts w:ascii="Arial" w:hAnsi="Arial" w:cs="Arial"/>
          <w:sz w:val="24"/>
          <w:szCs w:val="24"/>
        </w:rPr>
      </w:pPr>
    </w:p>
    <w:p w:rsidR="00027F07" w:rsidRPr="00027F07" w:rsidRDefault="00027F07" w:rsidP="00027F07">
      <w:pPr>
        <w:jc w:val="center"/>
        <w:rPr>
          <w:rFonts w:ascii="Arial" w:eastAsia="Arial Unicode MS" w:hAnsi="Arial" w:cs="Arial"/>
          <w:b/>
          <w:sz w:val="24"/>
          <w:szCs w:val="24"/>
        </w:rPr>
      </w:pPr>
      <w:r w:rsidRPr="00E4036E">
        <w:rPr>
          <w:rFonts w:ascii="Arial" w:eastAsia="Arial Unicode MS" w:hAnsi="Arial" w:cs="Arial"/>
          <w:b/>
          <w:sz w:val="24"/>
          <w:szCs w:val="24"/>
        </w:rPr>
        <w:t>Članak  16.</w:t>
      </w:r>
    </w:p>
    <w:p w:rsidR="00027F07" w:rsidRPr="00027F07" w:rsidRDefault="00027F07" w:rsidP="00DC41A6">
      <w:pPr>
        <w:pStyle w:val="NoSpacing"/>
        <w:ind w:firstLine="720"/>
        <w:rPr>
          <w:rFonts w:ascii="Arial" w:hAnsi="Arial" w:cs="Arial"/>
          <w:sz w:val="24"/>
          <w:szCs w:val="24"/>
        </w:rPr>
      </w:pPr>
      <w:r w:rsidRPr="00027F07">
        <w:rPr>
          <w:rFonts w:ascii="Arial" w:hAnsi="Arial" w:cs="Arial"/>
          <w:sz w:val="24"/>
          <w:szCs w:val="24"/>
        </w:rPr>
        <w:t>Iza članka 92. dodaje se članak 92. a koji glasi:</w:t>
      </w:r>
    </w:p>
    <w:p w:rsidR="00027F07" w:rsidRPr="00027F07" w:rsidRDefault="00027F07" w:rsidP="00DC41A6">
      <w:pPr>
        <w:pStyle w:val="NoSpacing"/>
        <w:ind w:firstLine="720"/>
        <w:rPr>
          <w:rFonts w:ascii="Arial" w:hAnsi="Arial" w:cs="Arial"/>
          <w:sz w:val="24"/>
          <w:szCs w:val="24"/>
        </w:rPr>
      </w:pPr>
    </w:p>
    <w:p w:rsidR="00027F07" w:rsidRPr="00027F07" w:rsidRDefault="00027F07" w:rsidP="00027F07">
      <w:pPr>
        <w:pStyle w:val="NoSpacing"/>
        <w:jc w:val="center"/>
        <w:rPr>
          <w:rFonts w:ascii="Arial" w:hAnsi="Arial" w:cs="Arial"/>
          <w:sz w:val="24"/>
          <w:szCs w:val="24"/>
        </w:rPr>
      </w:pPr>
      <w:r w:rsidRPr="00027F07">
        <w:rPr>
          <w:rFonts w:ascii="Arial" w:hAnsi="Arial" w:cs="Arial"/>
          <w:sz w:val="24"/>
          <w:szCs w:val="24"/>
        </w:rPr>
        <w:t>„Članak 92.a</w:t>
      </w:r>
    </w:p>
    <w:p w:rsidR="00027F07" w:rsidRPr="00027F07" w:rsidRDefault="00027F07" w:rsidP="00027F07">
      <w:pPr>
        <w:pStyle w:val="NoSpacing"/>
        <w:jc w:val="center"/>
        <w:rPr>
          <w:rFonts w:ascii="Arial" w:hAnsi="Arial" w:cs="Arial"/>
          <w:sz w:val="24"/>
          <w:szCs w:val="24"/>
        </w:rPr>
      </w:pPr>
    </w:p>
    <w:p w:rsidR="001F3D6D" w:rsidRPr="00DC41A6" w:rsidRDefault="001F3D6D" w:rsidP="00DC41A6">
      <w:pPr>
        <w:pStyle w:val="NoSpacing"/>
        <w:ind w:firstLine="720"/>
        <w:rPr>
          <w:rFonts w:ascii="Arial" w:hAnsi="Arial" w:cs="Arial"/>
          <w:sz w:val="24"/>
          <w:szCs w:val="24"/>
        </w:rPr>
      </w:pPr>
      <w:r w:rsidRPr="00027F07">
        <w:rPr>
          <w:rFonts w:ascii="Arial" w:hAnsi="Arial" w:cs="Arial"/>
          <w:sz w:val="24"/>
          <w:szCs w:val="24"/>
        </w:rPr>
        <w:t xml:space="preserve">Ako do isteka roka privremenog financiranja nije donesen proračun, a općinski načelnik je onemogućen u obavljanju svoje dužnosti, financiranje se obavlja izvršavanjem redovnih i nužnih rashoda i izdataka temeljem odluke o financiranju nužnih rashoda i izdataka koju donosi </w:t>
      </w:r>
      <w:r w:rsidR="0016014A" w:rsidRPr="00027F07">
        <w:rPr>
          <w:rFonts w:ascii="Arial" w:hAnsi="Arial" w:cs="Arial"/>
          <w:sz w:val="24"/>
          <w:szCs w:val="24"/>
        </w:rPr>
        <w:t>Općinsko vijeće</w:t>
      </w:r>
      <w:r w:rsidRPr="00027F07">
        <w:rPr>
          <w:rFonts w:ascii="Arial" w:hAnsi="Arial" w:cs="Arial"/>
          <w:sz w:val="24"/>
          <w:szCs w:val="24"/>
        </w:rPr>
        <w:t xml:space="preserve"> na prijedlog privremenog zamjenika općinskog načelnika iz članka </w:t>
      </w:r>
      <w:r w:rsidR="0016014A" w:rsidRPr="00027F07">
        <w:rPr>
          <w:rFonts w:ascii="Arial" w:hAnsi="Arial" w:cs="Arial"/>
          <w:sz w:val="24"/>
          <w:szCs w:val="24"/>
        </w:rPr>
        <w:t>52. ovoga Statuta</w:t>
      </w:r>
      <w:r w:rsidRPr="00027F07">
        <w:rPr>
          <w:rFonts w:ascii="Arial" w:hAnsi="Arial" w:cs="Arial"/>
          <w:sz w:val="24"/>
          <w:szCs w:val="24"/>
        </w:rPr>
        <w:t>.“.</w:t>
      </w:r>
    </w:p>
    <w:p w:rsidR="001F3D6D" w:rsidRDefault="001F3D6D" w:rsidP="000B1EC7">
      <w:pPr>
        <w:pStyle w:val="box456371"/>
        <w:spacing w:beforeLines="30" w:before="72" w:beforeAutospacing="0" w:afterLines="30" w:after="72" w:afterAutospacing="0"/>
        <w:textAlignment w:val="baseline"/>
        <w:rPr>
          <w:color w:val="231F20"/>
          <w:sz w:val="20"/>
          <w:szCs w:val="20"/>
        </w:rPr>
      </w:pPr>
    </w:p>
    <w:p w:rsidR="00DC41A6" w:rsidRDefault="00027F07" w:rsidP="00DC41A6">
      <w:pPr>
        <w:jc w:val="center"/>
        <w:rPr>
          <w:rFonts w:ascii="Arial" w:eastAsia="Arial Unicode MS" w:hAnsi="Arial" w:cs="Arial"/>
          <w:b/>
          <w:sz w:val="24"/>
          <w:szCs w:val="24"/>
        </w:rPr>
      </w:pPr>
      <w:r>
        <w:rPr>
          <w:rFonts w:ascii="Arial" w:eastAsia="Arial Unicode MS" w:hAnsi="Arial" w:cs="Arial"/>
          <w:b/>
          <w:sz w:val="24"/>
          <w:szCs w:val="24"/>
        </w:rPr>
        <w:t>Članak  17</w:t>
      </w:r>
      <w:r w:rsidR="00DC41A6" w:rsidRPr="005207AB">
        <w:rPr>
          <w:rFonts w:ascii="Arial" w:eastAsia="Arial Unicode MS" w:hAnsi="Arial" w:cs="Arial"/>
          <w:b/>
          <w:sz w:val="24"/>
          <w:szCs w:val="24"/>
        </w:rPr>
        <w:t>.</w:t>
      </w:r>
    </w:p>
    <w:p w:rsidR="00BD7EAA" w:rsidRDefault="00DC41A6" w:rsidP="00DC41A6">
      <w:pPr>
        <w:tabs>
          <w:tab w:val="left" w:pos="709"/>
          <w:tab w:val="left" w:pos="7088"/>
        </w:tabs>
        <w:rPr>
          <w:rFonts w:ascii="Arial" w:hAnsi="Arial" w:cs="Arial"/>
          <w:bCs/>
          <w:sz w:val="24"/>
          <w:szCs w:val="24"/>
        </w:rPr>
      </w:pPr>
      <w:r>
        <w:rPr>
          <w:rFonts w:ascii="Arial" w:hAnsi="Arial" w:cs="Arial"/>
          <w:bCs/>
          <w:sz w:val="24"/>
          <w:szCs w:val="24"/>
        </w:rPr>
        <w:tab/>
      </w:r>
      <w:r w:rsidR="00BD7EAA">
        <w:rPr>
          <w:rFonts w:ascii="Arial" w:hAnsi="Arial" w:cs="Arial"/>
          <w:bCs/>
          <w:sz w:val="24"/>
          <w:szCs w:val="24"/>
        </w:rPr>
        <w:t xml:space="preserve">U članku 94. iza stavka 2. dodaje se stavak 3. koji glasi: </w:t>
      </w:r>
    </w:p>
    <w:p w:rsidR="00DC41A6" w:rsidRPr="00DC41A6" w:rsidRDefault="00BD7EAA" w:rsidP="00DC41A6">
      <w:pPr>
        <w:tabs>
          <w:tab w:val="left" w:pos="709"/>
          <w:tab w:val="left" w:pos="7088"/>
        </w:tabs>
        <w:rPr>
          <w:rFonts w:ascii="Arial" w:hAnsi="Arial" w:cs="Arial"/>
          <w:bCs/>
          <w:sz w:val="24"/>
          <w:szCs w:val="24"/>
        </w:rPr>
      </w:pPr>
      <w:r>
        <w:rPr>
          <w:rFonts w:ascii="Arial" w:hAnsi="Arial" w:cs="Arial"/>
          <w:bCs/>
          <w:sz w:val="24"/>
          <w:szCs w:val="24"/>
        </w:rPr>
        <w:lastRenderedPageBreak/>
        <w:tab/>
        <w:t>„</w:t>
      </w:r>
      <w:r w:rsidR="00DC41A6" w:rsidRPr="00DC41A6">
        <w:rPr>
          <w:rFonts w:ascii="Arial" w:hAnsi="Arial" w:cs="Arial"/>
          <w:bCs/>
          <w:sz w:val="24"/>
          <w:szCs w:val="24"/>
        </w:rPr>
        <w:t>Općina Gračac</w:t>
      </w:r>
      <w:r>
        <w:rPr>
          <w:rFonts w:ascii="Arial" w:hAnsi="Arial" w:cs="Arial"/>
          <w:bCs/>
          <w:sz w:val="24"/>
          <w:szCs w:val="24"/>
        </w:rPr>
        <w:t xml:space="preserve"> će</w:t>
      </w:r>
      <w:r w:rsidR="00DC41A6" w:rsidRPr="00DC41A6">
        <w:rPr>
          <w:rFonts w:ascii="Arial" w:hAnsi="Arial" w:cs="Arial"/>
          <w:bCs/>
          <w:sz w:val="24"/>
          <w:szCs w:val="24"/>
        </w:rPr>
        <w:t xml:space="preserve">, u skladu s odredbama zakona kojim se uređuje planiranje, izrada, donošenje i izvršavanje proračuna te uputama i drugim aktima ministarstva nadležnog za financije, na svojim  mrežnim stranicama objaviti informacije o trošenju proračunskih sredstava tako da su informacije lako dostupne i </w:t>
      </w:r>
      <w:proofErr w:type="spellStart"/>
      <w:r w:rsidR="00DC41A6" w:rsidRPr="00DC41A6">
        <w:rPr>
          <w:rFonts w:ascii="Arial" w:hAnsi="Arial" w:cs="Arial"/>
          <w:bCs/>
          <w:sz w:val="24"/>
          <w:szCs w:val="24"/>
        </w:rPr>
        <w:t>pretražive</w:t>
      </w:r>
      <w:proofErr w:type="spellEnd"/>
      <w:r w:rsidR="00DC41A6" w:rsidRPr="00DC41A6">
        <w:rPr>
          <w:rFonts w:ascii="Arial" w:hAnsi="Arial" w:cs="Arial"/>
          <w:bCs/>
          <w:sz w:val="24"/>
          <w:szCs w:val="24"/>
        </w:rPr>
        <w:t>.</w:t>
      </w:r>
      <w:r>
        <w:rPr>
          <w:rFonts w:ascii="Arial" w:hAnsi="Arial" w:cs="Arial"/>
          <w:bCs/>
          <w:sz w:val="24"/>
          <w:szCs w:val="24"/>
        </w:rPr>
        <w:t>“.</w:t>
      </w:r>
    </w:p>
    <w:p w:rsidR="001F3D6D" w:rsidRDefault="001F3D6D" w:rsidP="000B1EC7">
      <w:pPr>
        <w:pStyle w:val="box456371"/>
        <w:spacing w:beforeLines="30" w:before="72" w:beforeAutospacing="0" w:afterLines="30" w:after="72" w:afterAutospacing="0"/>
        <w:textAlignment w:val="baseline"/>
        <w:rPr>
          <w:color w:val="231F20"/>
          <w:sz w:val="20"/>
          <w:szCs w:val="20"/>
        </w:rPr>
      </w:pPr>
    </w:p>
    <w:p w:rsidR="00C65645" w:rsidRDefault="00C65645" w:rsidP="00C65645">
      <w:pPr>
        <w:jc w:val="center"/>
        <w:rPr>
          <w:rFonts w:ascii="Arial" w:eastAsia="Arial Unicode MS" w:hAnsi="Arial" w:cs="Arial"/>
          <w:b/>
          <w:sz w:val="24"/>
          <w:szCs w:val="24"/>
        </w:rPr>
      </w:pPr>
      <w:r>
        <w:rPr>
          <w:rFonts w:ascii="Arial" w:eastAsia="Arial Unicode MS" w:hAnsi="Arial" w:cs="Arial"/>
          <w:b/>
          <w:sz w:val="24"/>
          <w:szCs w:val="24"/>
        </w:rPr>
        <w:t>Članak  18</w:t>
      </w:r>
      <w:r w:rsidRPr="005207AB">
        <w:rPr>
          <w:rFonts w:ascii="Arial" w:eastAsia="Arial Unicode MS" w:hAnsi="Arial" w:cs="Arial"/>
          <w:b/>
          <w:sz w:val="24"/>
          <w:szCs w:val="24"/>
        </w:rPr>
        <w:t>.</w:t>
      </w:r>
    </w:p>
    <w:p w:rsidR="002E31CB" w:rsidRPr="00C65645" w:rsidRDefault="002E31CB" w:rsidP="002E31CB">
      <w:pPr>
        <w:pStyle w:val="NoSpacing"/>
        <w:ind w:firstLine="720"/>
        <w:rPr>
          <w:rFonts w:ascii="Arial" w:eastAsia="Arial Unicode MS" w:hAnsi="Arial" w:cs="Arial"/>
          <w:b/>
          <w:sz w:val="24"/>
          <w:szCs w:val="24"/>
        </w:rPr>
      </w:pPr>
      <w:r w:rsidRPr="00C65645">
        <w:rPr>
          <w:rStyle w:val="preformatted-text"/>
          <w:rFonts w:ascii="Arial" w:hAnsi="Arial" w:cs="Arial"/>
          <w:sz w:val="24"/>
          <w:szCs w:val="24"/>
        </w:rPr>
        <w:t>Osoba zatečena na dužnosti zamjenika općinskog načelnika u trenutku stupanja na snagu Zakona o izmjenama i dopunama Zakona o lokalnoj i područnoj (regionalnoj) samoupravi (NN 144/20)  nastavlja s obnašanjem dužnosti do isteka tekućeg mandata.</w:t>
      </w:r>
    </w:p>
    <w:p w:rsidR="002E31CB" w:rsidRDefault="002E31CB" w:rsidP="00C65645">
      <w:pPr>
        <w:jc w:val="center"/>
        <w:rPr>
          <w:rFonts w:ascii="Arial" w:eastAsia="Arial Unicode MS" w:hAnsi="Arial" w:cs="Arial"/>
          <w:b/>
          <w:sz w:val="24"/>
          <w:szCs w:val="24"/>
        </w:rPr>
      </w:pPr>
    </w:p>
    <w:p w:rsidR="000649C8" w:rsidRPr="00C65645" w:rsidRDefault="002E31CB" w:rsidP="00C65645">
      <w:pPr>
        <w:pStyle w:val="NoSpacing"/>
        <w:ind w:firstLine="720"/>
        <w:rPr>
          <w:rFonts w:ascii="Arial" w:eastAsia="Arial Unicode MS" w:hAnsi="Arial" w:cs="Arial"/>
          <w:sz w:val="24"/>
          <w:szCs w:val="24"/>
        </w:rPr>
      </w:pPr>
      <w:r>
        <w:rPr>
          <w:rFonts w:ascii="Arial" w:eastAsia="Arial Unicode MS" w:hAnsi="Arial" w:cs="Arial"/>
          <w:sz w:val="24"/>
          <w:szCs w:val="24"/>
        </w:rPr>
        <w:t>Ova Statutarna odluka o Izmjenama i dopunama</w:t>
      </w:r>
      <w:r w:rsidR="000649C8" w:rsidRPr="00C65645">
        <w:rPr>
          <w:rFonts w:ascii="Arial" w:eastAsia="Arial Unicode MS" w:hAnsi="Arial" w:cs="Arial"/>
          <w:sz w:val="24"/>
          <w:szCs w:val="24"/>
        </w:rPr>
        <w:t xml:space="preserve"> Statuta Općine Gračac stupa na snagu </w:t>
      </w:r>
      <w:r w:rsidR="007C481D" w:rsidRPr="007C481D">
        <w:rPr>
          <w:rFonts w:ascii="Arial" w:eastAsia="Arial Unicode MS" w:hAnsi="Arial" w:cs="Arial"/>
          <w:sz w:val="24"/>
          <w:szCs w:val="24"/>
        </w:rPr>
        <w:t>osmog</w:t>
      </w:r>
      <w:r w:rsidR="000649C8" w:rsidRPr="007C481D">
        <w:rPr>
          <w:rFonts w:ascii="Arial" w:eastAsia="Arial Unicode MS" w:hAnsi="Arial" w:cs="Arial"/>
          <w:sz w:val="24"/>
          <w:szCs w:val="24"/>
        </w:rPr>
        <w:t xml:space="preserve"> dana</w:t>
      </w:r>
      <w:r w:rsidR="000649C8" w:rsidRPr="00C65645">
        <w:rPr>
          <w:rFonts w:ascii="Arial" w:eastAsia="Arial Unicode MS" w:hAnsi="Arial" w:cs="Arial"/>
          <w:sz w:val="24"/>
          <w:szCs w:val="24"/>
        </w:rPr>
        <w:t xml:space="preserve"> nakon objave u „Službenom glasniku Općine Gračac“</w:t>
      </w:r>
      <w:r w:rsidR="002478C1" w:rsidRPr="00C65645">
        <w:rPr>
          <w:rFonts w:ascii="Arial" w:eastAsia="Arial Unicode MS" w:hAnsi="Arial" w:cs="Arial"/>
          <w:sz w:val="24"/>
          <w:szCs w:val="24"/>
        </w:rPr>
        <w:t xml:space="preserve">, </w:t>
      </w:r>
      <w:r w:rsidR="002478C1" w:rsidRPr="006B5506">
        <w:rPr>
          <w:rFonts w:ascii="Arial" w:eastAsia="Arial Unicode MS" w:hAnsi="Arial" w:cs="Arial"/>
          <w:sz w:val="24"/>
          <w:szCs w:val="24"/>
        </w:rPr>
        <w:t>osim</w:t>
      </w:r>
      <w:r w:rsidR="00C65645" w:rsidRPr="006B5506">
        <w:rPr>
          <w:rFonts w:ascii="Arial" w:eastAsia="Arial Unicode MS" w:hAnsi="Arial" w:cs="Arial"/>
          <w:sz w:val="24"/>
          <w:szCs w:val="24"/>
        </w:rPr>
        <w:t xml:space="preserve"> članaka</w:t>
      </w:r>
      <w:r w:rsidR="00E617E1" w:rsidRPr="006B5506">
        <w:rPr>
          <w:rFonts w:ascii="Arial" w:eastAsia="Arial Unicode MS" w:hAnsi="Arial" w:cs="Arial"/>
          <w:sz w:val="24"/>
          <w:szCs w:val="24"/>
        </w:rPr>
        <w:t xml:space="preserve"> 2., 3., 9., 11., </w:t>
      </w:r>
      <w:r w:rsidR="00671CCC" w:rsidRPr="006B5506">
        <w:rPr>
          <w:rFonts w:ascii="Arial" w:eastAsia="Arial Unicode MS" w:hAnsi="Arial" w:cs="Arial"/>
          <w:sz w:val="24"/>
          <w:szCs w:val="24"/>
        </w:rPr>
        <w:t>13., 14. i 16.</w:t>
      </w:r>
      <w:r w:rsidR="00C65645" w:rsidRPr="00C65645">
        <w:rPr>
          <w:rFonts w:ascii="Arial" w:eastAsia="Arial Unicode MS" w:hAnsi="Arial" w:cs="Arial"/>
          <w:sz w:val="24"/>
          <w:szCs w:val="24"/>
        </w:rPr>
        <w:t xml:space="preserve"> </w:t>
      </w:r>
      <w:r w:rsidR="00C65645" w:rsidRPr="00C65645">
        <w:rPr>
          <w:rFonts w:ascii="Arial" w:hAnsi="Arial" w:cs="Arial"/>
          <w:sz w:val="24"/>
          <w:szCs w:val="24"/>
        </w:rPr>
        <w:t xml:space="preserve">koji stupaju na snagu </w:t>
      </w:r>
      <w:r w:rsidR="006B5506">
        <w:rPr>
          <w:rFonts w:ascii="Arial" w:hAnsi="Arial" w:cs="Arial"/>
          <w:sz w:val="24"/>
          <w:szCs w:val="24"/>
        </w:rPr>
        <w:t xml:space="preserve">na </w:t>
      </w:r>
      <w:r w:rsidR="00C65645" w:rsidRPr="00C65645">
        <w:rPr>
          <w:rStyle w:val="preformatted-text"/>
          <w:rFonts w:ascii="Arial" w:hAnsi="Arial" w:cs="Arial"/>
          <w:sz w:val="24"/>
          <w:szCs w:val="24"/>
        </w:rPr>
        <w:t>dan stupanja na snagu odluke o raspisivanju prvih sljedećih redovnih lokalnih izbora za članove predstavničkih tijela jedinica lokalne i područne (regionalne) samouprave te općinske načelnike, gradonačelnike i župane</w:t>
      </w:r>
      <w:r w:rsidR="000649C8" w:rsidRPr="00C65645">
        <w:rPr>
          <w:rFonts w:ascii="Arial" w:eastAsia="Arial Unicode MS" w:hAnsi="Arial" w:cs="Arial"/>
          <w:sz w:val="24"/>
          <w:szCs w:val="24"/>
        </w:rPr>
        <w:t>.</w:t>
      </w:r>
    </w:p>
    <w:p w:rsidR="000649C8" w:rsidRPr="005207AB" w:rsidRDefault="000649C8" w:rsidP="000649C8">
      <w:pPr>
        <w:pStyle w:val="NoSpacing"/>
        <w:rPr>
          <w:rFonts w:ascii="Arial" w:eastAsia="Arial Unicode MS" w:hAnsi="Arial" w:cs="Arial"/>
          <w:sz w:val="24"/>
          <w:szCs w:val="24"/>
        </w:rPr>
      </w:pPr>
    </w:p>
    <w:p w:rsidR="000649C8" w:rsidRPr="005207AB" w:rsidRDefault="000649C8" w:rsidP="000649C8">
      <w:pPr>
        <w:rPr>
          <w:rFonts w:ascii="Arial" w:hAnsi="Arial" w:cs="Arial"/>
          <w:sz w:val="24"/>
          <w:szCs w:val="24"/>
        </w:rPr>
      </w:pPr>
    </w:p>
    <w:p w:rsidR="000649C8" w:rsidRPr="005207AB" w:rsidRDefault="000649C8" w:rsidP="000649C8">
      <w:pPr>
        <w:rPr>
          <w:rFonts w:ascii="Arial" w:hAnsi="Arial" w:cs="Arial"/>
          <w:b/>
          <w:sz w:val="24"/>
          <w:szCs w:val="24"/>
        </w:rPr>
      </w:pPr>
      <w:r w:rsidRPr="005207AB">
        <w:rPr>
          <w:rFonts w:ascii="Arial" w:hAnsi="Arial" w:cs="Arial"/>
          <w:b/>
          <w:sz w:val="24"/>
          <w:szCs w:val="24"/>
        </w:rPr>
        <w:t xml:space="preserve">                                        </w:t>
      </w:r>
      <w:r w:rsidRPr="005207AB">
        <w:rPr>
          <w:rFonts w:ascii="Arial" w:hAnsi="Arial" w:cs="Arial"/>
          <w:b/>
          <w:sz w:val="24"/>
          <w:szCs w:val="24"/>
        </w:rPr>
        <w:tab/>
      </w:r>
      <w:r w:rsidRPr="005207AB">
        <w:rPr>
          <w:rFonts w:ascii="Arial" w:hAnsi="Arial" w:cs="Arial"/>
          <w:b/>
          <w:sz w:val="24"/>
          <w:szCs w:val="24"/>
        </w:rPr>
        <w:tab/>
      </w:r>
      <w:r w:rsidRPr="005207AB">
        <w:rPr>
          <w:rFonts w:ascii="Arial" w:hAnsi="Arial" w:cs="Arial"/>
          <w:b/>
          <w:sz w:val="24"/>
          <w:szCs w:val="24"/>
        </w:rPr>
        <w:tab/>
      </w:r>
      <w:r w:rsidRPr="005207AB">
        <w:rPr>
          <w:rFonts w:ascii="Arial" w:hAnsi="Arial" w:cs="Arial"/>
          <w:b/>
          <w:sz w:val="24"/>
          <w:szCs w:val="24"/>
        </w:rPr>
        <w:tab/>
        <w:t xml:space="preserve">      PREDSJEDNIK:</w:t>
      </w:r>
    </w:p>
    <w:p w:rsidR="000649C8" w:rsidRPr="005207AB" w:rsidRDefault="000649C8" w:rsidP="000649C8">
      <w:pPr>
        <w:rPr>
          <w:rFonts w:ascii="Arial" w:hAnsi="Arial" w:cs="Arial"/>
          <w:b/>
          <w:sz w:val="24"/>
          <w:szCs w:val="24"/>
        </w:rPr>
      </w:pPr>
      <w:r w:rsidRPr="005207AB">
        <w:rPr>
          <w:rFonts w:ascii="Arial" w:hAnsi="Arial" w:cs="Arial"/>
          <w:b/>
          <w:sz w:val="24"/>
          <w:szCs w:val="24"/>
        </w:rPr>
        <w:t xml:space="preserve">                                 </w:t>
      </w:r>
      <w:r w:rsidRPr="005207AB">
        <w:rPr>
          <w:rFonts w:ascii="Arial" w:hAnsi="Arial" w:cs="Arial"/>
          <w:b/>
          <w:sz w:val="24"/>
          <w:szCs w:val="24"/>
        </w:rPr>
        <w:tab/>
      </w:r>
      <w:r w:rsidRPr="005207AB">
        <w:rPr>
          <w:rFonts w:ascii="Arial" w:hAnsi="Arial" w:cs="Arial"/>
          <w:b/>
          <w:sz w:val="24"/>
          <w:szCs w:val="24"/>
        </w:rPr>
        <w:tab/>
      </w:r>
      <w:r w:rsidRPr="005207AB">
        <w:rPr>
          <w:rFonts w:ascii="Arial" w:hAnsi="Arial" w:cs="Arial"/>
          <w:b/>
          <w:sz w:val="24"/>
          <w:szCs w:val="24"/>
        </w:rPr>
        <w:tab/>
      </w:r>
      <w:r w:rsidRPr="005207AB">
        <w:rPr>
          <w:rFonts w:ascii="Arial" w:hAnsi="Arial" w:cs="Arial"/>
          <w:b/>
          <w:sz w:val="24"/>
          <w:szCs w:val="24"/>
        </w:rPr>
        <w:tab/>
        <w:t xml:space="preserve"> Tadija Šišić, dipl. iur.</w:t>
      </w:r>
    </w:p>
    <w:p w:rsidR="005A6FC5" w:rsidRDefault="005A6FC5"/>
    <w:p w:rsidR="00DF3FFB" w:rsidRDefault="00DF3FFB" w:rsidP="00DF3FFB"/>
    <w:p w:rsidR="00DF3FFB" w:rsidRDefault="00DF3FFB" w:rsidP="00DF3FFB"/>
    <w:p w:rsidR="001228CE" w:rsidRDefault="001228CE" w:rsidP="00723AD7">
      <w:pPr>
        <w:spacing w:after="48"/>
        <w:textAlignment w:val="baseline"/>
        <w:rPr>
          <w:rFonts w:ascii="Calibri" w:hAnsi="Calibri" w:cs="Calibri"/>
          <w:color w:val="231F20"/>
          <w:sz w:val="24"/>
          <w:szCs w:val="24"/>
        </w:rPr>
      </w:pPr>
      <w:bookmarkStart w:id="0" w:name="_GoBack"/>
      <w:bookmarkEnd w:id="0"/>
    </w:p>
    <w:sectPr w:rsidR="001228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AB" w:rsidRDefault="00E70CAB" w:rsidP="00027E29">
      <w:r>
        <w:separator/>
      </w:r>
    </w:p>
  </w:endnote>
  <w:endnote w:type="continuationSeparator" w:id="0">
    <w:p w:rsidR="00E70CAB" w:rsidRDefault="00E70CAB" w:rsidP="0002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AB" w:rsidRDefault="00E70CAB" w:rsidP="00027E29">
      <w:r>
        <w:separator/>
      </w:r>
    </w:p>
  </w:footnote>
  <w:footnote w:type="continuationSeparator" w:id="0">
    <w:p w:rsidR="00E70CAB" w:rsidRDefault="00E70CAB" w:rsidP="00027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53B3432D"/>
    <w:multiLevelType w:val="hybridMultilevel"/>
    <w:tmpl w:val="BA480828"/>
    <w:lvl w:ilvl="0" w:tplc="7DFA7E46">
      <w:start w:val="1"/>
      <w:numFmt w:val="upperRoman"/>
      <w:lvlText w:val="%1."/>
      <w:lvlJc w:val="left"/>
      <w:pPr>
        <w:ind w:left="810" w:hanging="720"/>
      </w:pPr>
    </w:lvl>
    <w:lvl w:ilvl="1" w:tplc="041A0019">
      <w:start w:val="1"/>
      <w:numFmt w:val="lowerLetter"/>
      <w:lvlText w:val="%2."/>
      <w:lvlJc w:val="left"/>
      <w:pPr>
        <w:ind w:left="1170" w:hanging="360"/>
      </w:pPr>
    </w:lvl>
    <w:lvl w:ilvl="2" w:tplc="041A001B">
      <w:start w:val="1"/>
      <w:numFmt w:val="lowerRoman"/>
      <w:lvlText w:val="%3."/>
      <w:lvlJc w:val="right"/>
      <w:pPr>
        <w:ind w:left="1890" w:hanging="180"/>
      </w:pPr>
    </w:lvl>
    <w:lvl w:ilvl="3" w:tplc="041A000F">
      <w:start w:val="1"/>
      <w:numFmt w:val="decimal"/>
      <w:lvlText w:val="%4."/>
      <w:lvlJc w:val="left"/>
      <w:pPr>
        <w:ind w:left="2610" w:hanging="360"/>
      </w:pPr>
    </w:lvl>
    <w:lvl w:ilvl="4" w:tplc="041A0019">
      <w:start w:val="1"/>
      <w:numFmt w:val="lowerLetter"/>
      <w:lvlText w:val="%5."/>
      <w:lvlJc w:val="left"/>
      <w:pPr>
        <w:ind w:left="3330" w:hanging="360"/>
      </w:pPr>
    </w:lvl>
    <w:lvl w:ilvl="5" w:tplc="041A001B">
      <w:start w:val="1"/>
      <w:numFmt w:val="lowerRoman"/>
      <w:lvlText w:val="%6."/>
      <w:lvlJc w:val="right"/>
      <w:pPr>
        <w:ind w:left="4050" w:hanging="180"/>
      </w:pPr>
    </w:lvl>
    <w:lvl w:ilvl="6" w:tplc="041A000F">
      <w:start w:val="1"/>
      <w:numFmt w:val="decimal"/>
      <w:lvlText w:val="%7."/>
      <w:lvlJc w:val="left"/>
      <w:pPr>
        <w:ind w:left="4770" w:hanging="360"/>
      </w:pPr>
    </w:lvl>
    <w:lvl w:ilvl="7" w:tplc="041A0019">
      <w:start w:val="1"/>
      <w:numFmt w:val="lowerLetter"/>
      <w:lvlText w:val="%8."/>
      <w:lvlJc w:val="left"/>
      <w:pPr>
        <w:ind w:left="5490" w:hanging="360"/>
      </w:pPr>
    </w:lvl>
    <w:lvl w:ilvl="8" w:tplc="041A001B">
      <w:start w:val="1"/>
      <w:numFmt w:val="lowerRoman"/>
      <w:lvlText w:val="%9."/>
      <w:lvlJc w:val="right"/>
      <w:pPr>
        <w:ind w:left="6210" w:hanging="180"/>
      </w:pPr>
    </w:lvl>
  </w:abstractNum>
  <w:abstractNum w:abstractNumId="2">
    <w:nsid w:val="5F6B4848"/>
    <w:multiLevelType w:val="hybridMultilevel"/>
    <w:tmpl w:val="501EF438"/>
    <w:lvl w:ilvl="0" w:tplc="2E2E094E">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decimal"/>
      <w:lvlText w:val="%2."/>
      <w:lvlJc w:val="left"/>
      <w:pPr>
        <w:tabs>
          <w:tab w:val="num" w:pos="1440"/>
        </w:tabs>
        <w:ind w:left="1440" w:hanging="360"/>
      </w:pPr>
    </w:lvl>
    <w:lvl w:ilvl="2" w:tplc="041A0005">
      <w:start w:val="1"/>
      <w:numFmt w:val="bullet"/>
      <w:lvlText w:val=""/>
      <w:lvlJc w:val="left"/>
      <w:pPr>
        <w:tabs>
          <w:tab w:val="num" w:pos="2160"/>
        </w:tabs>
        <w:ind w:left="2160" w:hanging="360"/>
      </w:pPr>
      <w:rPr>
        <w:rFonts w:ascii="Marlett" w:hAnsi="Marlett"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D"/>
    <w:rsid w:val="00002A7B"/>
    <w:rsid w:val="000117A7"/>
    <w:rsid w:val="00011BC0"/>
    <w:rsid w:val="00027E29"/>
    <w:rsid w:val="00027F07"/>
    <w:rsid w:val="0003484D"/>
    <w:rsid w:val="000649C8"/>
    <w:rsid w:val="000A02F7"/>
    <w:rsid w:val="000A3090"/>
    <w:rsid w:val="000B1EC7"/>
    <w:rsid w:val="000D00C0"/>
    <w:rsid w:val="000D4770"/>
    <w:rsid w:val="000E31C2"/>
    <w:rsid w:val="00106F93"/>
    <w:rsid w:val="0012093C"/>
    <w:rsid w:val="001212CA"/>
    <w:rsid w:val="001228CE"/>
    <w:rsid w:val="00137613"/>
    <w:rsid w:val="00141606"/>
    <w:rsid w:val="0016014A"/>
    <w:rsid w:val="0017123B"/>
    <w:rsid w:val="001A2F78"/>
    <w:rsid w:val="001D3787"/>
    <w:rsid w:val="001F3D6D"/>
    <w:rsid w:val="0023359F"/>
    <w:rsid w:val="002478C1"/>
    <w:rsid w:val="002C724B"/>
    <w:rsid w:val="002E31CB"/>
    <w:rsid w:val="00302B15"/>
    <w:rsid w:val="00351A78"/>
    <w:rsid w:val="00352623"/>
    <w:rsid w:val="00377ABD"/>
    <w:rsid w:val="00383CCF"/>
    <w:rsid w:val="003B44DD"/>
    <w:rsid w:val="003C6A27"/>
    <w:rsid w:val="003D0A77"/>
    <w:rsid w:val="00410FD1"/>
    <w:rsid w:val="004118E1"/>
    <w:rsid w:val="004224D0"/>
    <w:rsid w:val="004310E0"/>
    <w:rsid w:val="004310F3"/>
    <w:rsid w:val="0044023B"/>
    <w:rsid w:val="004A6FE3"/>
    <w:rsid w:val="004C0F4E"/>
    <w:rsid w:val="004C2309"/>
    <w:rsid w:val="004C3F4D"/>
    <w:rsid w:val="004E3D13"/>
    <w:rsid w:val="005207AB"/>
    <w:rsid w:val="0052700D"/>
    <w:rsid w:val="005376BA"/>
    <w:rsid w:val="00545894"/>
    <w:rsid w:val="00547131"/>
    <w:rsid w:val="005A6FC5"/>
    <w:rsid w:val="005A7CD1"/>
    <w:rsid w:val="005A7E27"/>
    <w:rsid w:val="00613989"/>
    <w:rsid w:val="0064774E"/>
    <w:rsid w:val="006648AC"/>
    <w:rsid w:val="00671CCC"/>
    <w:rsid w:val="006B5506"/>
    <w:rsid w:val="00701532"/>
    <w:rsid w:val="00723AD7"/>
    <w:rsid w:val="007637AB"/>
    <w:rsid w:val="00770D28"/>
    <w:rsid w:val="00777F9D"/>
    <w:rsid w:val="007C481D"/>
    <w:rsid w:val="007C53D6"/>
    <w:rsid w:val="007F20C5"/>
    <w:rsid w:val="00805DF5"/>
    <w:rsid w:val="00815DE3"/>
    <w:rsid w:val="00825CA7"/>
    <w:rsid w:val="008451C4"/>
    <w:rsid w:val="0085101B"/>
    <w:rsid w:val="008642E2"/>
    <w:rsid w:val="008C0F04"/>
    <w:rsid w:val="00903AFB"/>
    <w:rsid w:val="009C5EE6"/>
    <w:rsid w:val="009E2459"/>
    <w:rsid w:val="009E4B57"/>
    <w:rsid w:val="009E7F76"/>
    <w:rsid w:val="009F0AC9"/>
    <w:rsid w:val="00A1165A"/>
    <w:rsid w:val="00A14E16"/>
    <w:rsid w:val="00A15493"/>
    <w:rsid w:val="00A4637E"/>
    <w:rsid w:val="00A61B5C"/>
    <w:rsid w:val="00A92A65"/>
    <w:rsid w:val="00AB5F19"/>
    <w:rsid w:val="00AF0FFF"/>
    <w:rsid w:val="00B1791C"/>
    <w:rsid w:val="00B36E73"/>
    <w:rsid w:val="00B54238"/>
    <w:rsid w:val="00B700A9"/>
    <w:rsid w:val="00B830B3"/>
    <w:rsid w:val="00BA5E2B"/>
    <w:rsid w:val="00BC3C69"/>
    <w:rsid w:val="00BD2FDA"/>
    <w:rsid w:val="00BD7EAA"/>
    <w:rsid w:val="00C05C9F"/>
    <w:rsid w:val="00C107B2"/>
    <w:rsid w:val="00C65645"/>
    <w:rsid w:val="00C7416F"/>
    <w:rsid w:val="00C74E07"/>
    <w:rsid w:val="00CA5F8B"/>
    <w:rsid w:val="00CE7A2E"/>
    <w:rsid w:val="00CF7214"/>
    <w:rsid w:val="00D73D37"/>
    <w:rsid w:val="00DB6BAB"/>
    <w:rsid w:val="00DC41A6"/>
    <w:rsid w:val="00DF3FFB"/>
    <w:rsid w:val="00DF6E88"/>
    <w:rsid w:val="00E12A43"/>
    <w:rsid w:val="00E4036E"/>
    <w:rsid w:val="00E617E1"/>
    <w:rsid w:val="00E70CAB"/>
    <w:rsid w:val="00E769A0"/>
    <w:rsid w:val="00EB2F28"/>
    <w:rsid w:val="00EB7EEF"/>
    <w:rsid w:val="00EC6481"/>
    <w:rsid w:val="00F03772"/>
    <w:rsid w:val="00F24EEB"/>
    <w:rsid w:val="00F624D5"/>
    <w:rsid w:val="00F939E4"/>
    <w:rsid w:val="00FC4D67"/>
    <w:rsid w:val="00FF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C8"/>
    <w:pPr>
      <w:spacing w:after="0" w:line="240" w:lineRule="auto"/>
      <w:jc w:val="both"/>
    </w:pPr>
    <w:rPr>
      <w:rFonts w:ascii="Times New Roman" w:eastAsia="Times New Roman" w:hAnsi="Times New Roman" w:cs="Times New Roman"/>
      <w:szCs w:val="20"/>
      <w:lang w:val="hr-HR" w:eastAsia="hr-HR"/>
    </w:rPr>
  </w:style>
  <w:style w:type="paragraph" w:styleId="Heading1">
    <w:name w:val="heading 1"/>
    <w:basedOn w:val="Normal"/>
    <w:next w:val="Normal"/>
    <w:link w:val="Heading1Char"/>
    <w:qFormat/>
    <w:rsid w:val="000649C8"/>
    <w:pPr>
      <w:keepNext/>
      <w:tabs>
        <w:tab w:val="left" w:pos="709"/>
        <w:tab w:val="left" w:pos="7088"/>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9C8"/>
    <w:rPr>
      <w:rFonts w:ascii="Times New Roman" w:eastAsia="Times New Roman" w:hAnsi="Times New Roman" w:cs="Times New Roman"/>
      <w:b/>
      <w:szCs w:val="20"/>
      <w:lang w:val="hr-HR" w:eastAsia="hr-HR"/>
    </w:rPr>
  </w:style>
  <w:style w:type="paragraph" w:styleId="BodyText">
    <w:name w:val="Body Text"/>
    <w:basedOn w:val="Normal"/>
    <w:link w:val="BodyTextChar"/>
    <w:semiHidden/>
    <w:unhideWhenUsed/>
    <w:rsid w:val="000649C8"/>
    <w:pPr>
      <w:tabs>
        <w:tab w:val="left" w:pos="709"/>
        <w:tab w:val="left" w:pos="7088"/>
      </w:tabs>
    </w:pPr>
    <w:rPr>
      <w:u w:val="double"/>
    </w:rPr>
  </w:style>
  <w:style w:type="character" w:customStyle="1" w:styleId="BodyTextChar">
    <w:name w:val="Body Text Char"/>
    <w:basedOn w:val="DefaultParagraphFont"/>
    <w:link w:val="BodyText"/>
    <w:semiHidden/>
    <w:rsid w:val="000649C8"/>
    <w:rPr>
      <w:rFonts w:ascii="Times New Roman" w:eastAsia="Times New Roman" w:hAnsi="Times New Roman" w:cs="Times New Roman"/>
      <w:szCs w:val="20"/>
      <w:u w:val="double"/>
      <w:lang w:val="hr-HR" w:eastAsia="hr-HR"/>
    </w:rPr>
  </w:style>
  <w:style w:type="paragraph" w:styleId="NoSpacing">
    <w:name w:val="No Spacing"/>
    <w:link w:val="NoSpacingChar"/>
    <w:uiPriority w:val="1"/>
    <w:qFormat/>
    <w:rsid w:val="000649C8"/>
    <w:pPr>
      <w:spacing w:after="0" w:line="240" w:lineRule="auto"/>
      <w:jc w:val="both"/>
    </w:pPr>
    <w:rPr>
      <w:rFonts w:ascii="Times New Roman" w:eastAsia="Times New Roman" w:hAnsi="Times New Roman" w:cs="Times New Roman"/>
      <w:szCs w:val="20"/>
      <w:lang w:val="hr-HR" w:eastAsia="hr-HR"/>
    </w:rPr>
  </w:style>
  <w:style w:type="paragraph" w:styleId="ListParagraph">
    <w:name w:val="List Paragraph"/>
    <w:basedOn w:val="Normal"/>
    <w:uiPriority w:val="34"/>
    <w:qFormat/>
    <w:rsid w:val="0003484D"/>
    <w:pPr>
      <w:ind w:left="720"/>
      <w:contextualSpacing/>
      <w:jc w:val="left"/>
    </w:pPr>
    <w:rPr>
      <w:sz w:val="24"/>
      <w:szCs w:val="24"/>
    </w:rPr>
  </w:style>
  <w:style w:type="paragraph" w:customStyle="1" w:styleId="box461485">
    <w:name w:val="box_461485"/>
    <w:basedOn w:val="Normal"/>
    <w:rsid w:val="007C53D6"/>
    <w:pPr>
      <w:spacing w:before="100" w:beforeAutospacing="1" w:after="100" w:afterAutospacing="1"/>
      <w:jc w:val="left"/>
    </w:pPr>
    <w:rPr>
      <w:sz w:val="24"/>
      <w:szCs w:val="24"/>
      <w:lang w:val="en-US" w:eastAsia="en-US"/>
    </w:rPr>
  </w:style>
  <w:style w:type="paragraph" w:styleId="BalloonText">
    <w:name w:val="Balloon Text"/>
    <w:basedOn w:val="Normal"/>
    <w:link w:val="BalloonTextChar"/>
    <w:uiPriority w:val="99"/>
    <w:semiHidden/>
    <w:unhideWhenUsed/>
    <w:rsid w:val="0085101B"/>
    <w:rPr>
      <w:rFonts w:ascii="Tahoma" w:hAnsi="Tahoma" w:cs="Tahoma"/>
      <w:sz w:val="16"/>
      <w:szCs w:val="16"/>
    </w:rPr>
  </w:style>
  <w:style w:type="character" w:customStyle="1" w:styleId="BalloonTextChar">
    <w:name w:val="Balloon Text Char"/>
    <w:basedOn w:val="DefaultParagraphFont"/>
    <w:link w:val="BalloonText"/>
    <w:uiPriority w:val="99"/>
    <w:semiHidden/>
    <w:rsid w:val="0085101B"/>
    <w:rPr>
      <w:rFonts w:ascii="Tahoma" w:eastAsia="Times New Roman" w:hAnsi="Tahoma" w:cs="Tahoma"/>
      <w:sz w:val="16"/>
      <w:szCs w:val="16"/>
      <w:lang w:val="hr-HR" w:eastAsia="hr-HR"/>
    </w:rPr>
  </w:style>
  <w:style w:type="paragraph" w:customStyle="1" w:styleId="box466301">
    <w:name w:val="box_466301"/>
    <w:basedOn w:val="Normal"/>
    <w:rsid w:val="00805DF5"/>
    <w:pPr>
      <w:spacing w:before="100" w:beforeAutospacing="1" w:after="100" w:afterAutospacing="1"/>
      <w:jc w:val="left"/>
    </w:pPr>
    <w:rPr>
      <w:sz w:val="24"/>
      <w:szCs w:val="24"/>
    </w:rPr>
  </w:style>
  <w:style w:type="paragraph" w:customStyle="1" w:styleId="t-9-8">
    <w:name w:val="t-9-8"/>
    <w:basedOn w:val="Normal"/>
    <w:rsid w:val="00C05C9F"/>
    <w:pPr>
      <w:spacing w:before="100" w:beforeAutospacing="1" w:after="100" w:afterAutospacing="1"/>
      <w:jc w:val="left"/>
    </w:pPr>
    <w:rPr>
      <w:sz w:val="24"/>
      <w:szCs w:val="24"/>
      <w:lang w:val="en-US"/>
    </w:rPr>
  </w:style>
  <w:style w:type="paragraph" w:customStyle="1" w:styleId="box456371">
    <w:name w:val="box_456371"/>
    <w:basedOn w:val="Normal"/>
    <w:rsid w:val="000B1EC7"/>
    <w:pPr>
      <w:spacing w:before="100" w:beforeAutospacing="1" w:after="100" w:afterAutospacing="1"/>
      <w:jc w:val="left"/>
    </w:pPr>
    <w:rPr>
      <w:sz w:val="24"/>
      <w:szCs w:val="24"/>
    </w:rPr>
  </w:style>
  <w:style w:type="character" w:customStyle="1" w:styleId="preformatted-text">
    <w:name w:val="preformatted-text"/>
    <w:basedOn w:val="DefaultParagraphFont"/>
    <w:rsid w:val="005A7CD1"/>
  </w:style>
  <w:style w:type="character" w:customStyle="1" w:styleId="NoSpacingChar">
    <w:name w:val="No Spacing Char"/>
    <w:basedOn w:val="DefaultParagraphFont"/>
    <w:link w:val="NoSpacing"/>
    <w:uiPriority w:val="1"/>
    <w:rsid w:val="00DF3FFB"/>
    <w:rPr>
      <w:rFonts w:ascii="Times New Roman" w:eastAsia="Times New Roman" w:hAnsi="Times New Roman" w:cs="Times New Roman"/>
      <w:szCs w:val="20"/>
      <w:lang w:val="hr-HR" w:eastAsia="hr-HR"/>
    </w:rPr>
  </w:style>
  <w:style w:type="paragraph" w:styleId="NormalWeb">
    <w:name w:val="Normal (Web)"/>
    <w:basedOn w:val="Normal"/>
    <w:uiPriority w:val="99"/>
    <w:unhideWhenUsed/>
    <w:rsid w:val="00EB7EEF"/>
    <w:pPr>
      <w:spacing w:before="100" w:beforeAutospacing="1" w:after="100" w:afterAutospacing="1"/>
      <w:jc w:val="left"/>
    </w:pPr>
    <w:rPr>
      <w:sz w:val="24"/>
      <w:szCs w:val="24"/>
      <w:lang w:val="en-US" w:eastAsia="en-US"/>
    </w:rPr>
  </w:style>
  <w:style w:type="character" w:styleId="FootnoteReference">
    <w:name w:val="footnote reference"/>
    <w:basedOn w:val="DefaultParagraphFont"/>
    <w:semiHidden/>
    <w:rsid w:val="00723AD7"/>
    <w:rPr>
      <w:vertAlign w:val="superscript"/>
    </w:rPr>
  </w:style>
  <w:style w:type="paragraph" w:styleId="BodyText2">
    <w:name w:val="Body Text 2"/>
    <w:basedOn w:val="Normal"/>
    <w:link w:val="BodyText2Char"/>
    <w:uiPriority w:val="99"/>
    <w:semiHidden/>
    <w:unhideWhenUsed/>
    <w:rsid w:val="001228CE"/>
    <w:pPr>
      <w:spacing w:after="120" w:line="480" w:lineRule="auto"/>
    </w:pPr>
  </w:style>
  <w:style w:type="character" w:customStyle="1" w:styleId="BodyText2Char">
    <w:name w:val="Body Text 2 Char"/>
    <w:basedOn w:val="DefaultParagraphFont"/>
    <w:link w:val="BodyText2"/>
    <w:uiPriority w:val="99"/>
    <w:semiHidden/>
    <w:rsid w:val="001228CE"/>
    <w:rPr>
      <w:rFonts w:ascii="Times New Roman" w:eastAsia="Times New Roman" w:hAnsi="Times New Roman" w:cs="Times New Roman"/>
      <w:szCs w:val="2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C8"/>
    <w:pPr>
      <w:spacing w:after="0" w:line="240" w:lineRule="auto"/>
      <w:jc w:val="both"/>
    </w:pPr>
    <w:rPr>
      <w:rFonts w:ascii="Times New Roman" w:eastAsia="Times New Roman" w:hAnsi="Times New Roman" w:cs="Times New Roman"/>
      <w:szCs w:val="20"/>
      <w:lang w:val="hr-HR" w:eastAsia="hr-HR"/>
    </w:rPr>
  </w:style>
  <w:style w:type="paragraph" w:styleId="Heading1">
    <w:name w:val="heading 1"/>
    <w:basedOn w:val="Normal"/>
    <w:next w:val="Normal"/>
    <w:link w:val="Heading1Char"/>
    <w:qFormat/>
    <w:rsid w:val="000649C8"/>
    <w:pPr>
      <w:keepNext/>
      <w:tabs>
        <w:tab w:val="left" w:pos="709"/>
        <w:tab w:val="left" w:pos="7088"/>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9C8"/>
    <w:rPr>
      <w:rFonts w:ascii="Times New Roman" w:eastAsia="Times New Roman" w:hAnsi="Times New Roman" w:cs="Times New Roman"/>
      <w:b/>
      <w:szCs w:val="20"/>
      <w:lang w:val="hr-HR" w:eastAsia="hr-HR"/>
    </w:rPr>
  </w:style>
  <w:style w:type="paragraph" w:styleId="BodyText">
    <w:name w:val="Body Text"/>
    <w:basedOn w:val="Normal"/>
    <w:link w:val="BodyTextChar"/>
    <w:semiHidden/>
    <w:unhideWhenUsed/>
    <w:rsid w:val="000649C8"/>
    <w:pPr>
      <w:tabs>
        <w:tab w:val="left" w:pos="709"/>
        <w:tab w:val="left" w:pos="7088"/>
      </w:tabs>
    </w:pPr>
    <w:rPr>
      <w:u w:val="double"/>
    </w:rPr>
  </w:style>
  <w:style w:type="character" w:customStyle="1" w:styleId="BodyTextChar">
    <w:name w:val="Body Text Char"/>
    <w:basedOn w:val="DefaultParagraphFont"/>
    <w:link w:val="BodyText"/>
    <w:semiHidden/>
    <w:rsid w:val="000649C8"/>
    <w:rPr>
      <w:rFonts w:ascii="Times New Roman" w:eastAsia="Times New Roman" w:hAnsi="Times New Roman" w:cs="Times New Roman"/>
      <w:szCs w:val="20"/>
      <w:u w:val="double"/>
      <w:lang w:val="hr-HR" w:eastAsia="hr-HR"/>
    </w:rPr>
  </w:style>
  <w:style w:type="paragraph" w:styleId="NoSpacing">
    <w:name w:val="No Spacing"/>
    <w:link w:val="NoSpacingChar"/>
    <w:uiPriority w:val="1"/>
    <w:qFormat/>
    <w:rsid w:val="000649C8"/>
    <w:pPr>
      <w:spacing w:after="0" w:line="240" w:lineRule="auto"/>
      <w:jc w:val="both"/>
    </w:pPr>
    <w:rPr>
      <w:rFonts w:ascii="Times New Roman" w:eastAsia="Times New Roman" w:hAnsi="Times New Roman" w:cs="Times New Roman"/>
      <w:szCs w:val="20"/>
      <w:lang w:val="hr-HR" w:eastAsia="hr-HR"/>
    </w:rPr>
  </w:style>
  <w:style w:type="paragraph" w:styleId="ListParagraph">
    <w:name w:val="List Paragraph"/>
    <w:basedOn w:val="Normal"/>
    <w:uiPriority w:val="34"/>
    <w:qFormat/>
    <w:rsid w:val="0003484D"/>
    <w:pPr>
      <w:ind w:left="720"/>
      <w:contextualSpacing/>
      <w:jc w:val="left"/>
    </w:pPr>
    <w:rPr>
      <w:sz w:val="24"/>
      <w:szCs w:val="24"/>
    </w:rPr>
  </w:style>
  <w:style w:type="paragraph" w:customStyle="1" w:styleId="box461485">
    <w:name w:val="box_461485"/>
    <w:basedOn w:val="Normal"/>
    <w:rsid w:val="007C53D6"/>
    <w:pPr>
      <w:spacing w:before="100" w:beforeAutospacing="1" w:after="100" w:afterAutospacing="1"/>
      <w:jc w:val="left"/>
    </w:pPr>
    <w:rPr>
      <w:sz w:val="24"/>
      <w:szCs w:val="24"/>
      <w:lang w:val="en-US" w:eastAsia="en-US"/>
    </w:rPr>
  </w:style>
  <w:style w:type="paragraph" w:styleId="BalloonText">
    <w:name w:val="Balloon Text"/>
    <w:basedOn w:val="Normal"/>
    <w:link w:val="BalloonTextChar"/>
    <w:uiPriority w:val="99"/>
    <w:semiHidden/>
    <w:unhideWhenUsed/>
    <w:rsid w:val="0085101B"/>
    <w:rPr>
      <w:rFonts w:ascii="Tahoma" w:hAnsi="Tahoma" w:cs="Tahoma"/>
      <w:sz w:val="16"/>
      <w:szCs w:val="16"/>
    </w:rPr>
  </w:style>
  <w:style w:type="character" w:customStyle="1" w:styleId="BalloonTextChar">
    <w:name w:val="Balloon Text Char"/>
    <w:basedOn w:val="DefaultParagraphFont"/>
    <w:link w:val="BalloonText"/>
    <w:uiPriority w:val="99"/>
    <w:semiHidden/>
    <w:rsid w:val="0085101B"/>
    <w:rPr>
      <w:rFonts w:ascii="Tahoma" w:eastAsia="Times New Roman" w:hAnsi="Tahoma" w:cs="Tahoma"/>
      <w:sz w:val="16"/>
      <w:szCs w:val="16"/>
      <w:lang w:val="hr-HR" w:eastAsia="hr-HR"/>
    </w:rPr>
  </w:style>
  <w:style w:type="paragraph" w:customStyle="1" w:styleId="box466301">
    <w:name w:val="box_466301"/>
    <w:basedOn w:val="Normal"/>
    <w:rsid w:val="00805DF5"/>
    <w:pPr>
      <w:spacing w:before="100" w:beforeAutospacing="1" w:after="100" w:afterAutospacing="1"/>
      <w:jc w:val="left"/>
    </w:pPr>
    <w:rPr>
      <w:sz w:val="24"/>
      <w:szCs w:val="24"/>
    </w:rPr>
  </w:style>
  <w:style w:type="paragraph" w:customStyle="1" w:styleId="t-9-8">
    <w:name w:val="t-9-8"/>
    <w:basedOn w:val="Normal"/>
    <w:rsid w:val="00C05C9F"/>
    <w:pPr>
      <w:spacing w:before="100" w:beforeAutospacing="1" w:after="100" w:afterAutospacing="1"/>
      <w:jc w:val="left"/>
    </w:pPr>
    <w:rPr>
      <w:sz w:val="24"/>
      <w:szCs w:val="24"/>
      <w:lang w:val="en-US"/>
    </w:rPr>
  </w:style>
  <w:style w:type="paragraph" w:customStyle="1" w:styleId="box456371">
    <w:name w:val="box_456371"/>
    <w:basedOn w:val="Normal"/>
    <w:rsid w:val="000B1EC7"/>
    <w:pPr>
      <w:spacing w:before="100" w:beforeAutospacing="1" w:after="100" w:afterAutospacing="1"/>
      <w:jc w:val="left"/>
    </w:pPr>
    <w:rPr>
      <w:sz w:val="24"/>
      <w:szCs w:val="24"/>
    </w:rPr>
  </w:style>
  <w:style w:type="character" w:customStyle="1" w:styleId="preformatted-text">
    <w:name w:val="preformatted-text"/>
    <w:basedOn w:val="DefaultParagraphFont"/>
    <w:rsid w:val="005A7CD1"/>
  </w:style>
  <w:style w:type="character" w:customStyle="1" w:styleId="NoSpacingChar">
    <w:name w:val="No Spacing Char"/>
    <w:basedOn w:val="DefaultParagraphFont"/>
    <w:link w:val="NoSpacing"/>
    <w:uiPriority w:val="1"/>
    <w:rsid w:val="00DF3FFB"/>
    <w:rPr>
      <w:rFonts w:ascii="Times New Roman" w:eastAsia="Times New Roman" w:hAnsi="Times New Roman" w:cs="Times New Roman"/>
      <w:szCs w:val="20"/>
      <w:lang w:val="hr-HR" w:eastAsia="hr-HR"/>
    </w:rPr>
  </w:style>
  <w:style w:type="paragraph" w:styleId="NormalWeb">
    <w:name w:val="Normal (Web)"/>
    <w:basedOn w:val="Normal"/>
    <w:uiPriority w:val="99"/>
    <w:unhideWhenUsed/>
    <w:rsid w:val="00EB7EEF"/>
    <w:pPr>
      <w:spacing w:before="100" w:beforeAutospacing="1" w:after="100" w:afterAutospacing="1"/>
      <w:jc w:val="left"/>
    </w:pPr>
    <w:rPr>
      <w:sz w:val="24"/>
      <w:szCs w:val="24"/>
      <w:lang w:val="en-US" w:eastAsia="en-US"/>
    </w:rPr>
  </w:style>
  <w:style w:type="character" w:styleId="FootnoteReference">
    <w:name w:val="footnote reference"/>
    <w:basedOn w:val="DefaultParagraphFont"/>
    <w:semiHidden/>
    <w:rsid w:val="00723AD7"/>
    <w:rPr>
      <w:vertAlign w:val="superscript"/>
    </w:rPr>
  </w:style>
  <w:style w:type="paragraph" w:styleId="BodyText2">
    <w:name w:val="Body Text 2"/>
    <w:basedOn w:val="Normal"/>
    <w:link w:val="BodyText2Char"/>
    <w:uiPriority w:val="99"/>
    <w:semiHidden/>
    <w:unhideWhenUsed/>
    <w:rsid w:val="001228CE"/>
    <w:pPr>
      <w:spacing w:after="120" w:line="480" w:lineRule="auto"/>
    </w:pPr>
  </w:style>
  <w:style w:type="character" w:customStyle="1" w:styleId="BodyText2Char">
    <w:name w:val="Body Text 2 Char"/>
    <w:basedOn w:val="DefaultParagraphFont"/>
    <w:link w:val="BodyText2"/>
    <w:uiPriority w:val="99"/>
    <w:semiHidden/>
    <w:rsid w:val="001228CE"/>
    <w:rPr>
      <w:rFonts w:ascii="Times New Roman" w:eastAsia="Times New Roman" w:hAnsi="Times New Roman" w:cs="Times New Roman"/>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0525">
      <w:bodyDiv w:val="1"/>
      <w:marLeft w:val="0"/>
      <w:marRight w:val="0"/>
      <w:marTop w:val="0"/>
      <w:marBottom w:val="0"/>
      <w:divBdr>
        <w:top w:val="none" w:sz="0" w:space="0" w:color="auto"/>
        <w:left w:val="none" w:sz="0" w:space="0" w:color="auto"/>
        <w:bottom w:val="none" w:sz="0" w:space="0" w:color="auto"/>
        <w:right w:val="none" w:sz="0" w:space="0" w:color="auto"/>
      </w:divBdr>
    </w:div>
    <w:div w:id="1008866160">
      <w:bodyDiv w:val="1"/>
      <w:marLeft w:val="0"/>
      <w:marRight w:val="0"/>
      <w:marTop w:val="0"/>
      <w:marBottom w:val="0"/>
      <w:divBdr>
        <w:top w:val="none" w:sz="0" w:space="0" w:color="auto"/>
        <w:left w:val="none" w:sz="0" w:space="0" w:color="auto"/>
        <w:bottom w:val="none" w:sz="0" w:space="0" w:color="auto"/>
        <w:right w:val="none" w:sz="0" w:space="0" w:color="auto"/>
      </w:divBdr>
    </w:div>
    <w:div w:id="1347371023">
      <w:bodyDiv w:val="1"/>
      <w:marLeft w:val="0"/>
      <w:marRight w:val="0"/>
      <w:marTop w:val="0"/>
      <w:marBottom w:val="0"/>
      <w:divBdr>
        <w:top w:val="none" w:sz="0" w:space="0" w:color="auto"/>
        <w:left w:val="none" w:sz="0" w:space="0" w:color="auto"/>
        <w:bottom w:val="none" w:sz="0" w:space="0" w:color="auto"/>
        <w:right w:val="none" w:sz="0" w:space="0" w:color="auto"/>
      </w:divBdr>
    </w:div>
    <w:div w:id="1683699813">
      <w:bodyDiv w:val="1"/>
      <w:marLeft w:val="0"/>
      <w:marRight w:val="0"/>
      <w:marTop w:val="0"/>
      <w:marBottom w:val="0"/>
      <w:divBdr>
        <w:top w:val="none" w:sz="0" w:space="0" w:color="auto"/>
        <w:left w:val="none" w:sz="0" w:space="0" w:color="auto"/>
        <w:bottom w:val="none" w:sz="0" w:space="0" w:color="auto"/>
        <w:right w:val="none" w:sz="0" w:space="0" w:color="auto"/>
      </w:divBdr>
    </w:div>
    <w:div w:id="17704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2021-03-02T07:00:00Z</cp:lastPrinted>
  <dcterms:created xsi:type="dcterms:W3CDTF">2021-04-01T08:24:00Z</dcterms:created>
  <dcterms:modified xsi:type="dcterms:W3CDTF">2021-04-01T08:24:00Z</dcterms:modified>
</cp:coreProperties>
</file>