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80" w:firstRow="0" w:lastRow="0" w:firstColumn="1" w:lastColumn="0" w:noHBand="0" w:noVBand="0"/>
      </w:tblPr>
      <w:tblGrid>
        <w:gridCol w:w="1555"/>
        <w:gridCol w:w="7502"/>
      </w:tblGrid>
      <w:tr w:rsidR="00EC39DF" w14:paraId="2CE1FE53" w14:textId="77777777" w:rsidTr="00AA39A0">
        <w:trPr>
          <w:trHeight w:val="1287"/>
        </w:trPr>
        <w:tc>
          <w:tcPr>
            <w:tcW w:w="90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63075F5A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GRAČAC</w:t>
            </w:r>
          </w:p>
        </w:tc>
      </w:tr>
      <w:tr w:rsidR="00EC39DF" w14:paraId="275A18B9" w14:textId="77777777" w:rsidTr="00AA39A0">
        <w:trPr>
          <w:trHeight w:val="1287"/>
        </w:trPr>
        <w:tc>
          <w:tcPr>
            <w:tcW w:w="9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74E68EF1" w14:textId="77777777" w:rsidR="00826149" w:rsidRPr="00A57675" w:rsidRDefault="00826149" w:rsidP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IZVJEŠĆE </w:t>
            </w:r>
          </w:p>
          <w:p w14:paraId="4C0696C1" w14:textId="77777777" w:rsidR="003C002F" w:rsidRDefault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provedenom savjetovanju sa zainteresiranom javnošću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  <w:p w14:paraId="0F4497B5" w14:textId="77777777" w:rsidR="00AA39A0" w:rsidRPr="00105336" w:rsidRDefault="00826149" w:rsidP="00AA39A0">
            <w:pPr>
              <w:pStyle w:val="Bezproreda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39A0" w:rsidRPr="00105336">
              <w:rPr>
                <w:rFonts w:asciiTheme="majorBidi" w:hAnsiTheme="majorBidi" w:cstheme="majorBidi"/>
                <w:b/>
              </w:rPr>
              <w:t>NACRT</w:t>
            </w:r>
            <w:r w:rsidR="00AA39A0">
              <w:rPr>
                <w:rFonts w:asciiTheme="majorBidi" w:hAnsiTheme="majorBidi" w:cstheme="majorBidi"/>
                <w:b/>
              </w:rPr>
              <w:t xml:space="preserve">/ </w:t>
            </w:r>
            <w:r w:rsidR="00AA39A0" w:rsidRPr="00105336">
              <w:rPr>
                <w:rFonts w:asciiTheme="majorBidi" w:hAnsiTheme="majorBidi" w:cstheme="majorBidi"/>
                <w:b/>
              </w:rPr>
              <w:t>PRIJEDLOG</w:t>
            </w:r>
          </w:p>
          <w:p w14:paraId="33D256D6" w14:textId="64BECF39" w:rsidR="00EC39DF" w:rsidRDefault="00AA39A0" w:rsidP="00AA39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336">
              <w:rPr>
                <w:rFonts w:asciiTheme="majorBidi" w:hAnsiTheme="majorBidi" w:cstheme="majorBidi"/>
                <w:lang w:val="pl-PL"/>
              </w:rPr>
              <w:t>Proračuna Općine Gračac za 202</w:t>
            </w:r>
            <w:r w:rsidR="00D0685A">
              <w:rPr>
                <w:rFonts w:asciiTheme="majorBidi" w:hAnsiTheme="majorBidi" w:cstheme="majorBidi"/>
                <w:lang w:val="pl-PL"/>
              </w:rPr>
              <w:t>6</w:t>
            </w:r>
            <w:r w:rsidRPr="00105336">
              <w:rPr>
                <w:rFonts w:asciiTheme="majorBidi" w:hAnsiTheme="majorBidi" w:cstheme="majorBidi"/>
                <w:lang w:val="pl-PL"/>
              </w:rPr>
              <w:t>. godinu i projekcija za 202</w:t>
            </w:r>
            <w:r w:rsidR="00D0685A">
              <w:rPr>
                <w:rFonts w:asciiTheme="majorBidi" w:hAnsiTheme="majorBidi" w:cstheme="majorBidi"/>
                <w:lang w:val="pl-PL"/>
              </w:rPr>
              <w:t>7</w:t>
            </w:r>
            <w:r w:rsidRPr="00105336">
              <w:rPr>
                <w:rFonts w:asciiTheme="majorBidi" w:hAnsiTheme="majorBidi" w:cstheme="majorBidi"/>
                <w:lang w:val="pl-PL"/>
              </w:rPr>
              <w:t>. i 202</w:t>
            </w:r>
            <w:r w:rsidR="00D0685A">
              <w:rPr>
                <w:rFonts w:asciiTheme="majorBidi" w:hAnsiTheme="majorBidi" w:cstheme="majorBidi"/>
                <w:lang w:val="pl-PL"/>
              </w:rPr>
              <w:t>8</w:t>
            </w:r>
            <w:r w:rsidRPr="00105336">
              <w:rPr>
                <w:rFonts w:asciiTheme="majorBidi" w:hAnsiTheme="majorBidi" w:cstheme="majorBidi"/>
                <w:lang w:val="pl-PL"/>
              </w:rPr>
              <w:t>. godinu</w:t>
            </w:r>
          </w:p>
        </w:tc>
      </w:tr>
      <w:tr w:rsidR="00EC39DF" w14:paraId="296DEA52" w14:textId="77777777" w:rsidTr="00AA39A0">
        <w:trPr>
          <w:trHeight w:hRule="exact" w:val="76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67347E6" w14:textId="77777777" w:rsidR="00EC39DF" w:rsidRDefault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Naziv dokumenta</w:t>
            </w:r>
          </w:p>
          <w:p w14:paraId="4F9A2276" w14:textId="77777777" w:rsidR="003C002F" w:rsidRDefault="003C00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71E50055" w14:textId="77777777" w:rsidR="00AA39A0" w:rsidRPr="00105336" w:rsidRDefault="00AA39A0" w:rsidP="00AA39A0">
            <w:pPr>
              <w:pStyle w:val="Bezproreda"/>
              <w:jc w:val="center"/>
              <w:rPr>
                <w:rFonts w:asciiTheme="majorBidi" w:hAnsiTheme="majorBidi" w:cstheme="majorBidi"/>
                <w:b/>
              </w:rPr>
            </w:pPr>
            <w:r w:rsidRPr="00105336">
              <w:rPr>
                <w:rFonts w:asciiTheme="majorBidi" w:hAnsiTheme="majorBidi" w:cstheme="majorBidi"/>
                <w:b/>
              </w:rPr>
              <w:t>NACRT</w:t>
            </w:r>
            <w:r>
              <w:rPr>
                <w:rFonts w:asciiTheme="majorBidi" w:hAnsiTheme="majorBidi" w:cstheme="majorBidi"/>
                <w:b/>
              </w:rPr>
              <w:t xml:space="preserve">/ </w:t>
            </w:r>
            <w:r w:rsidRPr="00105336">
              <w:rPr>
                <w:rFonts w:asciiTheme="majorBidi" w:hAnsiTheme="majorBidi" w:cstheme="majorBidi"/>
                <w:b/>
              </w:rPr>
              <w:t>PRIJEDLOG</w:t>
            </w:r>
          </w:p>
          <w:p w14:paraId="6728F5E3" w14:textId="5912223E" w:rsidR="00EC39DF" w:rsidRDefault="00D0685A" w:rsidP="00AA39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336">
              <w:rPr>
                <w:rFonts w:asciiTheme="majorBidi" w:hAnsiTheme="majorBidi" w:cstheme="majorBidi"/>
                <w:lang w:val="pl-PL"/>
              </w:rPr>
              <w:t>Proračuna Općine Gračac za 202</w:t>
            </w:r>
            <w:r>
              <w:rPr>
                <w:rFonts w:asciiTheme="majorBidi" w:hAnsiTheme="majorBidi" w:cstheme="majorBidi"/>
                <w:lang w:val="pl-PL"/>
              </w:rPr>
              <w:t>6</w:t>
            </w:r>
            <w:r w:rsidRPr="00105336">
              <w:rPr>
                <w:rFonts w:asciiTheme="majorBidi" w:hAnsiTheme="majorBidi" w:cstheme="majorBidi"/>
                <w:lang w:val="pl-PL"/>
              </w:rPr>
              <w:t>. godinu i projekcija za 202</w:t>
            </w:r>
            <w:r>
              <w:rPr>
                <w:rFonts w:asciiTheme="majorBidi" w:hAnsiTheme="majorBidi" w:cstheme="majorBidi"/>
                <w:lang w:val="pl-PL"/>
              </w:rPr>
              <w:t>7</w:t>
            </w:r>
            <w:r w:rsidRPr="00105336">
              <w:rPr>
                <w:rFonts w:asciiTheme="majorBidi" w:hAnsiTheme="majorBidi" w:cstheme="majorBidi"/>
                <w:lang w:val="pl-PL"/>
              </w:rPr>
              <w:t>. i 202</w:t>
            </w:r>
            <w:r>
              <w:rPr>
                <w:rFonts w:asciiTheme="majorBidi" w:hAnsiTheme="majorBidi" w:cstheme="majorBidi"/>
                <w:lang w:val="pl-PL"/>
              </w:rPr>
              <w:t>8</w:t>
            </w:r>
            <w:r w:rsidRPr="00105336">
              <w:rPr>
                <w:rFonts w:asciiTheme="majorBidi" w:hAnsiTheme="majorBidi" w:cstheme="majorBidi"/>
                <w:lang w:val="pl-PL"/>
              </w:rPr>
              <w:t>. godinu</w:t>
            </w:r>
          </w:p>
        </w:tc>
      </w:tr>
      <w:tr w:rsidR="00EC39DF" w14:paraId="6E96450A" w14:textId="77777777" w:rsidTr="00AA39A0">
        <w:trPr>
          <w:trHeight w:val="20"/>
        </w:trPr>
        <w:tc>
          <w:tcPr>
            <w:tcW w:w="90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78C311FE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39DF" w14:paraId="0FD04356" w14:textId="77777777" w:rsidTr="00AA39A0">
        <w:trPr>
          <w:trHeight w:val="78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395EF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Razdoblje  savjetovanja (početak i završetak)</w:t>
            </w:r>
          </w:p>
        </w:tc>
        <w:tc>
          <w:tcPr>
            <w:tcW w:w="7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BAAB2" w14:textId="191F6F8F" w:rsidR="00EC39DF" w:rsidRPr="00AA39A0" w:rsidRDefault="00AA39A0">
            <w:pPr>
              <w:spacing w:after="0" w:line="240" w:lineRule="auto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1</w:t>
            </w:r>
            <w:r w:rsidR="00D0685A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4</w:t>
            </w: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. 11. 202</w:t>
            </w:r>
            <w:r w:rsidR="00D0685A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5</w:t>
            </w: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 xml:space="preserve">. do </w:t>
            </w:r>
            <w:r w:rsidR="00D0685A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28</w:t>
            </w: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. 1</w:t>
            </w:r>
            <w:r w:rsidR="00D0685A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1</w:t>
            </w: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. 202</w:t>
            </w:r>
            <w:r w:rsidR="00D0685A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5</w:t>
            </w:r>
            <w:r w:rsidRPr="00AA39A0">
              <w:rPr>
                <w:rFonts w:asciiTheme="minorBidi" w:hAnsiTheme="minorBidi" w:cstheme="minorBidi"/>
                <w:b/>
                <w:iCs/>
                <w:sz w:val="18"/>
                <w:szCs w:val="18"/>
              </w:rPr>
              <w:t>.</w:t>
            </w:r>
          </w:p>
        </w:tc>
      </w:tr>
      <w:tr w:rsidR="00EC39DF" w14:paraId="7B8BC7E2" w14:textId="77777777" w:rsidTr="00AA39A0">
        <w:trPr>
          <w:trHeight w:val="69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F775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Način objave savjetovanja</w:t>
            </w:r>
          </w:p>
        </w:tc>
        <w:tc>
          <w:tcPr>
            <w:tcW w:w="7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4D021" w14:textId="2E96CDA7" w:rsidR="00D0685A" w:rsidRPr="00826149" w:rsidRDefault="00826149" w:rsidP="00D068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6149">
              <w:rPr>
                <w:rFonts w:ascii="Arial" w:hAnsi="Arial" w:cs="Arial"/>
                <w:sz w:val="18"/>
                <w:szCs w:val="18"/>
              </w:rPr>
              <w:t xml:space="preserve">Objava na internetskoj stranici Općine Gračac </w:t>
            </w:r>
            <w:hyperlink r:id="rId4" w:history="1">
              <w:r w:rsidRPr="00826149">
                <w:rPr>
                  <w:rStyle w:val="Hiperveza"/>
                  <w:rFonts w:ascii="Arial" w:hAnsi="Arial" w:cs="Arial"/>
                  <w:sz w:val="18"/>
                  <w:szCs w:val="18"/>
                </w:rPr>
                <w:t>www.gracac.hr</w:t>
              </w:r>
            </w:hyperlink>
            <w:r w:rsidR="003C002F">
              <w:t xml:space="preserve">  </w:t>
            </w:r>
            <w:hyperlink r:id="rId5" w:history="1">
              <w:r w:rsidR="00D0685A" w:rsidRPr="006C6FE1">
                <w:rPr>
                  <w:rStyle w:val="Hiperveza"/>
                </w:rPr>
                <w:t>https://gracac.hr/Dokumenti/POZIV_ZA_SAVJETOVANJE_SA_ZAINTERESIRANOM_JAVNOSCU_ZA_PRIJEDLOG_PRORACUNA_ZA_2026._GODINU_14.11.2025.zip</w:t>
              </w:r>
            </w:hyperlink>
            <w:r w:rsidR="00D0685A">
              <w:t xml:space="preserve"> </w:t>
            </w:r>
          </w:p>
          <w:p w14:paraId="75D15A8D" w14:textId="6607879B" w:rsidR="00826149" w:rsidRPr="00826149" w:rsidRDefault="008261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9DF" w14:paraId="751D8696" w14:textId="77777777" w:rsidTr="00AA39A0">
        <w:trPr>
          <w:trHeight w:val="981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02243" w14:textId="664FBD48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Predstavnici  zainteresirane javnosti koji su dostavili</w:t>
            </w:r>
            <w:r w:rsidR="00AA39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svoje prijedloge, primjedbe</w:t>
            </w:r>
          </w:p>
          <w:p w14:paraId="1AAF333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4D8F4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7DF0F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91A4E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6FC06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34253F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85E42F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8FDA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BAA10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02377" w14:textId="7257894B" w:rsidR="00EC39DF" w:rsidRPr="00826149" w:rsidRDefault="00AA3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 dostavljenih prijedloga</w:t>
            </w:r>
            <w:r w:rsidR="00B113B0">
              <w:rPr>
                <w:rFonts w:ascii="Arial" w:hAnsi="Arial" w:cs="Arial"/>
                <w:sz w:val="18"/>
                <w:szCs w:val="18"/>
              </w:rPr>
              <w:t xml:space="preserve"> niti</w:t>
            </w:r>
            <w:r>
              <w:rPr>
                <w:rFonts w:ascii="Arial" w:hAnsi="Arial" w:cs="Arial"/>
                <w:sz w:val="18"/>
                <w:szCs w:val="18"/>
              </w:rPr>
              <w:t xml:space="preserve"> primjedbi</w:t>
            </w:r>
          </w:p>
        </w:tc>
      </w:tr>
      <w:tr w:rsidR="00EC39DF" w14:paraId="7EDBB474" w14:textId="77777777" w:rsidTr="00AA39A0">
        <w:trPr>
          <w:trHeight w:val="41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1A16" w14:textId="21CF4023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Analiza dostavljenih </w:t>
            </w:r>
            <w:r w:rsidR="00AA39A0">
              <w:rPr>
                <w:rFonts w:ascii="Arial" w:hAnsi="Arial" w:cs="Arial"/>
                <w:b/>
                <w:bCs/>
                <w:sz w:val="18"/>
                <w:szCs w:val="18"/>
              </w:rPr>
              <w:t>prijedloga i primjedbi</w:t>
            </w:r>
          </w:p>
          <w:p w14:paraId="73127F8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B441F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868B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C7079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7BA33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307F7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97E5CF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57F25F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F9D48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5ABA0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9F4B8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2046B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46A75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91CD4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7DAE8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9C792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0DBC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5B6E5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A55A7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8C9D7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8198F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671E2" w14:textId="24B50905" w:rsidR="00EC39DF" w:rsidRPr="00826149" w:rsidRDefault="00AA3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 dostavljenih prijedloga</w:t>
            </w:r>
            <w:r w:rsidR="00B113B0">
              <w:rPr>
                <w:rFonts w:ascii="Arial" w:hAnsi="Arial" w:cs="Arial"/>
                <w:sz w:val="18"/>
                <w:szCs w:val="18"/>
              </w:rPr>
              <w:t xml:space="preserve"> niti </w:t>
            </w:r>
            <w:r>
              <w:rPr>
                <w:rFonts w:ascii="Arial" w:hAnsi="Arial" w:cs="Arial"/>
                <w:sz w:val="18"/>
                <w:szCs w:val="18"/>
              </w:rPr>
              <w:t>primjedbi</w:t>
            </w:r>
          </w:p>
        </w:tc>
      </w:tr>
      <w:bookmarkEnd w:id="0"/>
      <w:bookmarkEnd w:id="1"/>
    </w:tbl>
    <w:p w14:paraId="4DA6BFAC" w14:textId="77777777" w:rsidR="00EC39DF" w:rsidRDefault="00EC39DF" w:rsidP="00826149">
      <w:pPr>
        <w:jc w:val="both"/>
        <w:rPr>
          <w:rFonts w:ascii="Arial" w:hAnsi="Arial" w:cs="Arial"/>
          <w:sz w:val="18"/>
          <w:szCs w:val="18"/>
        </w:rPr>
      </w:pPr>
    </w:p>
    <w:sectPr w:rsidR="00EC39DF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F"/>
    <w:rsid w:val="00212348"/>
    <w:rsid w:val="003C002F"/>
    <w:rsid w:val="006E6179"/>
    <w:rsid w:val="006F27CF"/>
    <w:rsid w:val="00731FC5"/>
    <w:rsid w:val="00826149"/>
    <w:rsid w:val="00892E68"/>
    <w:rsid w:val="00AA39A0"/>
    <w:rsid w:val="00B113B0"/>
    <w:rsid w:val="00B571A5"/>
    <w:rsid w:val="00C77B9E"/>
    <w:rsid w:val="00D0000B"/>
    <w:rsid w:val="00D0685A"/>
    <w:rsid w:val="00D27E28"/>
    <w:rsid w:val="00D56466"/>
    <w:rsid w:val="00E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CD0D"/>
  <w15:docId w15:val="{071F5AE5-C2A7-4E1B-8FB1-123458C5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DF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14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A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A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cac.hr/Dokumenti/POZIV_ZA_SAVJETOVANJE_SA_ZAINTERESIRANOM_JAVNOSCU_ZA_PRIJEDLOG_PRORACUNA_ZA_2026._GODINU_14.11.2025.zip" TargetMode="External"/><Relationship Id="rId4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2016-05-30T07:04:00Z</cp:lastPrinted>
  <dcterms:created xsi:type="dcterms:W3CDTF">2025-12-01T11:55:00Z</dcterms:created>
  <dcterms:modified xsi:type="dcterms:W3CDTF">2025-12-01T11:55:00Z</dcterms:modified>
</cp:coreProperties>
</file>