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DF" w:rsidRDefault="00FB30E9" w:rsidP="00E310DF"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-375920</wp:posOffset>
            </wp:positionV>
            <wp:extent cx="601980" cy="790575"/>
            <wp:effectExtent l="19050" t="0" r="7620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10DF">
        <w:t xml:space="preserve">                         </w:t>
      </w:r>
    </w:p>
    <w:p w:rsidR="00E310DF" w:rsidRDefault="00E310DF" w:rsidP="00E310DF"/>
    <w:p w:rsidR="00E310DF" w:rsidRDefault="00E310DF" w:rsidP="00E310DF">
      <w:pPr>
        <w:pStyle w:val="BodyText"/>
        <w:jc w:val="both"/>
        <w:rPr>
          <w:rFonts w:ascii="Courier New" w:hAnsi="Courier New" w:cs="Courier New"/>
          <w:b/>
          <w:sz w:val="24"/>
        </w:rPr>
      </w:pPr>
    </w:p>
    <w:p w:rsidR="00E310DF" w:rsidRDefault="00E310DF" w:rsidP="00E310DF">
      <w:pPr>
        <w:pStyle w:val="BodyText"/>
        <w:jc w:val="both"/>
        <w:rPr>
          <w:rFonts w:ascii="Courier New" w:hAnsi="Courier New" w:cs="Courier New"/>
          <w:b/>
          <w:sz w:val="24"/>
        </w:rPr>
      </w:pPr>
    </w:p>
    <w:p w:rsidR="000F62D7" w:rsidRPr="00292160" w:rsidRDefault="000F62D7" w:rsidP="000F62D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92160">
        <w:rPr>
          <w:rFonts w:ascii="Arial" w:hAnsi="Arial" w:cs="Arial"/>
          <w:b/>
          <w:sz w:val="24"/>
          <w:szCs w:val="24"/>
        </w:rPr>
        <w:t>REPUBLIKA HRVATSKA</w:t>
      </w:r>
    </w:p>
    <w:p w:rsidR="000F62D7" w:rsidRPr="00292160" w:rsidRDefault="000F62D7" w:rsidP="000F62D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292160">
        <w:rPr>
          <w:rFonts w:ascii="Arial" w:hAnsi="Arial" w:cs="Arial"/>
          <w:b/>
          <w:sz w:val="24"/>
          <w:szCs w:val="24"/>
        </w:rPr>
        <w:t>ZADARSKA ŽUPANIJA</w:t>
      </w:r>
    </w:p>
    <w:p w:rsidR="000F62D7" w:rsidRPr="00292160" w:rsidRDefault="000F62D7" w:rsidP="000F62D7">
      <w:pPr>
        <w:jc w:val="both"/>
        <w:rPr>
          <w:rFonts w:ascii="Arial" w:hAnsi="Arial" w:cs="Arial"/>
          <w:b/>
        </w:rPr>
      </w:pPr>
      <w:r w:rsidRPr="00292160">
        <w:rPr>
          <w:rFonts w:ascii="Arial" w:hAnsi="Arial" w:cs="Arial"/>
          <w:b/>
        </w:rPr>
        <w:t>OPĆINSKO VIJEĆE</w:t>
      </w:r>
    </w:p>
    <w:p w:rsidR="000F62D7" w:rsidRPr="00292160" w:rsidRDefault="000F62D7" w:rsidP="000F62D7">
      <w:pPr>
        <w:jc w:val="both"/>
        <w:rPr>
          <w:rFonts w:ascii="Arial" w:hAnsi="Arial" w:cs="Arial"/>
          <w:b/>
        </w:rPr>
      </w:pPr>
      <w:r w:rsidRPr="00292160">
        <w:rPr>
          <w:rFonts w:ascii="Arial" w:hAnsi="Arial" w:cs="Arial"/>
          <w:b/>
        </w:rPr>
        <w:t>Komisija za izbor i imenovanja</w:t>
      </w:r>
    </w:p>
    <w:p w:rsidR="000F62D7" w:rsidRPr="00292160" w:rsidRDefault="005A4136" w:rsidP="000F62D7">
      <w:pPr>
        <w:jc w:val="both"/>
        <w:rPr>
          <w:rFonts w:ascii="Arial" w:hAnsi="Arial" w:cs="Arial"/>
          <w:b/>
        </w:rPr>
      </w:pPr>
      <w:r w:rsidRPr="00292160">
        <w:rPr>
          <w:rFonts w:ascii="Arial" w:hAnsi="Arial" w:cs="Arial"/>
          <w:b/>
        </w:rPr>
        <w:t>KLASA:007-01/18</w:t>
      </w:r>
      <w:r w:rsidR="000F62D7" w:rsidRPr="00292160">
        <w:rPr>
          <w:rFonts w:ascii="Arial" w:hAnsi="Arial" w:cs="Arial"/>
          <w:b/>
        </w:rPr>
        <w:t>-01/2</w:t>
      </w:r>
    </w:p>
    <w:p w:rsidR="000F62D7" w:rsidRPr="00292160" w:rsidRDefault="005A4136" w:rsidP="000F62D7">
      <w:pPr>
        <w:jc w:val="both"/>
        <w:rPr>
          <w:rFonts w:ascii="Arial" w:hAnsi="Arial" w:cs="Arial"/>
          <w:b/>
        </w:rPr>
      </w:pPr>
      <w:r w:rsidRPr="00292160">
        <w:rPr>
          <w:rFonts w:ascii="Arial" w:hAnsi="Arial" w:cs="Arial"/>
          <w:b/>
        </w:rPr>
        <w:t>URBROJ: 2198/31-02-18</w:t>
      </w:r>
      <w:r w:rsidR="000F62D7" w:rsidRPr="00292160">
        <w:rPr>
          <w:rFonts w:ascii="Arial" w:hAnsi="Arial" w:cs="Arial"/>
          <w:b/>
        </w:rPr>
        <w:t>-</w:t>
      </w:r>
      <w:r w:rsidR="00E16235" w:rsidRPr="00292160">
        <w:rPr>
          <w:rFonts w:ascii="Arial" w:hAnsi="Arial" w:cs="Arial"/>
          <w:b/>
        </w:rPr>
        <w:t>6</w:t>
      </w:r>
    </w:p>
    <w:p w:rsidR="000F62D7" w:rsidRPr="00292160" w:rsidRDefault="00662F62" w:rsidP="000F62D7">
      <w:pPr>
        <w:jc w:val="both"/>
        <w:rPr>
          <w:rFonts w:ascii="Arial" w:hAnsi="Arial" w:cs="Arial"/>
          <w:b/>
        </w:rPr>
      </w:pPr>
      <w:r w:rsidRPr="00292160">
        <w:rPr>
          <w:rFonts w:ascii="Arial" w:hAnsi="Arial" w:cs="Arial"/>
          <w:b/>
        </w:rPr>
        <w:t>Gračac, 11. svibnja</w:t>
      </w:r>
      <w:r w:rsidR="005A4136" w:rsidRPr="00292160">
        <w:rPr>
          <w:rFonts w:ascii="Arial" w:hAnsi="Arial" w:cs="Arial"/>
          <w:b/>
        </w:rPr>
        <w:t xml:space="preserve"> 2018</w:t>
      </w:r>
      <w:r w:rsidR="000F62D7" w:rsidRPr="00292160">
        <w:rPr>
          <w:rFonts w:ascii="Arial" w:hAnsi="Arial" w:cs="Arial"/>
          <w:b/>
        </w:rPr>
        <w:t xml:space="preserve">. g. </w:t>
      </w:r>
    </w:p>
    <w:p w:rsidR="00E310DF" w:rsidRPr="00292160" w:rsidRDefault="00E310DF" w:rsidP="00E310DF">
      <w:pPr>
        <w:pStyle w:val="BodyText"/>
        <w:jc w:val="both"/>
        <w:rPr>
          <w:rFonts w:ascii="Arial" w:hAnsi="Arial" w:cs="Arial"/>
          <w:b/>
          <w:sz w:val="24"/>
        </w:rPr>
      </w:pPr>
    </w:p>
    <w:p w:rsidR="001C0EFA" w:rsidRPr="00292160" w:rsidRDefault="00662F62" w:rsidP="00E310DF">
      <w:pPr>
        <w:pStyle w:val="BodyText"/>
        <w:jc w:val="both"/>
        <w:rPr>
          <w:rFonts w:ascii="Arial" w:hAnsi="Arial" w:cs="Arial"/>
          <w:bCs/>
          <w:sz w:val="24"/>
        </w:rPr>
      </w:pPr>
      <w:r w:rsidRPr="00292160">
        <w:rPr>
          <w:rFonts w:ascii="Arial" w:hAnsi="Arial" w:cs="Arial"/>
          <w:sz w:val="24"/>
        </w:rPr>
        <w:tab/>
        <w:t>Po raspisanom J</w:t>
      </w:r>
      <w:r w:rsidR="00E16235" w:rsidRPr="00292160">
        <w:rPr>
          <w:rFonts w:ascii="Arial" w:hAnsi="Arial" w:cs="Arial"/>
          <w:sz w:val="24"/>
        </w:rPr>
        <w:t>avnom pozivu</w:t>
      </w:r>
      <w:r w:rsidR="001C0EFA" w:rsidRPr="00292160">
        <w:rPr>
          <w:rFonts w:ascii="Arial" w:hAnsi="Arial" w:cs="Arial"/>
          <w:sz w:val="24"/>
        </w:rPr>
        <w:t xml:space="preserve"> </w:t>
      </w:r>
      <w:r w:rsidR="001C0EFA" w:rsidRPr="00292160">
        <w:rPr>
          <w:rFonts w:ascii="Arial" w:hAnsi="Arial" w:cs="Arial"/>
          <w:iCs/>
          <w:sz w:val="24"/>
        </w:rPr>
        <w:t>za isticanje kandidatura</w:t>
      </w:r>
      <w:r w:rsidR="001C0EFA" w:rsidRPr="00292160">
        <w:rPr>
          <w:rFonts w:ascii="Arial" w:hAnsi="Arial" w:cs="Arial"/>
          <w:sz w:val="24"/>
        </w:rPr>
        <w:t xml:space="preserve"> </w:t>
      </w:r>
      <w:r w:rsidR="001C0EFA" w:rsidRPr="00292160">
        <w:rPr>
          <w:rFonts w:ascii="Arial" w:hAnsi="Arial" w:cs="Arial"/>
          <w:bCs/>
          <w:sz w:val="24"/>
        </w:rPr>
        <w:t>za izbor članova i zamjenika članova</w:t>
      </w:r>
      <w:r w:rsidR="001C0EFA" w:rsidRPr="00292160">
        <w:rPr>
          <w:rFonts w:ascii="Arial" w:hAnsi="Arial" w:cs="Arial"/>
          <w:sz w:val="24"/>
        </w:rPr>
        <w:t xml:space="preserve"> </w:t>
      </w:r>
      <w:r w:rsidR="001C0EFA" w:rsidRPr="00292160">
        <w:rPr>
          <w:rFonts w:ascii="Arial" w:hAnsi="Arial" w:cs="Arial"/>
          <w:bCs/>
          <w:sz w:val="24"/>
        </w:rPr>
        <w:t xml:space="preserve">Savjeta mladih Općine Gračac, Komisija za izbor i imenovanja podnosi </w:t>
      </w:r>
    </w:p>
    <w:p w:rsidR="00E16235" w:rsidRPr="00292160" w:rsidRDefault="00E16235" w:rsidP="00E310DF">
      <w:pPr>
        <w:pStyle w:val="BodyText"/>
        <w:jc w:val="both"/>
        <w:rPr>
          <w:rFonts w:ascii="Arial" w:hAnsi="Arial" w:cs="Arial"/>
          <w:b/>
          <w:sz w:val="24"/>
        </w:rPr>
      </w:pPr>
      <w:r w:rsidRPr="00292160">
        <w:rPr>
          <w:rFonts w:ascii="Arial" w:hAnsi="Arial" w:cs="Arial"/>
          <w:b/>
          <w:sz w:val="24"/>
        </w:rPr>
        <w:t xml:space="preserve"> </w:t>
      </w:r>
    </w:p>
    <w:p w:rsidR="00E310DF" w:rsidRPr="00292160" w:rsidRDefault="00E16235" w:rsidP="00E16235">
      <w:pPr>
        <w:pStyle w:val="BodyText"/>
        <w:ind w:left="708"/>
        <w:jc w:val="center"/>
        <w:rPr>
          <w:rFonts w:ascii="Arial" w:hAnsi="Arial" w:cs="Arial"/>
          <w:sz w:val="24"/>
        </w:rPr>
      </w:pPr>
      <w:r w:rsidRPr="00292160">
        <w:rPr>
          <w:rFonts w:ascii="Arial" w:hAnsi="Arial" w:cs="Arial"/>
          <w:b/>
          <w:sz w:val="24"/>
        </w:rPr>
        <w:t xml:space="preserve">IZVJEŠĆE O PROVJERI FORMALNIH UVJETA </w:t>
      </w:r>
    </w:p>
    <w:p w:rsidR="00E310DF" w:rsidRPr="00292160" w:rsidRDefault="00E310DF" w:rsidP="00E310DF">
      <w:pPr>
        <w:pStyle w:val="BodyText"/>
        <w:jc w:val="center"/>
        <w:rPr>
          <w:rFonts w:ascii="Arial" w:hAnsi="Arial" w:cs="Arial"/>
          <w:sz w:val="24"/>
        </w:rPr>
      </w:pPr>
    </w:p>
    <w:p w:rsidR="00662F62" w:rsidRPr="00292160" w:rsidRDefault="00662F62" w:rsidP="00FA1B3D">
      <w:pPr>
        <w:pStyle w:val="BodyText"/>
        <w:ind w:firstLine="360"/>
        <w:jc w:val="both"/>
        <w:rPr>
          <w:rFonts w:ascii="Arial" w:hAnsi="Arial" w:cs="Arial"/>
          <w:sz w:val="24"/>
        </w:rPr>
      </w:pPr>
      <w:r w:rsidRPr="00292160">
        <w:rPr>
          <w:rFonts w:ascii="Arial" w:hAnsi="Arial" w:cs="Arial"/>
          <w:sz w:val="24"/>
        </w:rPr>
        <w:t>Zaprimljene su 2 omotnice označene kao prijedlozi kandidata za članove Savjeta mladih Općine Gračac. Provjerom formalnih uvjeta Javnog poziva utvrđeno je:</w:t>
      </w:r>
    </w:p>
    <w:p w:rsidR="00662F62" w:rsidRPr="00292160" w:rsidRDefault="00662F62" w:rsidP="00662F62">
      <w:pPr>
        <w:pStyle w:val="BodyText"/>
        <w:jc w:val="both"/>
        <w:rPr>
          <w:rFonts w:ascii="Arial" w:hAnsi="Arial" w:cs="Arial"/>
          <w:sz w:val="24"/>
        </w:rPr>
      </w:pPr>
    </w:p>
    <w:p w:rsidR="00662F62" w:rsidRDefault="00662F62" w:rsidP="00662F62">
      <w:pPr>
        <w:pStyle w:val="BodyTex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92160">
        <w:rPr>
          <w:rFonts w:ascii="Arial" w:hAnsi="Arial" w:cs="Arial"/>
          <w:sz w:val="24"/>
        </w:rPr>
        <w:t>Predlagatelj Udruga „</w:t>
      </w:r>
      <w:proofErr w:type="spellStart"/>
      <w:r w:rsidRPr="00292160">
        <w:rPr>
          <w:rFonts w:ascii="Arial" w:hAnsi="Arial" w:cs="Arial"/>
          <w:sz w:val="24"/>
        </w:rPr>
        <w:t>Prospero</w:t>
      </w:r>
      <w:proofErr w:type="spellEnd"/>
      <w:r w:rsidRPr="00292160">
        <w:rPr>
          <w:rFonts w:ascii="Arial" w:hAnsi="Arial" w:cs="Arial"/>
          <w:sz w:val="24"/>
        </w:rPr>
        <w:t xml:space="preserve">“ predložila je Tinu Antunović za člana i Dušicu </w:t>
      </w:r>
      <w:proofErr w:type="spellStart"/>
      <w:r w:rsidRPr="00292160">
        <w:rPr>
          <w:rFonts w:ascii="Arial" w:hAnsi="Arial" w:cs="Arial"/>
          <w:sz w:val="24"/>
        </w:rPr>
        <w:t>Basta</w:t>
      </w:r>
      <w:proofErr w:type="spellEnd"/>
      <w:r w:rsidRPr="00292160">
        <w:rPr>
          <w:rFonts w:ascii="Arial" w:hAnsi="Arial" w:cs="Arial"/>
          <w:sz w:val="24"/>
        </w:rPr>
        <w:t xml:space="preserve"> za zamjenika člana. Prijedlog je pravovreme</w:t>
      </w:r>
      <w:r w:rsidR="00292160" w:rsidRPr="00292160">
        <w:rPr>
          <w:rFonts w:ascii="Arial" w:hAnsi="Arial" w:cs="Arial"/>
          <w:sz w:val="24"/>
        </w:rPr>
        <w:t xml:space="preserve">n, ali </w:t>
      </w:r>
      <w:r w:rsidRPr="00292160">
        <w:rPr>
          <w:rFonts w:ascii="Arial" w:hAnsi="Arial" w:cs="Arial"/>
          <w:sz w:val="24"/>
        </w:rPr>
        <w:t xml:space="preserve">nepotpun jer </w:t>
      </w:r>
      <w:r w:rsidR="00292160" w:rsidRPr="00292160">
        <w:rPr>
          <w:rFonts w:ascii="Arial" w:hAnsi="Arial" w:cs="Arial"/>
          <w:sz w:val="24"/>
        </w:rPr>
        <w:t>nije priložen</w:t>
      </w:r>
      <w:r w:rsidRPr="00292160">
        <w:rPr>
          <w:rFonts w:ascii="Arial" w:hAnsi="Arial" w:cs="Arial"/>
          <w:sz w:val="24"/>
        </w:rPr>
        <w:t xml:space="preserve"> </w:t>
      </w:r>
      <w:proofErr w:type="spellStart"/>
      <w:r w:rsidRPr="00292160">
        <w:rPr>
          <w:rFonts w:ascii="Arial" w:hAnsi="Arial" w:cs="Arial"/>
          <w:sz w:val="24"/>
        </w:rPr>
        <w:t>preslik</w:t>
      </w:r>
      <w:proofErr w:type="spellEnd"/>
      <w:r w:rsidRPr="00292160">
        <w:rPr>
          <w:rFonts w:ascii="Arial" w:hAnsi="Arial" w:cs="Arial"/>
          <w:sz w:val="24"/>
        </w:rPr>
        <w:t xml:space="preserve"> izvatka iz odgovarajućeg registra, izvoda iz statuta ili drugog akta iz kojega je vidljivo da je Udruga „</w:t>
      </w:r>
      <w:proofErr w:type="spellStart"/>
      <w:r w:rsidRPr="00292160">
        <w:rPr>
          <w:rFonts w:ascii="Arial" w:hAnsi="Arial" w:cs="Arial"/>
          <w:sz w:val="24"/>
        </w:rPr>
        <w:t>Prospero</w:t>
      </w:r>
      <w:proofErr w:type="spellEnd"/>
      <w:r w:rsidRPr="00292160">
        <w:rPr>
          <w:rFonts w:ascii="Arial" w:hAnsi="Arial" w:cs="Arial"/>
          <w:sz w:val="24"/>
        </w:rPr>
        <w:t>“ ovlaštena biti predlagatelj po ovom Javnom pozivu</w:t>
      </w:r>
      <w:r w:rsidR="00292160">
        <w:rPr>
          <w:rFonts w:ascii="Arial" w:hAnsi="Arial" w:cs="Arial"/>
          <w:sz w:val="24"/>
        </w:rPr>
        <w:t>;</w:t>
      </w:r>
    </w:p>
    <w:p w:rsidR="00292160" w:rsidRPr="00292160" w:rsidRDefault="00292160" w:rsidP="00292160">
      <w:pPr>
        <w:pStyle w:val="BodyText"/>
        <w:ind w:left="720"/>
        <w:jc w:val="both"/>
        <w:rPr>
          <w:rFonts w:ascii="Arial" w:hAnsi="Arial" w:cs="Arial"/>
          <w:sz w:val="24"/>
        </w:rPr>
      </w:pPr>
    </w:p>
    <w:p w:rsidR="00292160" w:rsidRPr="00292160" w:rsidRDefault="00662F62" w:rsidP="00292160">
      <w:pPr>
        <w:pStyle w:val="BodyTex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92160">
        <w:rPr>
          <w:rFonts w:ascii="Arial" w:hAnsi="Arial" w:cs="Arial"/>
          <w:sz w:val="24"/>
        </w:rPr>
        <w:t xml:space="preserve">Predlagatelj Udruga „Prizma“ </w:t>
      </w:r>
      <w:r w:rsidR="00292160" w:rsidRPr="00292160">
        <w:rPr>
          <w:rFonts w:ascii="Arial" w:hAnsi="Arial" w:cs="Arial"/>
          <w:sz w:val="24"/>
        </w:rPr>
        <w:t xml:space="preserve">predložila je Silvestra Petrova za člana i </w:t>
      </w:r>
      <w:proofErr w:type="spellStart"/>
      <w:r w:rsidR="00292160" w:rsidRPr="00292160">
        <w:rPr>
          <w:rFonts w:ascii="Arial" w:hAnsi="Arial" w:cs="Arial"/>
          <w:sz w:val="24"/>
        </w:rPr>
        <w:t>Irineja</w:t>
      </w:r>
      <w:proofErr w:type="spellEnd"/>
      <w:r w:rsidR="00292160" w:rsidRPr="00292160">
        <w:rPr>
          <w:rFonts w:ascii="Arial" w:hAnsi="Arial" w:cs="Arial"/>
          <w:sz w:val="24"/>
        </w:rPr>
        <w:t xml:space="preserve"> </w:t>
      </w:r>
      <w:proofErr w:type="spellStart"/>
      <w:r w:rsidR="00292160" w:rsidRPr="00292160">
        <w:rPr>
          <w:rFonts w:ascii="Arial" w:hAnsi="Arial" w:cs="Arial"/>
          <w:sz w:val="24"/>
        </w:rPr>
        <w:t>Biletića</w:t>
      </w:r>
      <w:proofErr w:type="spellEnd"/>
      <w:r w:rsidR="00292160" w:rsidRPr="00292160">
        <w:rPr>
          <w:rFonts w:ascii="Arial" w:hAnsi="Arial" w:cs="Arial"/>
          <w:sz w:val="24"/>
        </w:rPr>
        <w:t xml:space="preserve"> za zamjenika člana. Prijedlog je nepravovremen</w:t>
      </w:r>
      <w:r w:rsidR="00671488">
        <w:rPr>
          <w:rFonts w:ascii="Arial" w:hAnsi="Arial" w:cs="Arial"/>
          <w:sz w:val="24"/>
        </w:rPr>
        <w:t xml:space="preserve"> jer je upućen</w:t>
      </w:r>
      <w:bookmarkStart w:id="0" w:name="_GoBack"/>
      <w:bookmarkEnd w:id="0"/>
      <w:r w:rsidR="00671488">
        <w:rPr>
          <w:rFonts w:ascii="Arial" w:hAnsi="Arial" w:cs="Arial"/>
          <w:sz w:val="24"/>
        </w:rPr>
        <w:t xml:space="preserve"> nakon isteka roka za dostavu prijedloga te</w:t>
      </w:r>
      <w:r w:rsidR="00292160" w:rsidRPr="00292160">
        <w:rPr>
          <w:rFonts w:ascii="Arial" w:hAnsi="Arial" w:cs="Arial"/>
          <w:sz w:val="24"/>
        </w:rPr>
        <w:t xml:space="preserve"> nepotpun, jer nisu priložena </w:t>
      </w:r>
      <w:r w:rsidR="00292160" w:rsidRPr="00292160">
        <w:rPr>
          <w:rStyle w:val="Heading10"/>
          <w:rFonts w:ascii="Arial" w:eastAsiaTheme="minorHAnsi" w:hAnsi="Arial" w:cs="Arial"/>
          <w:sz w:val="24"/>
          <w:szCs w:val="24"/>
        </w:rPr>
        <w:t xml:space="preserve">uvjerenja o prebivalištu ili boravištu predloženih kandidata niti </w:t>
      </w:r>
      <w:proofErr w:type="spellStart"/>
      <w:r w:rsidR="00292160" w:rsidRPr="00292160">
        <w:rPr>
          <w:rFonts w:ascii="Arial" w:hAnsi="Arial" w:cs="Arial"/>
          <w:sz w:val="24"/>
        </w:rPr>
        <w:t>preslik</w:t>
      </w:r>
      <w:proofErr w:type="spellEnd"/>
      <w:r w:rsidR="00292160" w:rsidRPr="00292160">
        <w:rPr>
          <w:rFonts w:ascii="Arial" w:hAnsi="Arial" w:cs="Arial"/>
          <w:sz w:val="24"/>
        </w:rPr>
        <w:t xml:space="preserve"> izvatka iz odgovarajućeg registra, izvoda iz statuta ili drugog akta iz kojega je vidljivo da je Udruga „Prizma“ ovlaštena biti predlagatelj po ovom Javnom pozivu.</w:t>
      </w:r>
    </w:p>
    <w:p w:rsidR="001C0EFA" w:rsidRPr="00292160" w:rsidRDefault="001C0EFA" w:rsidP="00FB30E9">
      <w:pPr>
        <w:pStyle w:val="BodyText"/>
        <w:jc w:val="both"/>
        <w:rPr>
          <w:rFonts w:ascii="Arial" w:hAnsi="Arial" w:cs="Arial"/>
          <w:sz w:val="24"/>
        </w:rPr>
      </w:pPr>
    </w:p>
    <w:p w:rsidR="00292160" w:rsidRPr="00292160" w:rsidRDefault="001E3F44" w:rsidP="00292160">
      <w:pPr>
        <w:ind w:firstLine="360"/>
        <w:jc w:val="both"/>
        <w:rPr>
          <w:rFonts w:ascii="Arial" w:hAnsi="Arial" w:cs="Arial"/>
        </w:rPr>
      </w:pPr>
      <w:r w:rsidRPr="00292160">
        <w:rPr>
          <w:rFonts w:ascii="Arial" w:hAnsi="Arial" w:cs="Arial"/>
        </w:rPr>
        <w:t xml:space="preserve">Budući da </w:t>
      </w:r>
      <w:r w:rsidR="00292160" w:rsidRPr="00292160">
        <w:rPr>
          <w:rFonts w:ascii="Arial" w:hAnsi="Arial" w:cs="Arial"/>
        </w:rPr>
        <w:t xml:space="preserve">nije zaprimljena niti jedna važeća kandidatura koja ispunjava formalne uvjete, a u Savjet mladih se bira  5 članova i 5 zamjenika, Javni poziv </w:t>
      </w:r>
      <w:r w:rsidR="00292160" w:rsidRPr="00292160">
        <w:rPr>
          <w:rFonts w:ascii="Arial" w:hAnsi="Arial" w:cs="Arial"/>
          <w:iCs/>
        </w:rPr>
        <w:t>za isticanje kandidatura</w:t>
      </w:r>
      <w:r w:rsidR="00292160" w:rsidRPr="00292160">
        <w:rPr>
          <w:rFonts w:ascii="Arial" w:hAnsi="Arial" w:cs="Arial"/>
        </w:rPr>
        <w:t xml:space="preserve"> </w:t>
      </w:r>
      <w:r w:rsidR="00292160" w:rsidRPr="00292160">
        <w:rPr>
          <w:rFonts w:ascii="Arial" w:hAnsi="Arial" w:cs="Arial"/>
          <w:bCs/>
        </w:rPr>
        <w:t>za izbor članova i zamjenika članova</w:t>
      </w:r>
      <w:r w:rsidR="00292160" w:rsidRPr="00292160">
        <w:rPr>
          <w:rFonts w:ascii="Arial" w:hAnsi="Arial" w:cs="Arial"/>
        </w:rPr>
        <w:t xml:space="preserve"> </w:t>
      </w:r>
      <w:r w:rsidR="00292160" w:rsidRPr="00292160">
        <w:rPr>
          <w:rFonts w:ascii="Arial" w:hAnsi="Arial" w:cs="Arial"/>
          <w:bCs/>
        </w:rPr>
        <w:t>Savjeta mladih Općine Gračac od 6. travnja 2018. godine se poništava te će se provesti novi postupak objave Javnog poziva.</w:t>
      </w:r>
    </w:p>
    <w:p w:rsidR="001C0EFA" w:rsidRPr="00292160" w:rsidRDefault="00292160" w:rsidP="00FB30E9">
      <w:pPr>
        <w:pStyle w:val="BodyText"/>
        <w:jc w:val="both"/>
        <w:rPr>
          <w:rFonts w:ascii="Arial" w:hAnsi="Arial" w:cs="Arial"/>
          <w:sz w:val="24"/>
        </w:rPr>
      </w:pPr>
      <w:r w:rsidRPr="00292160">
        <w:rPr>
          <w:rFonts w:ascii="Arial" w:hAnsi="Arial" w:cs="Arial"/>
          <w:sz w:val="24"/>
        </w:rPr>
        <w:t xml:space="preserve">  </w:t>
      </w:r>
    </w:p>
    <w:p w:rsidR="001E3F44" w:rsidRPr="00292160" w:rsidRDefault="001E3F44" w:rsidP="00FB30E9">
      <w:pPr>
        <w:pStyle w:val="BodyText"/>
        <w:jc w:val="both"/>
        <w:rPr>
          <w:rFonts w:ascii="Arial" w:hAnsi="Arial" w:cs="Arial"/>
          <w:sz w:val="24"/>
        </w:rPr>
      </w:pPr>
    </w:p>
    <w:p w:rsidR="001C0EFA" w:rsidRPr="00292160" w:rsidRDefault="001C0EFA" w:rsidP="001C0EF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2160">
        <w:rPr>
          <w:rFonts w:ascii="Arial" w:hAnsi="Arial" w:cs="Arial"/>
          <w:sz w:val="24"/>
          <w:szCs w:val="24"/>
        </w:rPr>
        <w:tab/>
      </w:r>
      <w:r w:rsidRPr="0029216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PREDSJEDNICA: </w:t>
      </w:r>
    </w:p>
    <w:p w:rsidR="001C0EFA" w:rsidRPr="00292160" w:rsidRDefault="001C0EFA" w:rsidP="001C0EFA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2921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292160">
        <w:rPr>
          <w:rFonts w:ascii="Arial" w:hAnsi="Arial" w:cs="Arial"/>
          <w:b/>
          <w:sz w:val="24"/>
          <w:szCs w:val="24"/>
        </w:rPr>
        <w:t>Ivana Tomić</w:t>
      </w:r>
    </w:p>
    <w:p w:rsidR="001C0EFA" w:rsidRDefault="001C0EFA" w:rsidP="00FB30E9">
      <w:pPr>
        <w:pStyle w:val="BodyText"/>
        <w:jc w:val="both"/>
        <w:rPr>
          <w:rFonts w:ascii="Arial" w:hAnsi="Arial" w:cs="Arial"/>
          <w:sz w:val="24"/>
        </w:rPr>
      </w:pPr>
    </w:p>
    <w:sectPr w:rsidR="001C0EF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2C0"/>
    <w:multiLevelType w:val="singleLevel"/>
    <w:tmpl w:val="9DBE1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4EC39A0"/>
    <w:multiLevelType w:val="hybridMultilevel"/>
    <w:tmpl w:val="1E7CB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938B1"/>
    <w:multiLevelType w:val="hybridMultilevel"/>
    <w:tmpl w:val="BBD8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DF"/>
    <w:rsid w:val="000665BF"/>
    <w:rsid w:val="000F62D7"/>
    <w:rsid w:val="001C0EFA"/>
    <w:rsid w:val="001E3F44"/>
    <w:rsid w:val="00212348"/>
    <w:rsid w:val="00292160"/>
    <w:rsid w:val="003552DA"/>
    <w:rsid w:val="003640A6"/>
    <w:rsid w:val="0040545E"/>
    <w:rsid w:val="00421F5A"/>
    <w:rsid w:val="00452B17"/>
    <w:rsid w:val="0050258B"/>
    <w:rsid w:val="00505DBD"/>
    <w:rsid w:val="005A4136"/>
    <w:rsid w:val="00662F62"/>
    <w:rsid w:val="00671488"/>
    <w:rsid w:val="006E6179"/>
    <w:rsid w:val="009563A6"/>
    <w:rsid w:val="00A17403"/>
    <w:rsid w:val="00AD3ED8"/>
    <w:rsid w:val="00AE3C06"/>
    <w:rsid w:val="00BC6F6D"/>
    <w:rsid w:val="00D27E28"/>
    <w:rsid w:val="00E16235"/>
    <w:rsid w:val="00E310DF"/>
    <w:rsid w:val="00EE4CDF"/>
    <w:rsid w:val="00F200EB"/>
    <w:rsid w:val="00FA1B3D"/>
    <w:rsid w:val="00FB30E9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310DF"/>
    <w:pPr>
      <w:keepNext/>
      <w:ind w:firstLine="567"/>
      <w:jc w:val="both"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10DF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310D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E310DF"/>
    <w:rPr>
      <w:sz w:val="22"/>
      <w:lang w:eastAsia="hr-HR"/>
    </w:rPr>
  </w:style>
  <w:style w:type="character" w:customStyle="1" w:styleId="BodyTextChar">
    <w:name w:val="Body Text Char"/>
    <w:basedOn w:val="DefaultParagraphFont"/>
    <w:link w:val="BodyText"/>
    <w:rsid w:val="00E310DF"/>
    <w:rPr>
      <w:rFonts w:ascii="Times New Roman" w:eastAsia="Times New Roman" w:hAnsi="Times New Roman" w:cs="Times New Roman"/>
      <w:szCs w:val="24"/>
      <w:lang w:eastAsia="hr-HR"/>
    </w:rPr>
  </w:style>
  <w:style w:type="paragraph" w:styleId="NoSpacing">
    <w:name w:val="No Spacing"/>
    <w:uiPriority w:val="1"/>
    <w:qFormat/>
    <w:rsid w:val="000F62D7"/>
    <w:pPr>
      <w:spacing w:after="0" w:line="240" w:lineRule="auto"/>
    </w:pPr>
  </w:style>
  <w:style w:type="table" w:styleId="TableGrid">
    <w:name w:val="Table Grid"/>
    <w:basedOn w:val="TableNormal"/>
    <w:uiPriority w:val="59"/>
    <w:rsid w:val="00502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258B"/>
    <w:pPr>
      <w:ind w:left="720"/>
      <w:contextualSpacing/>
    </w:pPr>
  </w:style>
  <w:style w:type="character" w:customStyle="1" w:styleId="Heading10">
    <w:name w:val="Heading #1"/>
    <w:basedOn w:val="DefaultParagraphFont"/>
    <w:rsid w:val="005A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Heading1Bold">
    <w:name w:val="Heading #1 + Bold"/>
    <w:basedOn w:val="DefaultParagraphFont"/>
    <w:rsid w:val="005A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310DF"/>
    <w:pPr>
      <w:keepNext/>
      <w:ind w:firstLine="567"/>
      <w:jc w:val="both"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10DF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310D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E310DF"/>
    <w:rPr>
      <w:sz w:val="22"/>
      <w:lang w:eastAsia="hr-HR"/>
    </w:rPr>
  </w:style>
  <w:style w:type="character" w:customStyle="1" w:styleId="BodyTextChar">
    <w:name w:val="Body Text Char"/>
    <w:basedOn w:val="DefaultParagraphFont"/>
    <w:link w:val="BodyText"/>
    <w:rsid w:val="00E310DF"/>
    <w:rPr>
      <w:rFonts w:ascii="Times New Roman" w:eastAsia="Times New Roman" w:hAnsi="Times New Roman" w:cs="Times New Roman"/>
      <w:szCs w:val="24"/>
      <w:lang w:eastAsia="hr-HR"/>
    </w:rPr>
  </w:style>
  <w:style w:type="paragraph" w:styleId="NoSpacing">
    <w:name w:val="No Spacing"/>
    <w:uiPriority w:val="1"/>
    <w:qFormat/>
    <w:rsid w:val="000F62D7"/>
    <w:pPr>
      <w:spacing w:after="0" w:line="240" w:lineRule="auto"/>
    </w:pPr>
  </w:style>
  <w:style w:type="table" w:styleId="TableGrid">
    <w:name w:val="Table Grid"/>
    <w:basedOn w:val="TableNormal"/>
    <w:uiPriority w:val="59"/>
    <w:rsid w:val="00502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258B"/>
    <w:pPr>
      <w:ind w:left="720"/>
      <w:contextualSpacing/>
    </w:pPr>
  </w:style>
  <w:style w:type="character" w:customStyle="1" w:styleId="Heading10">
    <w:name w:val="Heading #1"/>
    <w:basedOn w:val="DefaultParagraphFont"/>
    <w:rsid w:val="005A4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Heading1Bold">
    <w:name w:val="Heading #1 + Bold"/>
    <w:basedOn w:val="DefaultParagraphFont"/>
    <w:rsid w:val="005A4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1AE83-0AA2-4306-A482-0AE255D8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11</cp:revision>
  <cp:lastPrinted>2018-05-07T11:35:00Z</cp:lastPrinted>
  <dcterms:created xsi:type="dcterms:W3CDTF">2018-05-07T11:27:00Z</dcterms:created>
  <dcterms:modified xsi:type="dcterms:W3CDTF">2018-05-11T10:58:00Z</dcterms:modified>
</cp:coreProperties>
</file>