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21C" w:rsidRDefault="00F1221C" w:rsidP="00F1221C">
      <w:pPr>
        <w:jc w:val="both"/>
        <w:rPr>
          <w:rFonts w:ascii="Arial" w:hAnsi="Arial" w:cs="Arial"/>
          <w:b/>
          <w:lang w:val="de-D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-534670</wp:posOffset>
            </wp:positionV>
            <wp:extent cx="643255" cy="822960"/>
            <wp:effectExtent l="0" t="0" r="4445" b="0"/>
            <wp:wrapTopAndBottom/>
            <wp:docPr id="1" name="Picture 1" descr="Description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Description: 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21C" w:rsidRDefault="00F1221C" w:rsidP="00F1221C">
      <w:pPr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REPUBLIKA HRVATSKA</w:t>
      </w:r>
    </w:p>
    <w:p w:rsidR="00F1221C" w:rsidRDefault="00F1221C" w:rsidP="00F1221C">
      <w:pPr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ZADARSKA ŽUPANIJA</w:t>
      </w:r>
    </w:p>
    <w:p w:rsidR="00F1221C" w:rsidRDefault="00F1221C" w:rsidP="00F1221C">
      <w:pPr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OPĆINA GRAČAC</w:t>
      </w:r>
    </w:p>
    <w:p w:rsidR="00F1221C" w:rsidRDefault="004309A6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OPĆINSKI NAČELNIK</w:t>
      </w:r>
    </w:p>
    <w:p w:rsidR="00F1221C" w:rsidRDefault="00A37C95" w:rsidP="00F122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061-01/22</w:t>
      </w:r>
      <w:r w:rsidR="000A0AD2">
        <w:rPr>
          <w:rFonts w:ascii="Arial" w:hAnsi="Arial" w:cs="Arial"/>
          <w:b/>
        </w:rPr>
        <w:t>-01/</w:t>
      </w:r>
      <w:r>
        <w:rPr>
          <w:rFonts w:ascii="Arial" w:hAnsi="Arial" w:cs="Arial"/>
          <w:b/>
        </w:rPr>
        <w:t>1</w:t>
      </w:r>
    </w:p>
    <w:p w:rsidR="00F1221C" w:rsidRDefault="00A37C95" w:rsidP="00F122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2198-31-01-22</w:t>
      </w:r>
      <w:r w:rsidR="00F1221C">
        <w:rPr>
          <w:rFonts w:ascii="Arial" w:hAnsi="Arial" w:cs="Arial"/>
          <w:b/>
        </w:rPr>
        <w:t>-1</w:t>
      </w:r>
    </w:p>
    <w:p w:rsidR="00F1221C" w:rsidRDefault="00C129BA" w:rsidP="00F122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GRAČAC, 14</w:t>
      </w:r>
      <w:r w:rsidR="00A37C95">
        <w:rPr>
          <w:rFonts w:ascii="Arial" w:hAnsi="Arial" w:cs="Arial"/>
          <w:b/>
        </w:rPr>
        <w:t>. ožujka 2022</w:t>
      </w:r>
      <w:r w:rsidR="00F1221C">
        <w:rPr>
          <w:rFonts w:ascii="Arial" w:hAnsi="Arial" w:cs="Arial"/>
          <w:b/>
        </w:rPr>
        <w:t>. g.</w:t>
      </w:r>
    </w:p>
    <w:p w:rsidR="00F1221C" w:rsidRDefault="00F1221C" w:rsidP="00F1221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F1221C" w:rsidRDefault="00F1221C" w:rsidP="00F1221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Pr</w:t>
      </w:r>
      <w:r w:rsidR="004309A6">
        <w:rPr>
          <w:rFonts w:ascii="Arial" w:hAnsi="Arial" w:cs="Arial"/>
        </w:rPr>
        <w:t>avilnika o nagrađivanju učenika</w:t>
      </w:r>
      <w:r>
        <w:rPr>
          <w:rFonts w:ascii="Arial" w:hAnsi="Arial" w:cs="Arial"/>
        </w:rPr>
        <w:t xml:space="preserve"> («Službeni glasnik Općine Gračac» 3/14, 2/15), </w:t>
      </w:r>
      <w:r w:rsidR="00A37C95">
        <w:rPr>
          <w:rFonts w:ascii="Arial" w:hAnsi="Arial" w:cs="Arial"/>
        </w:rPr>
        <w:t>općinski načelnik</w:t>
      </w:r>
      <w:r w:rsidR="004309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objavljuje</w:t>
      </w:r>
    </w:p>
    <w:p w:rsidR="00F1221C" w:rsidRDefault="00F1221C" w:rsidP="00F1221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F1221C" w:rsidRDefault="00F1221C" w:rsidP="00F122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JAVNI POZIV</w:t>
      </w:r>
    </w:p>
    <w:p w:rsidR="00F1221C" w:rsidRDefault="00F1221C" w:rsidP="00F122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PRIKUPLJANJE PRIJEDLOGA I PRIJAVA</w:t>
      </w:r>
    </w:p>
    <w:p w:rsidR="00F1221C" w:rsidRDefault="00F1221C" w:rsidP="00F122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 NAGRAĐIVANJE UČENIKA </w:t>
      </w:r>
    </w:p>
    <w:p w:rsidR="00F1221C" w:rsidRDefault="00F1221C" w:rsidP="00F122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Prigodom obiljež</w:t>
      </w:r>
      <w:r w:rsidR="00A37C95">
        <w:rPr>
          <w:rFonts w:ascii="Arial" w:hAnsi="Arial" w:cs="Arial"/>
        </w:rPr>
        <w:t>avanja Dana Općine Gračac u 2022</w:t>
      </w:r>
      <w:r>
        <w:rPr>
          <w:rFonts w:ascii="Arial" w:hAnsi="Arial" w:cs="Arial"/>
        </w:rPr>
        <w:t>. godini dodijelit će se nagrade najuspješnijim učenicima s prebivalištem na području Općine Gračac.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Opći uvjet koji moraju ispunjavati svi kandidati za nagrade je da su učenici s prebivalištem na području Općine Gračac, bez obzira na mjesto školovanja.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UČENICI OSNOVNE ŠKOLE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učenike osnovne škole dodjeljuje se  nagrada 1 učeniku. 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Prijedlog za najuspješnijeg učenika podnosi ravnatelj osnovne škole.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Uz obrazloženi prijedlog ravnatelja, prilaže se uvjerenje o prebivalištu učenika.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UČENICI SREDNJIH ŠKOLA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učenike srednjih škola dodjeljuju se  nagrade za 3 učenika.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nagradu se, kao kandidati, prijavljuju sami učenici.</w:t>
      </w:r>
    </w:p>
    <w:p w:rsidR="004A0F8F" w:rsidRDefault="004A0F8F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Uz opći uvjet prebivališta na području Općine Gračac, učenici srednjih škola, da bi se mogli kandidirati za dodjelu nagrade, moraju ispunjavati i sljedeće uvjete: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prosjek ocjena u prethodno završenoj školskoj godini najmanje 4,80 te</w:t>
      </w:r>
    </w:p>
    <w:p w:rsidR="00F1221C" w:rsidRDefault="00F1221C" w:rsidP="00F1221C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sudjelovanje na najmanje jednom županijskom ili državnom natjecanju u tekućoj ili prethodnoj školskoj godini.</w:t>
      </w: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Uz obrazloženu prijavu za dodjelu nagrade učenicima srednjih škola, kandidati su obavezni priložiti: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>1. uvjerenje o prebivalištu učenika</w:t>
      </w:r>
    </w:p>
    <w:p w:rsidR="00F1221C" w:rsidRDefault="00F1221C" w:rsidP="00F1221C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preslik</w:t>
      </w:r>
      <w:proofErr w:type="spellEnd"/>
      <w:r>
        <w:rPr>
          <w:rFonts w:ascii="Arial" w:hAnsi="Arial" w:cs="Arial"/>
        </w:rPr>
        <w:t xml:space="preserve"> svjedodžbe prethodno završene školske godine</w:t>
      </w:r>
    </w:p>
    <w:p w:rsidR="00F1221C" w:rsidRDefault="00F1221C" w:rsidP="00F1221C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spellStart"/>
      <w:r>
        <w:rPr>
          <w:rFonts w:ascii="Arial" w:hAnsi="Arial" w:cs="Arial"/>
        </w:rPr>
        <w:t>preslik</w:t>
      </w:r>
      <w:proofErr w:type="spellEnd"/>
      <w:r>
        <w:rPr>
          <w:rFonts w:ascii="Arial" w:hAnsi="Arial" w:cs="Arial"/>
        </w:rPr>
        <w:t xml:space="preserve"> dokaza o sudjelovanju na najmanje jednom županijskom ili državnom natjecanju u tekućoj ili prethodnoj školskoj godini.                  </w:t>
      </w:r>
    </w:p>
    <w:p w:rsidR="00F1221C" w:rsidRDefault="00F1221C" w:rsidP="00F1221C">
      <w:pPr>
        <w:pStyle w:val="Odlomakpopisa"/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Odluku o nagrađivanju te vrsti i iznosu nagrade (ukoliko se radi o novčanoj nagradi) u skladu s proračunskim mogućnostima, donijet će </w:t>
      </w:r>
      <w:r w:rsidR="00A37C95">
        <w:rPr>
          <w:rFonts w:ascii="Arial" w:hAnsi="Arial" w:cs="Arial"/>
        </w:rPr>
        <w:t>općinski načelnik</w:t>
      </w:r>
      <w:r>
        <w:rPr>
          <w:rFonts w:ascii="Arial" w:hAnsi="Arial" w:cs="Arial"/>
        </w:rPr>
        <w:t xml:space="preserve"> odabirom propisanog broja učenika između svih onih koji podnesu pravovremene i potpune prijave kojima dokažu ispunjavanje traženih uvjeta.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Prijedloge i prijave po javnom pozivu ovlašteni predlagatelji mogu podnositi na adresu Općine Gračac, Park sv. </w:t>
      </w:r>
      <w:proofErr w:type="spellStart"/>
      <w:r>
        <w:rPr>
          <w:rFonts w:ascii="Arial" w:hAnsi="Arial" w:cs="Arial"/>
        </w:rPr>
        <w:t>Jurja</w:t>
      </w:r>
      <w:proofErr w:type="spellEnd"/>
      <w:r>
        <w:rPr>
          <w:rFonts w:ascii="Arial" w:hAnsi="Arial" w:cs="Arial"/>
        </w:rPr>
        <w:t xml:space="preserve"> 1, 23440 Grača</w:t>
      </w:r>
      <w:r w:rsidR="004309A6">
        <w:rPr>
          <w:rFonts w:ascii="Arial" w:hAnsi="Arial" w:cs="Arial"/>
        </w:rPr>
        <w:t xml:space="preserve">c ili putem elektroničke pošte na </w:t>
      </w:r>
      <w:hyperlink r:id="rId7" w:history="1">
        <w:r w:rsidR="004309A6" w:rsidRPr="00210623">
          <w:rPr>
            <w:rStyle w:val="Hiperveza"/>
            <w:rFonts w:ascii="Arial" w:hAnsi="Arial" w:cs="Arial"/>
          </w:rPr>
          <w:t>gracac@gracac.hr</w:t>
        </w:r>
      </w:hyperlink>
      <w:r w:rsidR="004309A6">
        <w:rPr>
          <w:rFonts w:ascii="Arial" w:hAnsi="Arial" w:cs="Arial"/>
        </w:rPr>
        <w:t xml:space="preserve"> </w:t>
      </w:r>
      <w:r w:rsidR="00AC56E2">
        <w:rPr>
          <w:rFonts w:ascii="Arial" w:hAnsi="Arial" w:cs="Arial"/>
        </w:rPr>
        <w:t>najkasnije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do </w:t>
      </w:r>
      <w:r w:rsidR="00F05DB2">
        <w:rPr>
          <w:rFonts w:ascii="Arial" w:hAnsi="Arial" w:cs="Arial"/>
          <w:b/>
        </w:rPr>
        <w:t>11. travnja 2022</w:t>
      </w:r>
      <w:r>
        <w:rPr>
          <w:rFonts w:ascii="Arial" w:hAnsi="Arial" w:cs="Arial"/>
          <w:b/>
        </w:rPr>
        <w:t>. godine</w:t>
      </w:r>
      <w:r>
        <w:rPr>
          <w:rFonts w:ascii="Arial" w:hAnsi="Arial" w:cs="Arial"/>
        </w:rPr>
        <w:t xml:space="preserve">. 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AC56E2" w:rsidRDefault="00F05DB2" w:rsidP="00AC56E2">
      <w:pPr>
        <w:pStyle w:val="Bezproreda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NAČELNIK</w:t>
      </w:r>
      <w:r w:rsidR="00AC56E2">
        <w:rPr>
          <w:rFonts w:ascii="Arial" w:hAnsi="Arial" w:cs="Arial"/>
          <w:b/>
        </w:rPr>
        <w:t>:</w:t>
      </w:r>
    </w:p>
    <w:p w:rsidR="00AC56E2" w:rsidRDefault="00AC56E2" w:rsidP="00AC56E2">
      <w:pPr>
        <w:pStyle w:val="Bezproreda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Robert Juko, </w:t>
      </w:r>
      <w:proofErr w:type="spellStart"/>
      <w:r>
        <w:rPr>
          <w:rFonts w:ascii="Arial" w:hAnsi="Arial" w:cs="Arial"/>
          <w:b/>
        </w:rPr>
        <w:t>ing</w:t>
      </w:r>
      <w:proofErr w:type="spellEnd"/>
      <w:r>
        <w:rPr>
          <w:rFonts w:ascii="Arial" w:hAnsi="Arial" w:cs="Arial"/>
          <w:b/>
        </w:rPr>
        <w:t>.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4309A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F1221C" w:rsidRDefault="00F1221C" w:rsidP="00F1221C">
      <w:pPr>
        <w:rPr>
          <w:rFonts w:ascii="Arial" w:hAnsi="Arial" w:cs="Arial"/>
        </w:rPr>
      </w:pPr>
    </w:p>
    <w:p w:rsidR="001D569A" w:rsidRDefault="001D569A"/>
    <w:sectPr w:rsidR="001D56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76597"/>
    <w:multiLevelType w:val="hybridMultilevel"/>
    <w:tmpl w:val="3468CA28"/>
    <w:lvl w:ilvl="0" w:tplc="74B6D3A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3F"/>
    <w:rsid w:val="000A0AD2"/>
    <w:rsid w:val="00194EBA"/>
    <w:rsid w:val="001D569A"/>
    <w:rsid w:val="00262BD3"/>
    <w:rsid w:val="004309A6"/>
    <w:rsid w:val="004A0F8F"/>
    <w:rsid w:val="00646B3F"/>
    <w:rsid w:val="00995C81"/>
    <w:rsid w:val="00A37C95"/>
    <w:rsid w:val="00AC322D"/>
    <w:rsid w:val="00AC56E2"/>
    <w:rsid w:val="00C129BA"/>
    <w:rsid w:val="00F05DB2"/>
    <w:rsid w:val="00F1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1221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95C8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5C81"/>
    <w:rPr>
      <w:rFonts w:ascii="Tahoma" w:eastAsia="Times New Roman" w:hAnsi="Tahoma" w:cs="Tahoma"/>
      <w:sz w:val="16"/>
      <w:szCs w:val="16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4309A6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C5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1221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95C8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5C81"/>
    <w:rPr>
      <w:rFonts w:ascii="Tahoma" w:eastAsia="Times New Roman" w:hAnsi="Tahoma" w:cs="Tahoma"/>
      <w:sz w:val="16"/>
      <w:szCs w:val="16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4309A6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C5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cac@graca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2022-03-14T06:40:00Z</cp:lastPrinted>
  <dcterms:created xsi:type="dcterms:W3CDTF">2022-03-14T08:09:00Z</dcterms:created>
  <dcterms:modified xsi:type="dcterms:W3CDTF">2022-03-14T08:09:00Z</dcterms:modified>
</cp:coreProperties>
</file>