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0D3C" w14:textId="77777777" w:rsidR="00171435" w:rsidRDefault="00171435" w:rsidP="00171435">
      <w:pPr>
        <w:pStyle w:val="Bezproreda"/>
        <w:ind w:firstLine="708"/>
        <w:jc w:val="both"/>
        <w:rPr>
          <w:rFonts w:ascii="Arial" w:hAnsi="Arial" w:cs="Arial"/>
        </w:rPr>
      </w:pPr>
    </w:p>
    <w:p w14:paraId="33C29522" w14:textId="77777777" w:rsidR="00171435" w:rsidRPr="004C0921" w:rsidRDefault="00171435" w:rsidP="00171435">
      <w:pPr>
        <w:jc w:val="both"/>
        <w:rPr>
          <w:rFonts w:ascii="Arial" w:hAnsi="Arial" w:cs="Arial"/>
          <w:iCs/>
        </w:rPr>
      </w:pPr>
      <w:r w:rsidRPr="004C0921">
        <w:rPr>
          <w:rFonts w:ascii="Arial" w:hAnsi="Arial" w:cs="Arial"/>
          <w:noProof/>
          <w:lang w:val="en-US"/>
        </w:rPr>
        <w:drawing>
          <wp:anchor distT="0" distB="0" distL="114300" distR="114300" simplePos="0" relativeHeight="251659264" behindDoc="1" locked="0" layoutInCell="1" allowOverlap="1" wp14:anchorId="277B80C6" wp14:editId="4808029F">
            <wp:simplePos x="0" y="0"/>
            <wp:positionH relativeFrom="column">
              <wp:posOffset>424180</wp:posOffset>
            </wp:positionH>
            <wp:positionV relativeFrom="paragraph">
              <wp:posOffset>-623570</wp:posOffset>
            </wp:positionV>
            <wp:extent cx="602615" cy="790575"/>
            <wp:effectExtent l="19050" t="0" r="6985" b="0"/>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6" cstate="print"/>
                    <a:srcRect/>
                    <a:stretch>
                      <a:fillRect/>
                    </a:stretch>
                  </pic:blipFill>
                  <pic:spPr bwMode="auto">
                    <a:xfrm>
                      <a:off x="0" y="0"/>
                      <a:ext cx="602615" cy="790575"/>
                    </a:xfrm>
                    <a:prstGeom prst="rect">
                      <a:avLst/>
                    </a:prstGeom>
                    <a:noFill/>
                  </pic:spPr>
                </pic:pic>
              </a:graphicData>
            </a:graphic>
          </wp:anchor>
        </w:drawing>
      </w:r>
    </w:p>
    <w:p w14:paraId="4AE00720" w14:textId="77777777" w:rsidR="00171435" w:rsidRDefault="00171435" w:rsidP="00171435">
      <w:pPr>
        <w:pStyle w:val="Bezproreda"/>
        <w:jc w:val="both"/>
        <w:rPr>
          <w:rFonts w:ascii="Arial" w:hAnsi="Arial" w:cs="Arial"/>
          <w:b/>
        </w:rPr>
      </w:pPr>
    </w:p>
    <w:p w14:paraId="0F7E454C" w14:textId="77777777" w:rsidR="00171435" w:rsidRPr="00395EDD" w:rsidRDefault="00171435" w:rsidP="00171435">
      <w:pPr>
        <w:pStyle w:val="Bezproreda"/>
        <w:jc w:val="both"/>
        <w:rPr>
          <w:rFonts w:ascii="Arial" w:hAnsi="Arial" w:cs="Arial"/>
          <w:b/>
          <w:sz w:val="24"/>
          <w:szCs w:val="24"/>
        </w:rPr>
      </w:pPr>
      <w:r w:rsidRPr="00395EDD">
        <w:rPr>
          <w:rFonts w:ascii="Arial" w:hAnsi="Arial" w:cs="Arial"/>
          <w:b/>
          <w:sz w:val="24"/>
          <w:szCs w:val="24"/>
        </w:rPr>
        <w:t>REPUBLIKA HRVATSKA</w:t>
      </w:r>
    </w:p>
    <w:p w14:paraId="7A3532F2" w14:textId="77777777" w:rsidR="00171435" w:rsidRPr="00395EDD" w:rsidRDefault="00171435" w:rsidP="00171435">
      <w:pPr>
        <w:pStyle w:val="Bezproreda"/>
        <w:jc w:val="both"/>
        <w:rPr>
          <w:rFonts w:ascii="Arial" w:hAnsi="Arial" w:cs="Arial"/>
          <w:b/>
          <w:sz w:val="24"/>
          <w:szCs w:val="24"/>
        </w:rPr>
      </w:pPr>
      <w:r w:rsidRPr="00395EDD">
        <w:rPr>
          <w:rFonts w:ascii="Arial" w:hAnsi="Arial" w:cs="Arial"/>
          <w:b/>
          <w:sz w:val="24"/>
          <w:szCs w:val="24"/>
        </w:rPr>
        <w:t>ZADARSKA ŽUPANIJA</w:t>
      </w:r>
    </w:p>
    <w:p w14:paraId="65F072E9" w14:textId="77777777" w:rsidR="00171435" w:rsidRPr="00395EDD" w:rsidRDefault="00171435" w:rsidP="00171435">
      <w:pPr>
        <w:pStyle w:val="Bezproreda"/>
        <w:jc w:val="both"/>
        <w:rPr>
          <w:rFonts w:ascii="Arial" w:hAnsi="Arial" w:cs="Arial"/>
          <w:b/>
          <w:sz w:val="24"/>
          <w:szCs w:val="24"/>
        </w:rPr>
      </w:pPr>
      <w:r w:rsidRPr="00395EDD">
        <w:rPr>
          <w:rFonts w:ascii="Arial" w:hAnsi="Arial" w:cs="Arial"/>
          <w:b/>
          <w:sz w:val="24"/>
          <w:szCs w:val="24"/>
        </w:rPr>
        <w:t>OPĆINA GRAČAC</w:t>
      </w:r>
    </w:p>
    <w:p w14:paraId="54753E5E" w14:textId="77777777" w:rsidR="00171435" w:rsidRPr="00395EDD" w:rsidRDefault="00D4777E" w:rsidP="00171435">
      <w:pPr>
        <w:pStyle w:val="Bezproreda"/>
        <w:jc w:val="both"/>
        <w:rPr>
          <w:rFonts w:ascii="Arial" w:hAnsi="Arial" w:cs="Arial"/>
          <w:b/>
          <w:sz w:val="24"/>
          <w:szCs w:val="24"/>
        </w:rPr>
      </w:pPr>
      <w:r>
        <w:rPr>
          <w:rFonts w:ascii="Arial" w:hAnsi="Arial" w:cs="Arial"/>
          <w:b/>
          <w:sz w:val="24"/>
          <w:szCs w:val="24"/>
        </w:rPr>
        <w:t>OPĆINSKI NAČELNIK</w:t>
      </w:r>
    </w:p>
    <w:p w14:paraId="30E6814E" w14:textId="2B0C8560" w:rsidR="00974BA2" w:rsidRPr="00C46DB0" w:rsidRDefault="00974BA2" w:rsidP="00974BA2">
      <w:pPr>
        <w:pStyle w:val="NoSpacing1"/>
        <w:rPr>
          <w:rFonts w:ascii="Arial" w:hAnsi="Arial" w:cs="Arial"/>
          <w:b/>
          <w:sz w:val="24"/>
          <w:szCs w:val="24"/>
        </w:rPr>
      </w:pPr>
      <w:r w:rsidRPr="00C46DB0">
        <w:rPr>
          <w:rFonts w:ascii="Arial" w:hAnsi="Arial" w:cs="Arial"/>
          <w:b/>
          <w:sz w:val="24"/>
          <w:szCs w:val="24"/>
        </w:rPr>
        <w:t>KLASA: 302-01/2</w:t>
      </w:r>
      <w:r w:rsidR="00DA528C">
        <w:rPr>
          <w:rFonts w:ascii="Arial" w:hAnsi="Arial" w:cs="Arial"/>
          <w:b/>
          <w:sz w:val="24"/>
          <w:szCs w:val="24"/>
        </w:rPr>
        <w:t>3</w:t>
      </w:r>
      <w:r w:rsidRPr="00C46DB0">
        <w:rPr>
          <w:rFonts w:ascii="Arial" w:hAnsi="Arial" w:cs="Arial"/>
          <w:b/>
          <w:sz w:val="24"/>
          <w:szCs w:val="24"/>
        </w:rPr>
        <w:t>-01/</w:t>
      </w:r>
      <w:r w:rsidR="00246366">
        <w:rPr>
          <w:rFonts w:ascii="Arial" w:hAnsi="Arial" w:cs="Arial"/>
          <w:b/>
          <w:sz w:val="24"/>
          <w:szCs w:val="24"/>
        </w:rPr>
        <w:t>13</w:t>
      </w:r>
    </w:p>
    <w:p w14:paraId="15FB490F" w14:textId="3967E086" w:rsidR="00974BA2" w:rsidRPr="00C46DB0" w:rsidRDefault="00974BA2" w:rsidP="00974BA2">
      <w:pPr>
        <w:pStyle w:val="NoSpacing1"/>
        <w:rPr>
          <w:rFonts w:ascii="Arial" w:hAnsi="Arial" w:cs="Arial"/>
          <w:b/>
          <w:sz w:val="24"/>
          <w:szCs w:val="24"/>
        </w:rPr>
      </w:pPr>
      <w:r w:rsidRPr="00C46DB0">
        <w:rPr>
          <w:rFonts w:ascii="Arial" w:hAnsi="Arial" w:cs="Arial"/>
          <w:b/>
          <w:sz w:val="24"/>
          <w:szCs w:val="24"/>
        </w:rPr>
        <w:t>URBROJ: 2198-31-01-2</w:t>
      </w:r>
      <w:r w:rsidR="00DA528C">
        <w:rPr>
          <w:rFonts w:ascii="Arial" w:hAnsi="Arial" w:cs="Arial"/>
          <w:b/>
          <w:sz w:val="24"/>
          <w:szCs w:val="24"/>
        </w:rPr>
        <w:t>3</w:t>
      </w:r>
      <w:r w:rsidRPr="00C46DB0">
        <w:rPr>
          <w:rFonts w:ascii="Arial" w:hAnsi="Arial" w:cs="Arial"/>
          <w:b/>
          <w:sz w:val="24"/>
          <w:szCs w:val="24"/>
        </w:rPr>
        <w:t>-1</w:t>
      </w:r>
    </w:p>
    <w:p w14:paraId="642E6F02" w14:textId="058E08A2" w:rsidR="00171435" w:rsidRPr="00974BA2" w:rsidRDefault="00C46DB0" w:rsidP="00974BA2">
      <w:pPr>
        <w:pStyle w:val="NoSpacing1"/>
        <w:rPr>
          <w:rFonts w:ascii="Arial" w:hAnsi="Arial" w:cs="Arial"/>
          <w:b/>
          <w:sz w:val="24"/>
          <w:szCs w:val="24"/>
        </w:rPr>
      </w:pPr>
      <w:r w:rsidRPr="00C46DB0">
        <w:rPr>
          <w:rFonts w:ascii="Arial" w:hAnsi="Arial" w:cs="Arial"/>
          <w:b/>
          <w:sz w:val="24"/>
          <w:szCs w:val="24"/>
        </w:rPr>
        <w:t xml:space="preserve">U Gračacu, </w:t>
      </w:r>
      <w:r w:rsidR="00246366">
        <w:rPr>
          <w:rFonts w:ascii="Arial" w:hAnsi="Arial" w:cs="Arial"/>
          <w:b/>
          <w:sz w:val="24"/>
          <w:szCs w:val="24"/>
        </w:rPr>
        <w:t>3</w:t>
      </w:r>
      <w:r w:rsidRPr="00C46DB0">
        <w:rPr>
          <w:rFonts w:ascii="Arial" w:hAnsi="Arial" w:cs="Arial"/>
          <w:b/>
          <w:sz w:val="24"/>
          <w:szCs w:val="24"/>
        </w:rPr>
        <w:t>. listopada</w:t>
      </w:r>
      <w:r w:rsidR="00974BA2" w:rsidRPr="00C46DB0">
        <w:rPr>
          <w:rFonts w:ascii="Arial" w:hAnsi="Arial" w:cs="Arial"/>
          <w:b/>
          <w:sz w:val="24"/>
          <w:szCs w:val="24"/>
        </w:rPr>
        <w:t xml:space="preserve"> 202</w:t>
      </w:r>
      <w:r w:rsidR="00DA528C">
        <w:rPr>
          <w:rFonts w:ascii="Arial" w:hAnsi="Arial" w:cs="Arial"/>
          <w:b/>
          <w:sz w:val="24"/>
          <w:szCs w:val="24"/>
        </w:rPr>
        <w:t>3</w:t>
      </w:r>
      <w:r w:rsidR="00974BA2" w:rsidRPr="00C46DB0">
        <w:rPr>
          <w:rFonts w:ascii="Arial" w:hAnsi="Arial" w:cs="Arial"/>
          <w:b/>
          <w:sz w:val="24"/>
          <w:szCs w:val="24"/>
        </w:rPr>
        <w:t>. g.</w:t>
      </w:r>
    </w:p>
    <w:p w14:paraId="64658028" w14:textId="77777777" w:rsidR="00974BA2" w:rsidRDefault="00974BA2" w:rsidP="00974BA2">
      <w:pPr>
        <w:pStyle w:val="NoSpacing1"/>
      </w:pPr>
    </w:p>
    <w:p w14:paraId="24F275F8" w14:textId="445B658C" w:rsidR="00171435" w:rsidRDefault="00171435" w:rsidP="00B650A1">
      <w:pPr>
        <w:autoSpaceDE w:val="0"/>
        <w:autoSpaceDN w:val="0"/>
        <w:adjustRightInd w:val="0"/>
        <w:ind w:firstLine="708"/>
        <w:jc w:val="both"/>
        <w:rPr>
          <w:rFonts w:ascii="Arial" w:hAnsi="Arial" w:cs="Arial"/>
        </w:rPr>
      </w:pPr>
      <w:r>
        <w:rPr>
          <w:rFonts w:ascii="Arial" w:hAnsi="Arial" w:cs="Arial"/>
        </w:rPr>
        <w:t>T</w:t>
      </w:r>
      <w:r w:rsidRPr="007F636D">
        <w:rPr>
          <w:rFonts w:ascii="Arial" w:hAnsi="Arial" w:cs="Arial"/>
        </w:rPr>
        <w:t>emelj</w:t>
      </w:r>
      <w:r>
        <w:rPr>
          <w:rFonts w:ascii="Arial" w:hAnsi="Arial" w:cs="Arial"/>
        </w:rPr>
        <w:t>em</w:t>
      </w:r>
      <w:r w:rsidRPr="007F636D">
        <w:rPr>
          <w:rFonts w:ascii="Arial" w:hAnsi="Arial" w:cs="Arial"/>
        </w:rPr>
        <w:t xml:space="preserve"> </w:t>
      </w:r>
      <w:r w:rsidR="00974BA2">
        <w:rPr>
          <w:rFonts w:ascii="Arial" w:hAnsi="Arial" w:cs="Arial"/>
        </w:rPr>
        <w:t>čl. 10</w:t>
      </w:r>
      <w:r w:rsidR="00267BE5">
        <w:rPr>
          <w:rFonts w:ascii="Arial" w:hAnsi="Arial" w:cs="Arial"/>
        </w:rPr>
        <w:t xml:space="preserve">. </w:t>
      </w:r>
      <w:r w:rsidR="00B650A1">
        <w:rPr>
          <w:rFonts w:ascii="Arial" w:hAnsi="Arial" w:cs="Arial"/>
        </w:rPr>
        <w:t>Programa</w:t>
      </w:r>
      <w:r w:rsidR="00B650A1" w:rsidRPr="007F636D">
        <w:rPr>
          <w:rFonts w:ascii="Arial" w:hAnsi="Arial" w:cs="Arial"/>
        </w:rPr>
        <w:t xml:space="preserve"> potican</w:t>
      </w:r>
      <w:r w:rsidR="00974BA2">
        <w:rPr>
          <w:rFonts w:ascii="Arial" w:hAnsi="Arial" w:cs="Arial"/>
        </w:rPr>
        <w:t>ja razvoja poduzetništva za 202</w:t>
      </w:r>
      <w:r w:rsidR="00DA528C">
        <w:rPr>
          <w:rFonts w:ascii="Arial" w:hAnsi="Arial" w:cs="Arial"/>
        </w:rPr>
        <w:t>3</w:t>
      </w:r>
      <w:r w:rsidR="00B650A1" w:rsidRPr="007F636D">
        <w:rPr>
          <w:rFonts w:ascii="Arial" w:hAnsi="Arial" w:cs="Arial"/>
        </w:rPr>
        <w:t xml:space="preserve">. godinu </w:t>
      </w:r>
      <w:r>
        <w:rPr>
          <w:rFonts w:ascii="Arial" w:hAnsi="Arial" w:cs="Arial"/>
        </w:rPr>
        <w:t>(„Službeni glasnik Općine</w:t>
      </w:r>
      <w:r w:rsidR="00CE563F">
        <w:rPr>
          <w:rFonts w:ascii="Arial" w:hAnsi="Arial" w:cs="Arial"/>
        </w:rPr>
        <w:t xml:space="preserve"> Gračac“ </w:t>
      </w:r>
      <w:r w:rsidR="00DA528C">
        <w:rPr>
          <w:rFonts w:ascii="Arial" w:hAnsi="Arial" w:cs="Arial"/>
        </w:rPr>
        <w:t>4</w:t>
      </w:r>
      <w:r w:rsidR="00974BA2">
        <w:rPr>
          <w:rFonts w:ascii="Arial" w:hAnsi="Arial" w:cs="Arial"/>
        </w:rPr>
        <w:t>/2</w:t>
      </w:r>
      <w:r w:rsidR="00DA528C">
        <w:rPr>
          <w:rFonts w:ascii="Arial" w:hAnsi="Arial" w:cs="Arial"/>
        </w:rPr>
        <w:t>3</w:t>
      </w:r>
      <w:r>
        <w:rPr>
          <w:rFonts w:ascii="Arial" w:hAnsi="Arial" w:cs="Arial"/>
        </w:rPr>
        <w:t>) i članka 47</w:t>
      </w:r>
      <w:r w:rsidRPr="00A40808">
        <w:rPr>
          <w:rFonts w:ascii="Arial" w:hAnsi="Arial" w:cs="Arial"/>
        </w:rPr>
        <w:t>. Statuta Općine Gračac («Službeni glasnik Zadarske županije» 11/13, „Službeni glasnik Općine Gračac“ 1/18</w:t>
      </w:r>
      <w:r w:rsidR="00395EDD">
        <w:rPr>
          <w:rFonts w:ascii="Arial" w:hAnsi="Arial" w:cs="Arial"/>
        </w:rPr>
        <w:t>, 1/20</w:t>
      </w:r>
      <w:r w:rsidR="00CE563F">
        <w:rPr>
          <w:rFonts w:ascii="Arial" w:hAnsi="Arial" w:cs="Arial"/>
        </w:rPr>
        <w:t>, 4/21</w:t>
      </w:r>
      <w:r w:rsidRPr="00A40808">
        <w:rPr>
          <w:rFonts w:ascii="Arial" w:hAnsi="Arial" w:cs="Arial"/>
        </w:rPr>
        <w:t>),</w:t>
      </w:r>
      <w:r w:rsidR="00B650A1">
        <w:rPr>
          <w:rFonts w:ascii="Arial" w:hAnsi="Arial" w:cs="Arial"/>
        </w:rPr>
        <w:t xml:space="preserve"> </w:t>
      </w:r>
      <w:r w:rsidR="00CE563F">
        <w:rPr>
          <w:rFonts w:ascii="Arial" w:hAnsi="Arial" w:cs="Arial"/>
        </w:rPr>
        <w:t>općinski</w:t>
      </w:r>
      <w:r w:rsidR="00D4777E">
        <w:rPr>
          <w:rFonts w:ascii="Arial" w:hAnsi="Arial" w:cs="Arial"/>
        </w:rPr>
        <w:t xml:space="preserve"> </w:t>
      </w:r>
      <w:r w:rsidR="00CE563F">
        <w:rPr>
          <w:rFonts w:ascii="Arial" w:hAnsi="Arial" w:cs="Arial"/>
        </w:rPr>
        <w:t>načelnik</w:t>
      </w:r>
      <w:r w:rsidR="00B650A1">
        <w:rPr>
          <w:rFonts w:ascii="Arial" w:hAnsi="Arial" w:cs="Arial"/>
        </w:rPr>
        <w:t xml:space="preserve"> </w:t>
      </w:r>
      <w:r>
        <w:rPr>
          <w:rFonts w:ascii="Arial" w:hAnsi="Arial" w:cs="Arial"/>
        </w:rPr>
        <w:t>raspisuje</w:t>
      </w:r>
    </w:p>
    <w:p w14:paraId="04A4731B" w14:textId="77777777" w:rsidR="00171435" w:rsidRDefault="00171435" w:rsidP="00171435">
      <w:pPr>
        <w:pStyle w:val="Tijeloteksta2"/>
        <w:spacing w:after="0" w:line="240" w:lineRule="auto"/>
        <w:jc w:val="both"/>
        <w:outlineLvl w:val="0"/>
        <w:rPr>
          <w:rFonts w:ascii="Arial" w:hAnsi="Arial" w:cs="Arial"/>
          <w:b/>
        </w:rPr>
      </w:pPr>
    </w:p>
    <w:p w14:paraId="33E07547" w14:textId="77777777" w:rsidR="00171435" w:rsidRDefault="00171435" w:rsidP="00171435">
      <w:pPr>
        <w:pStyle w:val="Tijeloteksta2"/>
        <w:spacing w:after="0" w:line="240" w:lineRule="auto"/>
        <w:jc w:val="center"/>
        <w:outlineLvl w:val="0"/>
        <w:rPr>
          <w:rFonts w:ascii="Arial" w:hAnsi="Arial" w:cs="Arial"/>
          <w:b/>
        </w:rPr>
      </w:pPr>
      <w:r>
        <w:rPr>
          <w:rFonts w:ascii="Arial" w:hAnsi="Arial" w:cs="Arial"/>
          <w:b/>
        </w:rPr>
        <w:t xml:space="preserve">JAVNI POZIV </w:t>
      </w:r>
    </w:p>
    <w:p w14:paraId="44FFED8C" w14:textId="77777777" w:rsidR="00B650A1" w:rsidRDefault="00171435" w:rsidP="00171435">
      <w:pPr>
        <w:pStyle w:val="Tijeloteksta2"/>
        <w:spacing w:after="0" w:line="240" w:lineRule="auto"/>
        <w:jc w:val="center"/>
        <w:rPr>
          <w:rFonts w:ascii="Arial" w:hAnsi="Arial" w:cs="Arial"/>
          <w:b/>
        </w:rPr>
      </w:pPr>
      <w:r>
        <w:rPr>
          <w:rFonts w:ascii="Arial" w:hAnsi="Arial" w:cs="Arial"/>
          <w:b/>
        </w:rPr>
        <w:t xml:space="preserve">za dodjelu potpora za razvoj poduzetništva </w:t>
      </w:r>
      <w:r w:rsidR="00B650A1">
        <w:rPr>
          <w:rFonts w:ascii="Arial" w:hAnsi="Arial" w:cs="Arial"/>
          <w:b/>
        </w:rPr>
        <w:t>Općine Gračac</w:t>
      </w:r>
    </w:p>
    <w:p w14:paraId="2948FC03" w14:textId="7DC9A3D9" w:rsidR="00171435" w:rsidRDefault="00974BA2" w:rsidP="00171435">
      <w:pPr>
        <w:pStyle w:val="Tijeloteksta2"/>
        <w:spacing w:after="0" w:line="240" w:lineRule="auto"/>
        <w:jc w:val="center"/>
        <w:rPr>
          <w:rFonts w:ascii="Arial" w:hAnsi="Arial" w:cs="Arial"/>
          <w:b/>
        </w:rPr>
      </w:pPr>
      <w:r>
        <w:rPr>
          <w:rFonts w:ascii="Arial" w:hAnsi="Arial" w:cs="Arial"/>
          <w:b/>
        </w:rPr>
        <w:t xml:space="preserve"> u 202</w:t>
      </w:r>
      <w:r w:rsidR="00DA528C">
        <w:rPr>
          <w:rFonts w:ascii="Arial" w:hAnsi="Arial" w:cs="Arial"/>
          <w:b/>
        </w:rPr>
        <w:t>3</w:t>
      </w:r>
      <w:r w:rsidR="00171435">
        <w:rPr>
          <w:rFonts w:ascii="Arial" w:hAnsi="Arial" w:cs="Arial"/>
          <w:b/>
        </w:rPr>
        <w:t>. godini</w:t>
      </w:r>
    </w:p>
    <w:p w14:paraId="6FF8C4FF" w14:textId="77777777" w:rsidR="00171435" w:rsidRDefault="00171435" w:rsidP="00171435">
      <w:pPr>
        <w:pStyle w:val="Default"/>
        <w:rPr>
          <w:rFonts w:ascii="Arial" w:hAnsi="Arial" w:cs="Arial"/>
        </w:rPr>
      </w:pPr>
    </w:p>
    <w:p w14:paraId="35AA5689" w14:textId="77777777" w:rsidR="00171435" w:rsidRDefault="00171435" w:rsidP="00171435">
      <w:pPr>
        <w:pStyle w:val="Default"/>
        <w:rPr>
          <w:rFonts w:ascii="Arial" w:hAnsi="Arial" w:cs="Arial"/>
        </w:rPr>
      </w:pPr>
    </w:p>
    <w:p w14:paraId="62C68ED3" w14:textId="77777777" w:rsidR="00171435" w:rsidRDefault="00171435" w:rsidP="00171435">
      <w:pPr>
        <w:pStyle w:val="Default"/>
        <w:numPr>
          <w:ilvl w:val="0"/>
          <w:numId w:val="1"/>
        </w:numPr>
        <w:ind w:left="709"/>
        <w:rPr>
          <w:rFonts w:ascii="Arial" w:hAnsi="Arial" w:cs="Arial"/>
          <w:b/>
        </w:rPr>
      </w:pPr>
      <w:r>
        <w:rPr>
          <w:rFonts w:ascii="Arial" w:hAnsi="Arial" w:cs="Arial"/>
          <w:b/>
        </w:rPr>
        <w:t>PREDMET I CILJEVI JAVNOG POZIVA</w:t>
      </w:r>
    </w:p>
    <w:p w14:paraId="7662124F" w14:textId="77777777" w:rsidR="00171435" w:rsidRDefault="00171435" w:rsidP="00171435">
      <w:pPr>
        <w:pStyle w:val="Default"/>
        <w:ind w:left="709"/>
        <w:rPr>
          <w:rFonts w:ascii="Arial" w:hAnsi="Arial" w:cs="Arial"/>
          <w:b/>
        </w:rPr>
      </w:pPr>
    </w:p>
    <w:p w14:paraId="2B6562DA" w14:textId="1AB21F9F" w:rsidR="00171435" w:rsidRDefault="00171435" w:rsidP="00305C21">
      <w:pPr>
        <w:pStyle w:val="Default"/>
        <w:ind w:firstLine="709"/>
        <w:jc w:val="both"/>
        <w:rPr>
          <w:rFonts w:ascii="Arial" w:hAnsi="Arial" w:cs="Arial"/>
          <w:bCs/>
        </w:rPr>
      </w:pPr>
      <w:r>
        <w:rPr>
          <w:rFonts w:ascii="Arial" w:hAnsi="Arial" w:cs="Arial"/>
        </w:rPr>
        <w:t xml:space="preserve">Predmet ovog Javnog poziva je dodjela bespovratnih potpora za provedbu mjera iz </w:t>
      </w:r>
      <w:r w:rsidR="00DA528C">
        <w:rPr>
          <w:rFonts w:ascii="Arial" w:hAnsi="Arial" w:cs="Arial"/>
        </w:rPr>
        <w:t>Programa</w:t>
      </w:r>
      <w:r w:rsidR="00DA528C" w:rsidRPr="007F636D">
        <w:rPr>
          <w:rFonts w:ascii="Arial" w:hAnsi="Arial" w:cs="Arial"/>
        </w:rPr>
        <w:t xml:space="preserve"> potican</w:t>
      </w:r>
      <w:r w:rsidR="00DA528C">
        <w:rPr>
          <w:rFonts w:ascii="Arial" w:hAnsi="Arial" w:cs="Arial"/>
        </w:rPr>
        <w:t>ja razvoja poduzetništva za 2023</w:t>
      </w:r>
      <w:r w:rsidR="00DA528C" w:rsidRPr="007F636D">
        <w:rPr>
          <w:rFonts w:ascii="Arial" w:hAnsi="Arial" w:cs="Arial"/>
        </w:rPr>
        <w:t xml:space="preserve">. godinu </w:t>
      </w:r>
      <w:r w:rsidR="00DA528C">
        <w:rPr>
          <w:rFonts w:ascii="Arial" w:hAnsi="Arial" w:cs="Arial"/>
        </w:rPr>
        <w:t>(„Službeni glasnik Općine Gračac“ 4/23)</w:t>
      </w:r>
      <w:r w:rsidR="00B650A1">
        <w:rPr>
          <w:rFonts w:ascii="Arial" w:hAnsi="Arial" w:cs="Arial"/>
        </w:rPr>
        <w:t>-</w:t>
      </w:r>
      <w:r w:rsidR="00B650A1">
        <w:rPr>
          <w:rFonts w:ascii="Arial" w:hAnsi="Arial" w:cs="Arial"/>
          <w:bCs/>
        </w:rPr>
        <w:t xml:space="preserve"> u daljnjem tekstu: Program.</w:t>
      </w:r>
    </w:p>
    <w:p w14:paraId="6B8E0C4D" w14:textId="77777777" w:rsidR="00305C21" w:rsidRDefault="00305C21" w:rsidP="00171435">
      <w:pPr>
        <w:pStyle w:val="Default"/>
        <w:jc w:val="both"/>
        <w:rPr>
          <w:rFonts w:ascii="Arial" w:hAnsi="Arial" w:cs="Arial"/>
        </w:rPr>
      </w:pPr>
    </w:p>
    <w:p w14:paraId="62EBA200" w14:textId="77777777" w:rsidR="00DA528C" w:rsidRDefault="00DA528C" w:rsidP="00DA528C">
      <w:pPr>
        <w:ind w:firstLine="709"/>
        <w:jc w:val="both"/>
        <w:rPr>
          <w:rFonts w:ascii="Arial" w:hAnsi="Arial" w:cs="Arial"/>
        </w:rPr>
      </w:pPr>
      <w:r>
        <w:rPr>
          <w:rFonts w:ascii="Arial" w:hAnsi="Arial" w:cs="Arial"/>
        </w:rPr>
        <w:t>Općina Gračac</w:t>
      </w:r>
      <w:r w:rsidRPr="00737945">
        <w:rPr>
          <w:rFonts w:ascii="Arial" w:hAnsi="Arial" w:cs="Arial"/>
        </w:rPr>
        <w:t xml:space="preserve">, u cilju poticanja razvoja poduzetništva, za provedbu ovog Programa osigurao je sredstva u Proračunu </w:t>
      </w:r>
      <w:r>
        <w:rPr>
          <w:rFonts w:ascii="Arial" w:hAnsi="Arial" w:cs="Arial"/>
        </w:rPr>
        <w:t xml:space="preserve">Općine Gračac </w:t>
      </w:r>
      <w:r w:rsidRPr="00737945">
        <w:rPr>
          <w:rFonts w:ascii="Arial" w:hAnsi="Arial" w:cs="Arial"/>
        </w:rPr>
        <w:t>za 20</w:t>
      </w:r>
      <w:r>
        <w:rPr>
          <w:rFonts w:ascii="Arial" w:hAnsi="Arial" w:cs="Arial"/>
        </w:rPr>
        <w:t>23. godinu u ukupnom iznosu od 19.908</w:t>
      </w:r>
      <w:r w:rsidRPr="00CA65B3">
        <w:rPr>
          <w:rFonts w:ascii="Arial" w:hAnsi="Arial" w:cs="Arial"/>
        </w:rPr>
        <w:t>,00</w:t>
      </w:r>
      <w:r w:rsidRPr="00CA65B3">
        <w:rPr>
          <w:rFonts w:ascii="Arial" w:hAnsi="Arial" w:cs="Arial"/>
          <w:color w:val="FF6600"/>
        </w:rPr>
        <w:t xml:space="preserve"> </w:t>
      </w:r>
      <w:r>
        <w:rPr>
          <w:rFonts w:ascii="Arial" w:hAnsi="Arial" w:cs="Arial"/>
        </w:rPr>
        <w:t>eura</w:t>
      </w:r>
      <w:r w:rsidRPr="00CA65B3">
        <w:rPr>
          <w:rFonts w:ascii="Arial" w:hAnsi="Arial" w:cs="Arial"/>
        </w:rPr>
        <w:t xml:space="preserve"> i to za sljedeće mjere:</w:t>
      </w:r>
    </w:p>
    <w:p w14:paraId="04B2D663" w14:textId="77777777" w:rsidR="00DA528C" w:rsidRPr="00737945" w:rsidRDefault="00DA528C" w:rsidP="00DA528C">
      <w:pPr>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6861"/>
        <w:gridCol w:w="1800"/>
      </w:tblGrid>
      <w:tr w:rsidR="00DA528C" w:rsidRPr="00BE694C" w14:paraId="3A764F72" w14:textId="77777777" w:rsidTr="009F7AEE">
        <w:tc>
          <w:tcPr>
            <w:tcW w:w="987" w:type="dxa"/>
            <w:tcBorders>
              <w:top w:val="single" w:sz="4" w:space="0" w:color="auto"/>
              <w:left w:val="single" w:sz="4" w:space="0" w:color="auto"/>
              <w:bottom w:val="single" w:sz="4" w:space="0" w:color="auto"/>
              <w:right w:val="single" w:sz="4" w:space="0" w:color="auto"/>
            </w:tcBorders>
            <w:shd w:val="clear" w:color="auto" w:fill="BFBFBF"/>
            <w:vAlign w:val="center"/>
          </w:tcPr>
          <w:p w14:paraId="5BD73528" w14:textId="77777777" w:rsidR="00DA528C" w:rsidRPr="00BE694C" w:rsidRDefault="00DA528C" w:rsidP="009F7AEE">
            <w:pPr>
              <w:pStyle w:val="Tijeloteksta"/>
              <w:jc w:val="center"/>
              <w:rPr>
                <w:rFonts w:ascii="Arial" w:hAnsi="Arial" w:cs="Arial"/>
                <w:b/>
                <w:sz w:val="22"/>
                <w:szCs w:val="22"/>
              </w:rPr>
            </w:pPr>
            <w:r>
              <w:rPr>
                <w:rFonts w:ascii="Arial" w:hAnsi="Arial" w:cs="Arial"/>
              </w:rPr>
              <w:br w:type="page"/>
            </w:r>
            <w:r w:rsidRPr="00BE694C">
              <w:rPr>
                <w:rFonts w:ascii="Arial" w:hAnsi="Arial" w:cs="Arial"/>
                <w:b/>
                <w:sz w:val="22"/>
                <w:szCs w:val="22"/>
              </w:rPr>
              <w:t>MJERA</w:t>
            </w:r>
          </w:p>
        </w:tc>
        <w:tc>
          <w:tcPr>
            <w:tcW w:w="6861" w:type="dxa"/>
            <w:tcBorders>
              <w:top w:val="single" w:sz="4" w:space="0" w:color="auto"/>
              <w:left w:val="single" w:sz="4" w:space="0" w:color="auto"/>
              <w:bottom w:val="single" w:sz="4" w:space="0" w:color="auto"/>
              <w:right w:val="single" w:sz="4" w:space="0" w:color="auto"/>
            </w:tcBorders>
            <w:shd w:val="clear" w:color="auto" w:fill="BFBFBF"/>
            <w:vAlign w:val="center"/>
          </w:tcPr>
          <w:p w14:paraId="6A1F2B47" w14:textId="77777777" w:rsidR="00DA528C" w:rsidRPr="00BE694C" w:rsidRDefault="00DA528C" w:rsidP="009F7AEE">
            <w:pPr>
              <w:pStyle w:val="Tijeloteksta"/>
              <w:jc w:val="center"/>
              <w:rPr>
                <w:rFonts w:ascii="Arial" w:hAnsi="Arial" w:cs="Arial"/>
                <w:b/>
                <w:sz w:val="22"/>
                <w:szCs w:val="22"/>
              </w:rPr>
            </w:pPr>
            <w:r w:rsidRPr="00BE694C">
              <w:rPr>
                <w:rFonts w:ascii="Arial" w:hAnsi="Arial" w:cs="Arial"/>
                <w:b/>
                <w:sz w:val="22"/>
                <w:szCs w:val="22"/>
              </w:rPr>
              <w:t>Naziv mjere</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48CC2446" w14:textId="77777777" w:rsidR="00DA528C" w:rsidRPr="00BE694C" w:rsidRDefault="00DA528C" w:rsidP="009F7AEE">
            <w:pPr>
              <w:pStyle w:val="Tijeloteksta"/>
              <w:jc w:val="center"/>
              <w:rPr>
                <w:rFonts w:ascii="Arial" w:hAnsi="Arial" w:cs="Arial"/>
                <w:b/>
                <w:sz w:val="22"/>
                <w:szCs w:val="22"/>
              </w:rPr>
            </w:pPr>
            <w:r w:rsidRPr="00BE694C">
              <w:rPr>
                <w:rFonts w:ascii="Arial" w:hAnsi="Arial" w:cs="Arial"/>
                <w:b/>
                <w:sz w:val="22"/>
                <w:szCs w:val="22"/>
              </w:rPr>
              <w:t>Planirani iznos</w:t>
            </w:r>
          </w:p>
          <w:p w14:paraId="5A987755" w14:textId="77777777" w:rsidR="00DA528C" w:rsidRPr="00BE694C" w:rsidRDefault="00DA528C" w:rsidP="009F7AEE">
            <w:pPr>
              <w:pStyle w:val="Tijeloteksta"/>
              <w:jc w:val="center"/>
              <w:rPr>
                <w:rFonts w:ascii="Arial" w:hAnsi="Arial" w:cs="Arial"/>
                <w:b/>
                <w:sz w:val="22"/>
                <w:szCs w:val="22"/>
              </w:rPr>
            </w:pPr>
            <w:r w:rsidRPr="00BE694C">
              <w:rPr>
                <w:rFonts w:ascii="Arial" w:hAnsi="Arial" w:cs="Arial"/>
                <w:b/>
                <w:sz w:val="22"/>
                <w:szCs w:val="22"/>
              </w:rPr>
              <w:t xml:space="preserve">u </w:t>
            </w:r>
            <w:r>
              <w:rPr>
                <w:rFonts w:ascii="Arial" w:hAnsi="Arial" w:cs="Arial"/>
                <w:b/>
                <w:sz w:val="22"/>
                <w:szCs w:val="22"/>
              </w:rPr>
              <w:t>2023</w:t>
            </w:r>
            <w:r w:rsidRPr="00BE694C">
              <w:rPr>
                <w:rFonts w:ascii="Arial" w:hAnsi="Arial" w:cs="Arial"/>
                <w:b/>
                <w:sz w:val="22"/>
                <w:szCs w:val="22"/>
              </w:rPr>
              <w:t>. godini</w:t>
            </w:r>
          </w:p>
          <w:p w14:paraId="2626D2EB" w14:textId="77777777" w:rsidR="00DA528C" w:rsidRPr="00BE694C" w:rsidRDefault="00DA528C" w:rsidP="009F7AEE">
            <w:pPr>
              <w:pStyle w:val="Tijeloteksta"/>
              <w:jc w:val="center"/>
              <w:rPr>
                <w:rFonts w:ascii="Arial" w:hAnsi="Arial" w:cs="Arial"/>
                <w:b/>
                <w:sz w:val="22"/>
                <w:szCs w:val="22"/>
              </w:rPr>
            </w:pPr>
            <w:r w:rsidRPr="00BE694C">
              <w:rPr>
                <w:rFonts w:ascii="Arial" w:hAnsi="Arial" w:cs="Arial"/>
                <w:b/>
                <w:sz w:val="22"/>
                <w:szCs w:val="22"/>
              </w:rPr>
              <w:t xml:space="preserve">u </w:t>
            </w:r>
            <w:r>
              <w:rPr>
                <w:rFonts w:ascii="Arial" w:hAnsi="Arial" w:cs="Arial"/>
                <w:b/>
                <w:sz w:val="22"/>
                <w:szCs w:val="22"/>
              </w:rPr>
              <w:t>EUR</w:t>
            </w:r>
          </w:p>
        </w:tc>
      </w:tr>
      <w:tr w:rsidR="00DA528C" w:rsidRPr="00BE694C" w14:paraId="7AC36AD9" w14:textId="77777777" w:rsidTr="009F7AEE">
        <w:tc>
          <w:tcPr>
            <w:tcW w:w="987" w:type="dxa"/>
            <w:tcBorders>
              <w:top w:val="single" w:sz="4" w:space="0" w:color="auto"/>
              <w:left w:val="single" w:sz="4" w:space="0" w:color="auto"/>
              <w:bottom w:val="single" w:sz="4" w:space="0" w:color="auto"/>
              <w:right w:val="single" w:sz="4" w:space="0" w:color="auto"/>
            </w:tcBorders>
            <w:vAlign w:val="center"/>
          </w:tcPr>
          <w:p w14:paraId="67D2AC97" w14:textId="77777777" w:rsidR="00DA528C" w:rsidRPr="00BE694C" w:rsidRDefault="00DA528C" w:rsidP="009F7AEE">
            <w:pPr>
              <w:pStyle w:val="Tijeloteksta"/>
              <w:jc w:val="center"/>
              <w:rPr>
                <w:rFonts w:ascii="Arial" w:hAnsi="Arial" w:cs="Arial"/>
                <w:b/>
                <w:sz w:val="22"/>
                <w:szCs w:val="22"/>
              </w:rPr>
            </w:pPr>
            <w:r>
              <w:rPr>
                <w:rFonts w:ascii="Arial" w:hAnsi="Arial" w:cs="Arial"/>
                <w:b/>
                <w:sz w:val="22"/>
                <w:szCs w:val="22"/>
              </w:rPr>
              <w:t>1</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14:paraId="18341771" w14:textId="77777777" w:rsidR="00DA528C" w:rsidRPr="00BE694C" w:rsidRDefault="00DA528C" w:rsidP="009F7AEE">
            <w:pPr>
              <w:pStyle w:val="Tijeloteksta"/>
              <w:rPr>
                <w:rFonts w:ascii="Arial" w:hAnsi="Arial" w:cs="Arial"/>
                <w:sz w:val="22"/>
                <w:szCs w:val="22"/>
              </w:rPr>
            </w:pPr>
            <w:r w:rsidRPr="00BE694C">
              <w:rPr>
                <w:rFonts w:ascii="Arial" w:hAnsi="Arial" w:cs="Arial"/>
                <w:sz w:val="22"/>
                <w:szCs w:val="22"/>
              </w:rPr>
              <w:t>Potpore novoosnovanim obrtima i tvrtkama – potpore poduzetnicima početnicima koji prvi put otvaraju trgovačko društvo ili obrt</w:t>
            </w:r>
          </w:p>
        </w:tc>
        <w:tc>
          <w:tcPr>
            <w:tcW w:w="1800" w:type="dxa"/>
            <w:tcBorders>
              <w:top w:val="single" w:sz="4" w:space="0" w:color="auto"/>
              <w:left w:val="single" w:sz="4" w:space="0" w:color="auto"/>
              <w:bottom w:val="single" w:sz="4" w:space="0" w:color="auto"/>
              <w:right w:val="single" w:sz="4" w:space="0" w:color="auto"/>
            </w:tcBorders>
            <w:vAlign w:val="center"/>
          </w:tcPr>
          <w:p w14:paraId="217403D3" w14:textId="77777777" w:rsidR="00DA528C" w:rsidRPr="003A4904" w:rsidRDefault="00DA528C" w:rsidP="009F7AEE">
            <w:pPr>
              <w:pStyle w:val="Tijeloteksta"/>
              <w:jc w:val="right"/>
              <w:rPr>
                <w:rFonts w:ascii="Arial" w:hAnsi="Arial" w:cs="Arial"/>
                <w:sz w:val="22"/>
                <w:szCs w:val="22"/>
              </w:rPr>
            </w:pPr>
            <w:r>
              <w:rPr>
                <w:rFonts w:ascii="Arial" w:hAnsi="Arial" w:cs="Arial"/>
                <w:sz w:val="22"/>
                <w:szCs w:val="22"/>
              </w:rPr>
              <w:t>4</w:t>
            </w:r>
            <w:r w:rsidRPr="003A4904">
              <w:rPr>
                <w:rFonts w:ascii="Arial" w:hAnsi="Arial" w:cs="Arial"/>
                <w:sz w:val="22"/>
                <w:szCs w:val="22"/>
              </w:rPr>
              <w:t>.000,00</w:t>
            </w:r>
          </w:p>
        </w:tc>
      </w:tr>
      <w:tr w:rsidR="00DA528C" w:rsidRPr="00BE694C" w14:paraId="4C832D04" w14:textId="77777777" w:rsidTr="009F7AEE">
        <w:tc>
          <w:tcPr>
            <w:tcW w:w="987" w:type="dxa"/>
            <w:tcBorders>
              <w:top w:val="single" w:sz="4" w:space="0" w:color="auto"/>
              <w:left w:val="single" w:sz="4" w:space="0" w:color="auto"/>
              <w:bottom w:val="single" w:sz="4" w:space="0" w:color="auto"/>
              <w:right w:val="single" w:sz="4" w:space="0" w:color="auto"/>
            </w:tcBorders>
            <w:vAlign w:val="center"/>
          </w:tcPr>
          <w:p w14:paraId="35E705B0" w14:textId="77777777" w:rsidR="00DA528C" w:rsidRPr="00BE694C" w:rsidRDefault="00DA528C" w:rsidP="009F7AEE">
            <w:pPr>
              <w:pStyle w:val="Tijeloteksta"/>
              <w:jc w:val="center"/>
              <w:rPr>
                <w:rFonts w:ascii="Arial" w:hAnsi="Arial" w:cs="Arial"/>
                <w:b/>
                <w:sz w:val="22"/>
                <w:szCs w:val="22"/>
              </w:rPr>
            </w:pPr>
            <w:r>
              <w:rPr>
                <w:rFonts w:ascii="Arial" w:hAnsi="Arial" w:cs="Arial"/>
                <w:b/>
                <w:sz w:val="22"/>
                <w:szCs w:val="22"/>
              </w:rPr>
              <w:t>2</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14:paraId="7AD1F857" w14:textId="77777777" w:rsidR="00DA528C" w:rsidRPr="00BE694C" w:rsidRDefault="00DA528C" w:rsidP="009F7AEE">
            <w:pPr>
              <w:pStyle w:val="Tijeloteksta"/>
              <w:rPr>
                <w:rFonts w:ascii="Arial" w:hAnsi="Arial" w:cs="Arial"/>
                <w:sz w:val="22"/>
                <w:szCs w:val="22"/>
              </w:rPr>
            </w:pPr>
            <w:r w:rsidRPr="00BE694C">
              <w:rPr>
                <w:rFonts w:ascii="Arial" w:hAnsi="Arial" w:cs="Arial"/>
                <w:sz w:val="22"/>
                <w:szCs w:val="22"/>
              </w:rPr>
              <w:t>Ulaganje u standarde kvalitete</w:t>
            </w:r>
          </w:p>
        </w:tc>
        <w:tc>
          <w:tcPr>
            <w:tcW w:w="1800" w:type="dxa"/>
            <w:tcBorders>
              <w:top w:val="single" w:sz="4" w:space="0" w:color="auto"/>
              <w:left w:val="single" w:sz="4" w:space="0" w:color="auto"/>
              <w:bottom w:val="single" w:sz="4" w:space="0" w:color="auto"/>
              <w:right w:val="single" w:sz="4" w:space="0" w:color="auto"/>
            </w:tcBorders>
            <w:vAlign w:val="center"/>
          </w:tcPr>
          <w:p w14:paraId="643125C7" w14:textId="77777777" w:rsidR="00DA528C" w:rsidRPr="003A4904" w:rsidRDefault="00DA528C" w:rsidP="009F7AEE">
            <w:pPr>
              <w:pStyle w:val="Tijeloteksta"/>
              <w:jc w:val="right"/>
              <w:rPr>
                <w:rFonts w:ascii="Arial" w:hAnsi="Arial" w:cs="Arial"/>
                <w:sz w:val="22"/>
                <w:szCs w:val="22"/>
              </w:rPr>
            </w:pPr>
            <w:r>
              <w:rPr>
                <w:rFonts w:ascii="Arial" w:hAnsi="Arial" w:cs="Arial"/>
                <w:sz w:val="22"/>
                <w:szCs w:val="22"/>
              </w:rPr>
              <w:t>2.408</w:t>
            </w:r>
            <w:r w:rsidRPr="003A4904">
              <w:rPr>
                <w:rFonts w:ascii="Arial" w:hAnsi="Arial" w:cs="Arial"/>
                <w:sz w:val="22"/>
                <w:szCs w:val="22"/>
              </w:rPr>
              <w:t>,00</w:t>
            </w:r>
          </w:p>
        </w:tc>
      </w:tr>
      <w:tr w:rsidR="00DA528C" w:rsidRPr="00BE694C" w14:paraId="3A8A1FAF" w14:textId="77777777" w:rsidTr="009F7AEE">
        <w:tc>
          <w:tcPr>
            <w:tcW w:w="987" w:type="dxa"/>
            <w:tcBorders>
              <w:top w:val="single" w:sz="4" w:space="0" w:color="auto"/>
              <w:left w:val="single" w:sz="4" w:space="0" w:color="auto"/>
              <w:bottom w:val="single" w:sz="4" w:space="0" w:color="auto"/>
              <w:right w:val="single" w:sz="4" w:space="0" w:color="auto"/>
            </w:tcBorders>
            <w:vAlign w:val="center"/>
          </w:tcPr>
          <w:p w14:paraId="5F62D79B" w14:textId="77777777" w:rsidR="00DA528C" w:rsidRPr="00BE694C" w:rsidRDefault="00DA528C" w:rsidP="009F7AEE">
            <w:pPr>
              <w:pStyle w:val="Tijeloteksta"/>
              <w:jc w:val="center"/>
              <w:rPr>
                <w:rFonts w:ascii="Arial" w:hAnsi="Arial" w:cs="Arial"/>
                <w:b/>
                <w:sz w:val="22"/>
                <w:szCs w:val="22"/>
              </w:rPr>
            </w:pPr>
            <w:r>
              <w:rPr>
                <w:rFonts w:ascii="Arial" w:hAnsi="Arial" w:cs="Arial"/>
                <w:b/>
                <w:sz w:val="22"/>
                <w:szCs w:val="22"/>
              </w:rPr>
              <w:t>3</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14:paraId="6DF63763" w14:textId="77777777" w:rsidR="00DA528C" w:rsidRPr="00BE694C" w:rsidRDefault="00DA528C" w:rsidP="009F7AEE">
            <w:pPr>
              <w:ind w:right="258"/>
              <w:rPr>
                <w:rFonts w:ascii="Arial" w:hAnsi="Arial" w:cs="Arial"/>
                <w:sz w:val="22"/>
                <w:szCs w:val="22"/>
              </w:rPr>
            </w:pPr>
            <w:r w:rsidRPr="00BE694C">
              <w:rPr>
                <w:rFonts w:ascii="Arial" w:hAnsi="Arial" w:cs="Arial"/>
                <w:sz w:val="22"/>
                <w:szCs w:val="22"/>
              </w:rPr>
              <w:t xml:space="preserve">Subvencioniranje nabave dugotrajne imovine i ulaganja u dugotrajnu imovinu </w:t>
            </w:r>
          </w:p>
        </w:tc>
        <w:tc>
          <w:tcPr>
            <w:tcW w:w="1800" w:type="dxa"/>
            <w:tcBorders>
              <w:top w:val="single" w:sz="4" w:space="0" w:color="auto"/>
              <w:left w:val="single" w:sz="4" w:space="0" w:color="auto"/>
              <w:bottom w:val="single" w:sz="4" w:space="0" w:color="auto"/>
              <w:right w:val="single" w:sz="4" w:space="0" w:color="auto"/>
            </w:tcBorders>
            <w:vAlign w:val="center"/>
          </w:tcPr>
          <w:p w14:paraId="19B7C841" w14:textId="77777777" w:rsidR="00DA528C" w:rsidRPr="003A4904" w:rsidRDefault="00DA528C" w:rsidP="009F7AEE">
            <w:pPr>
              <w:pStyle w:val="Tijeloteksta"/>
              <w:jc w:val="right"/>
              <w:rPr>
                <w:rFonts w:ascii="Arial" w:hAnsi="Arial" w:cs="Arial"/>
                <w:sz w:val="22"/>
                <w:szCs w:val="22"/>
              </w:rPr>
            </w:pPr>
            <w:r>
              <w:rPr>
                <w:rFonts w:ascii="Arial" w:hAnsi="Arial" w:cs="Arial"/>
                <w:sz w:val="22"/>
                <w:szCs w:val="22"/>
              </w:rPr>
              <w:t>13.5</w:t>
            </w:r>
            <w:r w:rsidRPr="003A4904">
              <w:rPr>
                <w:rFonts w:ascii="Arial" w:hAnsi="Arial" w:cs="Arial"/>
                <w:sz w:val="22"/>
                <w:szCs w:val="22"/>
              </w:rPr>
              <w:t>00,00</w:t>
            </w:r>
          </w:p>
        </w:tc>
      </w:tr>
      <w:tr w:rsidR="00DA528C" w:rsidRPr="00544764" w14:paraId="18D513F3" w14:textId="77777777" w:rsidTr="009F7AEE">
        <w:tc>
          <w:tcPr>
            <w:tcW w:w="987" w:type="dxa"/>
            <w:tcBorders>
              <w:top w:val="single" w:sz="4" w:space="0" w:color="auto"/>
              <w:left w:val="single" w:sz="4" w:space="0" w:color="auto"/>
              <w:bottom w:val="single" w:sz="4" w:space="0" w:color="auto"/>
              <w:right w:val="single" w:sz="4" w:space="0" w:color="auto"/>
            </w:tcBorders>
            <w:vAlign w:val="center"/>
          </w:tcPr>
          <w:p w14:paraId="5FEE4DA5" w14:textId="77777777" w:rsidR="00DA528C" w:rsidRPr="00BE694C" w:rsidRDefault="00DA528C" w:rsidP="009F7AEE">
            <w:pPr>
              <w:pStyle w:val="Tijeloteksta"/>
              <w:jc w:val="center"/>
              <w:rPr>
                <w:rFonts w:ascii="Arial" w:hAnsi="Arial" w:cs="Arial"/>
                <w:b/>
                <w:sz w:val="22"/>
                <w:szCs w:val="22"/>
              </w:rPr>
            </w:pPr>
          </w:p>
        </w:tc>
        <w:tc>
          <w:tcPr>
            <w:tcW w:w="6861" w:type="dxa"/>
            <w:tcBorders>
              <w:top w:val="single" w:sz="4" w:space="0" w:color="auto"/>
              <w:left w:val="single" w:sz="4" w:space="0" w:color="auto"/>
              <w:bottom w:val="single" w:sz="4" w:space="0" w:color="auto"/>
              <w:right w:val="single" w:sz="4" w:space="0" w:color="auto"/>
            </w:tcBorders>
          </w:tcPr>
          <w:p w14:paraId="5425A14F" w14:textId="77777777" w:rsidR="00DA528C" w:rsidRPr="00BE694C" w:rsidRDefault="00DA528C" w:rsidP="009F7AEE">
            <w:pPr>
              <w:pStyle w:val="Tijeloteksta"/>
              <w:jc w:val="right"/>
              <w:rPr>
                <w:rFonts w:ascii="Arial" w:hAnsi="Arial" w:cs="Arial"/>
                <w:b/>
                <w:sz w:val="22"/>
                <w:szCs w:val="22"/>
              </w:rPr>
            </w:pPr>
            <w:r w:rsidRPr="00BE694C">
              <w:rPr>
                <w:rFonts w:ascii="Arial" w:hAnsi="Arial" w:cs="Arial"/>
                <w:b/>
                <w:sz w:val="22"/>
                <w:szCs w:val="22"/>
              </w:rPr>
              <w:t>UKUPNO:</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42AA42E5" w14:textId="77777777" w:rsidR="00DA528C" w:rsidRPr="00544764" w:rsidRDefault="00DA528C" w:rsidP="009F7AEE">
            <w:pPr>
              <w:pStyle w:val="Tijeloteksta"/>
              <w:jc w:val="right"/>
              <w:rPr>
                <w:rFonts w:ascii="Arial" w:hAnsi="Arial" w:cs="Arial"/>
                <w:b/>
                <w:sz w:val="22"/>
                <w:szCs w:val="22"/>
              </w:rPr>
            </w:pPr>
            <w:r>
              <w:rPr>
                <w:rFonts w:ascii="Arial" w:hAnsi="Arial" w:cs="Arial"/>
              </w:rPr>
              <w:t>19.908</w:t>
            </w:r>
            <w:r w:rsidRPr="00CA65B3">
              <w:rPr>
                <w:rFonts w:ascii="Arial" w:hAnsi="Arial" w:cs="Arial"/>
              </w:rPr>
              <w:t>,00</w:t>
            </w:r>
          </w:p>
        </w:tc>
      </w:tr>
    </w:tbl>
    <w:p w14:paraId="5399324D" w14:textId="77777777" w:rsidR="0083156B" w:rsidRDefault="0083156B" w:rsidP="0083156B">
      <w:pPr>
        <w:jc w:val="center"/>
        <w:rPr>
          <w:rFonts w:ascii="Arial" w:hAnsi="Arial" w:cs="Arial"/>
        </w:rPr>
      </w:pPr>
    </w:p>
    <w:p w14:paraId="372B9109" w14:textId="77777777" w:rsidR="0083156B" w:rsidRPr="007F636D" w:rsidRDefault="00CE563F" w:rsidP="00E4546E">
      <w:pPr>
        <w:ind w:firstLine="709"/>
        <w:jc w:val="both"/>
        <w:rPr>
          <w:rFonts w:ascii="Arial" w:hAnsi="Arial" w:cs="Arial"/>
        </w:rPr>
      </w:pPr>
      <w:r>
        <w:rPr>
          <w:rFonts w:ascii="Arial" w:hAnsi="Arial" w:cs="Arial"/>
        </w:rPr>
        <w:t>Općinski načelnik</w:t>
      </w:r>
      <w:r w:rsidR="0083156B" w:rsidRPr="00F87035">
        <w:rPr>
          <w:rFonts w:ascii="Arial" w:hAnsi="Arial" w:cs="Arial"/>
        </w:rPr>
        <w:t xml:space="preserve">, u slučaju da se tijekom provedbe Programa utvrdi da za pojedine mjere ne postoji dovoljan broj prihvatljivih prijava, odnosno za koje je manji interes ili je isti neznatan u odnosu na planirana sredstva, </w:t>
      </w:r>
      <w:r w:rsidR="0083156B">
        <w:rPr>
          <w:rFonts w:ascii="Arial" w:hAnsi="Arial" w:cs="Arial"/>
        </w:rPr>
        <w:t xml:space="preserve">može </w:t>
      </w:r>
      <w:r w:rsidR="0083156B" w:rsidRPr="00F87035">
        <w:rPr>
          <w:rFonts w:ascii="Arial" w:hAnsi="Arial" w:cs="Arial"/>
        </w:rPr>
        <w:t>iste obustaviti, umanjiti i/ili preraspodijeliti sredstva na mjere koje se pokažu učinkovitima i za koje postoji povećani interes od strane poduzetnika.</w:t>
      </w:r>
      <w:r w:rsidR="0083156B">
        <w:rPr>
          <w:rFonts w:ascii="Arial" w:hAnsi="Arial" w:cs="Arial"/>
        </w:rPr>
        <w:t xml:space="preserve">  </w:t>
      </w:r>
    </w:p>
    <w:p w14:paraId="1D67D0AD" w14:textId="77777777" w:rsidR="00171435" w:rsidRPr="00B650A1" w:rsidRDefault="00171435" w:rsidP="00171435">
      <w:pPr>
        <w:autoSpaceDE w:val="0"/>
        <w:autoSpaceDN w:val="0"/>
        <w:adjustRightInd w:val="0"/>
        <w:ind w:left="720"/>
        <w:jc w:val="both"/>
        <w:rPr>
          <w:rFonts w:ascii="Arial" w:hAnsi="Arial" w:cs="Arial"/>
          <w:color w:val="FF0000"/>
        </w:rPr>
      </w:pPr>
    </w:p>
    <w:p w14:paraId="32BD3E7C" w14:textId="77777777" w:rsidR="00171435" w:rsidRPr="00B650A1" w:rsidRDefault="00171435" w:rsidP="00171435">
      <w:pPr>
        <w:autoSpaceDE w:val="0"/>
        <w:autoSpaceDN w:val="0"/>
        <w:adjustRightInd w:val="0"/>
        <w:ind w:left="720"/>
        <w:jc w:val="both"/>
        <w:rPr>
          <w:rFonts w:ascii="Arial" w:hAnsi="Arial" w:cs="Arial"/>
          <w:color w:val="FF0000"/>
        </w:rPr>
      </w:pPr>
    </w:p>
    <w:p w14:paraId="2112F962" w14:textId="77777777" w:rsidR="00171435" w:rsidRPr="00502269" w:rsidRDefault="00171435" w:rsidP="00171435">
      <w:pPr>
        <w:pStyle w:val="Odlomakpopisa"/>
        <w:numPr>
          <w:ilvl w:val="0"/>
          <w:numId w:val="1"/>
        </w:numPr>
        <w:spacing w:after="0" w:line="240" w:lineRule="auto"/>
        <w:ind w:left="709"/>
        <w:jc w:val="both"/>
        <w:rPr>
          <w:rFonts w:ascii="Arial" w:hAnsi="Arial" w:cs="Arial"/>
          <w:b/>
          <w:sz w:val="24"/>
          <w:szCs w:val="24"/>
        </w:rPr>
      </w:pPr>
      <w:r w:rsidRPr="00502269">
        <w:rPr>
          <w:rFonts w:ascii="Arial" w:hAnsi="Arial" w:cs="Arial"/>
          <w:b/>
          <w:sz w:val="24"/>
          <w:szCs w:val="24"/>
        </w:rPr>
        <w:t>KORISNICI, MJERE I UVJETI DODJELE POTPORA</w:t>
      </w:r>
    </w:p>
    <w:p w14:paraId="6FF5F260" w14:textId="77777777" w:rsidR="00171435" w:rsidRPr="00267BE5" w:rsidRDefault="00171435" w:rsidP="00171435">
      <w:pPr>
        <w:jc w:val="both"/>
        <w:rPr>
          <w:rFonts w:ascii="Arial" w:hAnsi="Arial" w:cs="Arial"/>
          <w:b/>
          <w:color w:val="FF0000"/>
          <w:highlight w:val="yellow"/>
        </w:rPr>
      </w:pPr>
    </w:p>
    <w:p w14:paraId="49603B8B" w14:textId="77777777" w:rsidR="002E1B86" w:rsidRPr="00267BE5" w:rsidRDefault="002E1B86" w:rsidP="00171435">
      <w:pPr>
        <w:jc w:val="both"/>
        <w:rPr>
          <w:rFonts w:ascii="Arial" w:hAnsi="Arial" w:cs="Arial"/>
          <w:b/>
          <w:color w:val="FF0000"/>
          <w:highlight w:val="yellow"/>
        </w:rPr>
      </w:pPr>
    </w:p>
    <w:p w14:paraId="0BD92847" w14:textId="77777777" w:rsidR="00D81ED8" w:rsidRDefault="00D81ED8" w:rsidP="00E4546E">
      <w:pPr>
        <w:ind w:firstLine="709"/>
        <w:jc w:val="both"/>
        <w:rPr>
          <w:rFonts w:ascii="Arial" w:hAnsi="Arial" w:cs="Arial"/>
        </w:rPr>
      </w:pPr>
      <w:r w:rsidRPr="00E868F6">
        <w:rPr>
          <w:rFonts w:ascii="Arial" w:hAnsi="Arial" w:cs="Arial"/>
        </w:rPr>
        <w:t>Korisnici mjera iz ovog Programa mogu biti</w:t>
      </w:r>
      <w:r>
        <w:rPr>
          <w:rFonts w:ascii="Arial" w:hAnsi="Arial" w:cs="Arial"/>
        </w:rPr>
        <w:t xml:space="preserve"> </w:t>
      </w:r>
      <w:r w:rsidRPr="00E868F6">
        <w:rPr>
          <w:rFonts w:ascii="Arial" w:hAnsi="Arial" w:cs="Arial"/>
        </w:rPr>
        <w:t>subjekti malog gospodarstva utvrđeni Zakonom o poticanju razvoja malog gospodarstva („Narodne novine</w:t>
      </w:r>
      <w:r>
        <w:rPr>
          <w:rFonts w:ascii="Arial" w:hAnsi="Arial" w:cs="Arial"/>
        </w:rPr>
        <w:t>“,</w:t>
      </w:r>
      <w:r w:rsidRPr="00E868F6">
        <w:rPr>
          <w:rFonts w:ascii="Arial" w:hAnsi="Arial" w:cs="Arial"/>
        </w:rPr>
        <w:t xml:space="preserve"> broj</w:t>
      </w:r>
      <w:r>
        <w:rPr>
          <w:rFonts w:ascii="Arial" w:hAnsi="Arial" w:cs="Arial"/>
        </w:rPr>
        <w:t xml:space="preserve"> 29/02, 63/07, </w:t>
      </w:r>
      <w:r w:rsidRPr="001A66AB">
        <w:rPr>
          <w:rFonts w:ascii="Arial" w:hAnsi="Arial" w:cs="Arial"/>
        </w:rPr>
        <w:t>53/12, 56/13, i 121/16) koji posluju cijelu godinu i imaju registrirano sjedište i prebivalište (obrtnici) na području Općine Gračac</w:t>
      </w:r>
      <w:r>
        <w:rPr>
          <w:rFonts w:ascii="Arial" w:hAnsi="Arial" w:cs="Arial"/>
        </w:rPr>
        <w:t xml:space="preserve"> i na području Općine Gračac obavljaju djelatnost, </w:t>
      </w:r>
      <w:r w:rsidRPr="001A66AB">
        <w:rPr>
          <w:rFonts w:ascii="Arial" w:hAnsi="Arial" w:cs="Arial"/>
        </w:rPr>
        <w:t xml:space="preserve"> izuzev trgovačkih društava kojima je Općina Gračac</w:t>
      </w:r>
      <w:r w:rsidRPr="00E868F6">
        <w:rPr>
          <w:rFonts w:ascii="Arial" w:hAnsi="Arial" w:cs="Arial"/>
        </w:rPr>
        <w:t xml:space="preserve"> osnivač ili ima vlasnički udio u temeljnom kapitalu</w:t>
      </w:r>
      <w:r>
        <w:rPr>
          <w:rFonts w:ascii="Arial" w:hAnsi="Arial" w:cs="Arial"/>
        </w:rPr>
        <w:t>, koja ne mogu biti korisnici ovih mjera</w:t>
      </w:r>
      <w:r w:rsidRPr="00E868F6">
        <w:rPr>
          <w:rFonts w:ascii="Arial" w:hAnsi="Arial" w:cs="Arial"/>
        </w:rPr>
        <w:t>.</w:t>
      </w:r>
    </w:p>
    <w:p w14:paraId="24EAEB09" w14:textId="77777777" w:rsidR="00D81ED8" w:rsidRDefault="00D81ED8" w:rsidP="00D81ED8">
      <w:pPr>
        <w:jc w:val="both"/>
        <w:rPr>
          <w:rFonts w:ascii="Arial" w:hAnsi="Arial" w:cs="Arial"/>
        </w:rPr>
      </w:pPr>
    </w:p>
    <w:p w14:paraId="6347776F" w14:textId="77777777" w:rsidR="00D81ED8" w:rsidRDefault="00D81ED8" w:rsidP="00D81ED8">
      <w:pPr>
        <w:jc w:val="both"/>
        <w:rPr>
          <w:rFonts w:ascii="Arial" w:hAnsi="Arial" w:cs="Arial"/>
        </w:rPr>
      </w:pPr>
    </w:p>
    <w:p w14:paraId="47BDBBE2" w14:textId="77777777" w:rsidR="00D81ED8" w:rsidRPr="008E01BD" w:rsidRDefault="00D81ED8" w:rsidP="00E4546E">
      <w:pPr>
        <w:autoSpaceDE w:val="0"/>
        <w:autoSpaceDN w:val="0"/>
        <w:adjustRightInd w:val="0"/>
        <w:ind w:firstLine="709"/>
        <w:jc w:val="both"/>
        <w:rPr>
          <w:rFonts w:ascii="Arial" w:hAnsi="Arial" w:cs="Arial"/>
        </w:rPr>
      </w:pPr>
      <w:r w:rsidRPr="008E01BD">
        <w:rPr>
          <w:rFonts w:ascii="Arial" w:hAnsi="Arial" w:cs="Arial"/>
        </w:rPr>
        <w:t xml:space="preserve">Potpore koje se dodjeljuju po ovom Programu dodjeljuju se sukladno pravilima EU o pružanju državne potpore propisanim Uredbom Komisije (EZ) br. 1407/2013 od 18. prosinca 2013. o primjeni članaka 107. i 108. Ugovora o funkcioniranju Europske unije na de </w:t>
      </w:r>
      <w:proofErr w:type="spellStart"/>
      <w:r w:rsidRPr="008E01BD">
        <w:rPr>
          <w:rFonts w:ascii="Arial" w:hAnsi="Arial" w:cs="Arial"/>
        </w:rPr>
        <w:t>minimis</w:t>
      </w:r>
      <w:proofErr w:type="spellEnd"/>
      <w:r w:rsidRPr="008E01BD">
        <w:rPr>
          <w:rFonts w:ascii="Arial" w:hAnsi="Arial" w:cs="Arial"/>
        </w:rPr>
        <w:t xml:space="preserve"> potpore </w:t>
      </w:r>
      <w:r>
        <w:rPr>
          <w:rFonts w:ascii="Arial" w:hAnsi="Arial" w:cs="Arial"/>
          <w:bCs/>
        </w:rPr>
        <w:t>(SL EU, L352 od 24.12.2013.) (</w:t>
      </w:r>
      <w:r w:rsidRPr="008E01BD">
        <w:rPr>
          <w:rFonts w:ascii="Arial" w:hAnsi="Arial" w:cs="Arial"/>
          <w:bCs/>
        </w:rPr>
        <w:t>u daljnjem tekstu</w:t>
      </w:r>
      <w:r>
        <w:rPr>
          <w:rFonts w:ascii="Arial" w:hAnsi="Arial" w:cs="Arial"/>
          <w:bCs/>
        </w:rPr>
        <w:t>:</w:t>
      </w:r>
      <w:r w:rsidRPr="008E01BD">
        <w:rPr>
          <w:rFonts w:ascii="Arial" w:hAnsi="Arial" w:cs="Arial"/>
          <w:bCs/>
        </w:rPr>
        <w:t xml:space="preserve"> Uredba</w:t>
      </w:r>
      <w:r>
        <w:rPr>
          <w:rFonts w:ascii="Arial" w:hAnsi="Arial" w:cs="Arial"/>
          <w:bCs/>
        </w:rPr>
        <w:t>).</w:t>
      </w:r>
    </w:p>
    <w:p w14:paraId="54DDAFC8" w14:textId="77777777" w:rsidR="00D81ED8" w:rsidRPr="008E01BD" w:rsidRDefault="00D81ED8" w:rsidP="00D81ED8">
      <w:pPr>
        <w:autoSpaceDE w:val="0"/>
        <w:autoSpaceDN w:val="0"/>
        <w:adjustRightInd w:val="0"/>
        <w:jc w:val="both"/>
        <w:rPr>
          <w:rFonts w:ascii="Arial" w:hAnsi="Arial" w:cs="Arial"/>
        </w:rPr>
      </w:pPr>
    </w:p>
    <w:p w14:paraId="57AD6DF6" w14:textId="77777777" w:rsidR="00D81ED8" w:rsidRPr="008E01BD" w:rsidRDefault="00D81ED8" w:rsidP="00E4546E">
      <w:pPr>
        <w:pStyle w:val="NoSpacing1"/>
        <w:ind w:firstLine="360"/>
        <w:jc w:val="both"/>
        <w:rPr>
          <w:rFonts w:ascii="Arial" w:hAnsi="Arial" w:cs="Arial"/>
          <w:sz w:val="24"/>
          <w:szCs w:val="24"/>
        </w:rPr>
      </w:pPr>
      <w:r w:rsidRPr="008E01BD">
        <w:rPr>
          <w:rFonts w:ascii="Arial" w:hAnsi="Arial" w:cs="Arial"/>
          <w:sz w:val="24"/>
          <w:szCs w:val="24"/>
        </w:rPr>
        <w:t xml:space="preserve">Sukladno članku 2., točka 2. </w:t>
      </w:r>
      <w:r w:rsidRPr="008E01BD">
        <w:rPr>
          <w:rFonts w:ascii="Arial" w:hAnsi="Arial" w:cs="Arial"/>
          <w:bCs/>
          <w:sz w:val="24"/>
          <w:szCs w:val="24"/>
        </w:rPr>
        <w:t xml:space="preserve">Uredbe </w:t>
      </w:r>
      <w:r w:rsidRPr="008E01BD">
        <w:rPr>
          <w:rFonts w:ascii="Arial" w:hAnsi="Arial" w:cs="Arial"/>
          <w:sz w:val="24"/>
          <w:szCs w:val="24"/>
        </w:rPr>
        <w:t>pod pojmom „jedan poduzetnik“ obuhvaćena su sva poduzeća koja su u najmanje jednom od sljedećih međusobnih odnosa:</w:t>
      </w:r>
    </w:p>
    <w:p w14:paraId="33605C32" w14:textId="77777777"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ima većinu glasačkih prava dioničara ili članova u drugom poduzeću;</w:t>
      </w:r>
    </w:p>
    <w:p w14:paraId="12BDBE3D" w14:textId="77777777"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ima pravo imenovati ili smijeniti većinu članova upravnog, upravljačkog ili nadzornog tijela drugog poduzeća;</w:t>
      </w:r>
    </w:p>
    <w:p w14:paraId="1437D5FF" w14:textId="77777777"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ima pravo ostvarivati vladajući utjecaj na drugo poduzeće prema ugovoru sklopljenom s tim poduzećem ili prema odredbi statuta ili društvenog ugovora tog poduzeća;</w:t>
      </w:r>
    </w:p>
    <w:p w14:paraId="3D195514" w14:textId="77777777"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koje je dioničar ili član u drugom poduzeću, kontrolira samo, u skladu s dogovorom s drugim dioničarima ili članovima tog poduzeća, većinu glasačkih prava dioničara ili glasačkih prava članova u tom poduzeću.</w:t>
      </w:r>
    </w:p>
    <w:p w14:paraId="0FE1B803" w14:textId="77777777" w:rsidR="00D81ED8" w:rsidRPr="008E01BD" w:rsidRDefault="00D81ED8" w:rsidP="00D81ED8">
      <w:pPr>
        <w:autoSpaceDE w:val="0"/>
        <w:autoSpaceDN w:val="0"/>
        <w:adjustRightInd w:val="0"/>
        <w:ind w:left="720"/>
        <w:jc w:val="both"/>
        <w:rPr>
          <w:rFonts w:ascii="Arial" w:hAnsi="Arial" w:cs="Arial"/>
        </w:rPr>
      </w:pPr>
    </w:p>
    <w:p w14:paraId="615CF31A" w14:textId="77777777" w:rsidR="00D81ED8" w:rsidRPr="008E01BD" w:rsidRDefault="00D81ED8" w:rsidP="00E4546E">
      <w:pPr>
        <w:autoSpaceDE w:val="0"/>
        <w:autoSpaceDN w:val="0"/>
        <w:adjustRightInd w:val="0"/>
        <w:ind w:firstLine="360"/>
        <w:jc w:val="both"/>
        <w:rPr>
          <w:rFonts w:ascii="Arial" w:hAnsi="Arial" w:cs="Arial"/>
        </w:rPr>
      </w:pPr>
      <w:r w:rsidRPr="008E01BD">
        <w:rPr>
          <w:rFonts w:ascii="Arial" w:hAnsi="Arial" w:cs="Arial"/>
        </w:rPr>
        <w:t>Poduzeća koja su u bilo kojem od odnosa navedenih u prvom podstavku točkama (a) do (d) preko jednog ili više drugih poduzeća isto se tako smatraju jednim poduzetnikom.</w:t>
      </w:r>
    </w:p>
    <w:p w14:paraId="45E70622" w14:textId="77777777" w:rsidR="00D81ED8" w:rsidRPr="008E01BD" w:rsidRDefault="00D81ED8" w:rsidP="00D81ED8">
      <w:pPr>
        <w:autoSpaceDE w:val="0"/>
        <w:autoSpaceDN w:val="0"/>
        <w:adjustRightInd w:val="0"/>
        <w:jc w:val="both"/>
        <w:rPr>
          <w:rFonts w:ascii="Arial" w:hAnsi="Arial" w:cs="Arial"/>
        </w:rPr>
      </w:pPr>
    </w:p>
    <w:p w14:paraId="4AE33073" w14:textId="77777777" w:rsidR="00D81ED8" w:rsidRPr="00D7147F" w:rsidRDefault="00D81ED8" w:rsidP="00E4546E">
      <w:pPr>
        <w:autoSpaceDE w:val="0"/>
        <w:autoSpaceDN w:val="0"/>
        <w:adjustRightInd w:val="0"/>
        <w:ind w:firstLine="360"/>
        <w:jc w:val="both"/>
        <w:rPr>
          <w:rFonts w:ascii="Arial" w:hAnsi="Arial" w:cs="Arial"/>
          <w:b/>
        </w:rPr>
      </w:pPr>
      <w:r w:rsidRPr="00D7147F">
        <w:rPr>
          <w:rFonts w:ascii="Arial" w:hAnsi="Arial" w:cs="Arial"/>
          <w:b/>
        </w:rPr>
        <w:t>Ovaj Program potpora ne odnosi se:</w:t>
      </w:r>
    </w:p>
    <w:p w14:paraId="08C68D6A" w14:textId="77777777" w:rsidR="00D81ED8"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poslovne subjekte koji djeluju u sektoru primarne proizvodnje poljoprivrednih proizvoda,</w:t>
      </w:r>
    </w:p>
    <w:p w14:paraId="442BC29F" w14:textId="77777777" w:rsidR="00D81ED8"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sektoru prerade i stavljanja na tržište poljoprivrednih proizvoda u slučajevima određenim niže navedenom uredbom,</w:t>
      </w:r>
    </w:p>
    <w:p w14:paraId="5DD6208E" w14:textId="77777777" w:rsidR="00D81ED8"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sektorima ribarstva i akvakulture,</w:t>
      </w:r>
    </w:p>
    <w:p w14:paraId="7AABDCC5" w14:textId="77777777" w:rsidR="00D81ED8" w:rsidRPr="004A1851"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Pr>
          <w:rFonts w:ascii="Arial" w:hAnsi="Arial" w:cs="Arial"/>
        </w:rPr>
        <w:t xml:space="preserve">na </w:t>
      </w:r>
      <w:r w:rsidRPr="00327E4E">
        <w:rPr>
          <w:rFonts w:ascii="Arial" w:hAnsi="Arial" w:cs="Arial"/>
        </w:rPr>
        <w:t xml:space="preserve">potpore za djelatnosti usmjerene izvozu u treće zemlje ili države članice, odnosno potpore koje su izravno povezane s izvezenim količinama, s uspostavom i funkcioniranjem distribucijske mreže ili s drugim tekućim troškovima povezanima </w:t>
      </w:r>
      <w:r w:rsidRPr="00327E4E">
        <w:rPr>
          <w:rFonts w:ascii="Arial" w:hAnsi="Arial" w:cs="Arial"/>
        </w:rPr>
        <w:lastRenderedPageBreak/>
        <w:t xml:space="preserve">s izvoznom djelatnošću te potpore koje se uvjetuju uporabom domaćih proizvoda umjesto uvezenih, a sve sukladno članku 1. stavku 1. točkama a) do e) </w:t>
      </w:r>
      <w:r w:rsidRPr="00327E4E">
        <w:rPr>
          <w:rFonts w:ascii="Arial" w:hAnsi="Arial" w:cs="Arial"/>
          <w:bCs/>
        </w:rPr>
        <w:t>Uredbe</w:t>
      </w:r>
      <w:r>
        <w:rPr>
          <w:rFonts w:ascii="Arial" w:hAnsi="Arial" w:cs="Arial"/>
          <w:bCs/>
        </w:rPr>
        <w:t>,</w:t>
      </w:r>
    </w:p>
    <w:p w14:paraId="2E417511" w14:textId="77777777" w:rsidR="00D81ED8" w:rsidRPr="00327E4E"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Pr>
          <w:rFonts w:ascii="Arial" w:hAnsi="Arial" w:cs="Arial"/>
          <w:bCs/>
        </w:rPr>
        <w:t xml:space="preserve">na potpore za </w:t>
      </w:r>
      <w:r w:rsidRPr="00327E4E">
        <w:rPr>
          <w:rFonts w:ascii="Arial" w:hAnsi="Arial" w:cs="Arial"/>
        </w:rPr>
        <w:t xml:space="preserve">kupovinu vozila za cestovni prijevoz tereta sukladno članku 3. </w:t>
      </w:r>
      <w:proofErr w:type="spellStart"/>
      <w:r w:rsidRPr="00327E4E">
        <w:rPr>
          <w:rFonts w:ascii="Arial" w:hAnsi="Arial" w:cs="Arial"/>
        </w:rPr>
        <w:t>toč</w:t>
      </w:r>
      <w:proofErr w:type="spellEnd"/>
      <w:r w:rsidR="00D7147F">
        <w:rPr>
          <w:rFonts w:ascii="Arial" w:hAnsi="Arial" w:cs="Arial"/>
        </w:rPr>
        <w:t>.</w:t>
      </w:r>
      <w:r w:rsidRPr="00327E4E">
        <w:rPr>
          <w:rFonts w:ascii="Arial" w:hAnsi="Arial" w:cs="Arial"/>
        </w:rPr>
        <w:t xml:space="preserve"> 2. </w:t>
      </w:r>
      <w:r w:rsidRPr="00327E4E">
        <w:rPr>
          <w:rFonts w:ascii="Arial" w:hAnsi="Arial" w:cs="Arial"/>
          <w:bCs/>
        </w:rPr>
        <w:t>Uredbe</w:t>
      </w:r>
      <w:r w:rsidRPr="00327E4E">
        <w:rPr>
          <w:rFonts w:ascii="Arial" w:hAnsi="Arial" w:cs="Arial"/>
        </w:rPr>
        <w:t>.</w:t>
      </w:r>
    </w:p>
    <w:p w14:paraId="2034DEA0" w14:textId="77777777" w:rsidR="00D81ED8" w:rsidRPr="008E01BD" w:rsidRDefault="00D81ED8" w:rsidP="00D81ED8">
      <w:pPr>
        <w:autoSpaceDE w:val="0"/>
        <w:autoSpaceDN w:val="0"/>
        <w:adjustRightInd w:val="0"/>
        <w:jc w:val="both"/>
        <w:rPr>
          <w:rFonts w:ascii="Arial" w:hAnsi="Arial" w:cs="Arial"/>
        </w:rPr>
      </w:pPr>
    </w:p>
    <w:p w14:paraId="274D649C" w14:textId="77777777" w:rsidR="00D81ED8" w:rsidRPr="008E01BD" w:rsidRDefault="00D81ED8" w:rsidP="00E4546E">
      <w:pPr>
        <w:ind w:firstLine="360"/>
        <w:jc w:val="both"/>
        <w:rPr>
          <w:rFonts w:ascii="Arial" w:hAnsi="Arial" w:cs="Arial"/>
        </w:rPr>
      </w:pPr>
      <w:r w:rsidRPr="008E01BD">
        <w:rPr>
          <w:rFonts w:ascii="Arial" w:hAnsi="Arial" w:cs="Arial"/>
        </w:rPr>
        <w:t xml:space="preserve">Sukladno članku 3. </w:t>
      </w:r>
      <w:r w:rsidRPr="008E01BD">
        <w:rPr>
          <w:rFonts w:ascii="Arial" w:hAnsi="Arial" w:cs="Arial"/>
          <w:bCs/>
        </w:rPr>
        <w:t xml:space="preserve">Uredbe </w:t>
      </w:r>
      <w:r w:rsidRPr="008E01BD">
        <w:rPr>
          <w:rFonts w:ascii="Arial" w:hAnsi="Arial" w:cs="Arial"/>
        </w:rPr>
        <w:t>ukupan iznos potpora male vrijednosti koji je dodijeljen jednom poduzetniku ne smije prijeći iznos od 200.000,00 EUR tijekom razdoblja od tri fiskalne godine a za poduzetnika koji obavlja cestovni prijevoz tereta za najamninu ili naknadu ne smije premašiti 100.000,00 EUR tijekom tri fiskalne godine te se ta navedena granica primjenjuje bez obzira na oblik ili svrhu potpore.</w:t>
      </w:r>
    </w:p>
    <w:p w14:paraId="5F198F42" w14:textId="77777777" w:rsidR="00D81ED8" w:rsidRDefault="00D81ED8" w:rsidP="00D81ED8">
      <w:pPr>
        <w:jc w:val="both"/>
        <w:rPr>
          <w:rFonts w:ascii="Arial" w:hAnsi="Arial" w:cs="Arial"/>
        </w:rPr>
      </w:pPr>
    </w:p>
    <w:p w14:paraId="7299C7F7" w14:textId="77777777" w:rsidR="00D81ED8" w:rsidRPr="000F158C" w:rsidRDefault="00D81ED8" w:rsidP="00E4546E">
      <w:pPr>
        <w:ind w:firstLine="360"/>
        <w:jc w:val="both"/>
        <w:rPr>
          <w:rFonts w:ascii="Arial" w:hAnsi="Arial" w:cs="Arial"/>
        </w:rPr>
      </w:pPr>
      <w:r w:rsidRPr="008E01BD">
        <w:rPr>
          <w:rFonts w:ascii="Arial" w:hAnsi="Arial" w:cs="Arial"/>
        </w:rPr>
        <w:t xml:space="preserve">Davatelj državne potpore dužan je korisniku potpore dostaviti </w:t>
      </w:r>
      <w:r>
        <w:rPr>
          <w:rFonts w:ascii="Arial" w:hAnsi="Arial" w:cs="Arial"/>
        </w:rPr>
        <w:t>o</w:t>
      </w:r>
      <w:r w:rsidRPr="008E01BD">
        <w:rPr>
          <w:rFonts w:ascii="Arial" w:hAnsi="Arial" w:cs="Arial"/>
        </w:rPr>
        <w:t xml:space="preserve">bavijest da mu je dodijeljena potpora male vrijednosti sukladno Uredbi, a svaki korisnik potpore u obvezi je </w:t>
      </w:r>
      <w:r w:rsidRPr="000F158C">
        <w:rPr>
          <w:rFonts w:ascii="Arial" w:hAnsi="Arial" w:cs="Arial"/>
        </w:rPr>
        <w:t>prilikom predaje zahtjeva predati ispunjen, potpisan i ovjeren obrazac pod nazivom Izjava o korištenim državnim potporama male vrijednosti (OBRAZAC IZJ).</w:t>
      </w:r>
    </w:p>
    <w:p w14:paraId="10994BA4" w14:textId="77777777" w:rsidR="00D81ED8" w:rsidRDefault="00D81ED8" w:rsidP="00D81ED8">
      <w:pPr>
        <w:jc w:val="both"/>
        <w:rPr>
          <w:rFonts w:ascii="Arial" w:hAnsi="Arial" w:cs="Arial"/>
        </w:rPr>
      </w:pPr>
    </w:p>
    <w:p w14:paraId="63F77E42" w14:textId="77777777" w:rsidR="00D81ED8" w:rsidRDefault="00D81ED8" w:rsidP="00D81ED8">
      <w:pPr>
        <w:jc w:val="both"/>
        <w:rPr>
          <w:rFonts w:ascii="Arial" w:hAnsi="Arial" w:cs="Arial"/>
        </w:rPr>
      </w:pPr>
      <w:r>
        <w:rPr>
          <w:rFonts w:ascii="Arial" w:hAnsi="Arial" w:cs="Arial"/>
        </w:rPr>
        <w:tab/>
      </w:r>
    </w:p>
    <w:p w14:paraId="28B3A636" w14:textId="77777777" w:rsidR="00D81ED8" w:rsidRDefault="00974BA2" w:rsidP="00974BA2">
      <w:pPr>
        <w:ind w:firstLine="360"/>
        <w:jc w:val="both"/>
        <w:rPr>
          <w:rFonts w:ascii="Arial" w:hAnsi="Arial" w:cs="Arial"/>
          <w:b/>
        </w:rPr>
      </w:pPr>
      <w:r w:rsidRPr="00974BA2">
        <w:rPr>
          <w:rFonts w:ascii="Arial" w:hAnsi="Arial" w:cs="Arial"/>
          <w:b/>
        </w:rPr>
        <w:t>Korisnik potpore koji je u sustavu PDV-a ne ostvaruje pravo na povrat PDV-a kao prihvatljivog troška za potpore iz ovog Programa</w:t>
      </w:r>
      <w:r w:rsidR="00692CDE">
        <w:rPr>
          <w:rFonts w:ascii="Arial" w:hAnsi="Arial" w:cs="Arial"/>
          <w:b/>
        </w:rPr>
        <w:t>, a status korisnika u sustavu PDV-a bit će provjeren putem dostupnih podataka Porezne uprave</w:t>
      </w:r>
      <w:r w:rsidRPr="00974BA2">
        <w:rPr>
          <w:rFonts w:ascii="Arial" w:hAnsi="Arial" w:cs="Arial"/>
          <w:b/>
        </w:rPr>
        <w:t>.</w:t>
      </w:r>
    </w:p>
    <w:p w14:paraId="0EFC1F3E" w14:textId="77777777" w:rsidR="00974BA2" w:rsidRPr="00502269" w:rsidRDefault="00974BA2" w:rsidP="00974BA2">
      <w:pPr>
        <w:ind w:firstLine="360"/>
        <w:jc w:val="both"/>
        <w:rPr>
          <w:rFonts w:ascii="Arial" w:hAnsi="Arial" w:cs="Arial"/>
          <w:b/>
          <w:highlight w:val="yellow"/>
        </w:rPr>
      </w:pPr>
    </w:p>
    <w:p w14:paraId="794734C8" w14:textId="77777777" w:rsidR="00D81ED8" w:rsidRPr="00502269" w:rsidRDefault="00D81ED8" w:rsidP="00E4546E">
      <w:pPr>
        <w:ind w:firstLine="360"/>
        <w:jc w:val="both"/>
        <w:rPr>
          <w:rFonts w:ascii="Arial" w:hAnsi="Arial" w:cs="Arial"/>
          <w:b/>
        </w:rPr>
      </w:pPr>
      <w:r w:rsidRPr="00502269">
        <w:rPr>
          <w:rFonts w:ascii="Arial" w:hAnsi="Arial" w:cs="Arial"/>
          <w:b/>
        </w:rPr>
        <w:t xml:space="preserve">Ukoliko pojedinom mjerom nije drukčije propisano: </w:t>
      </w:r>
      <w:r w:rsidRPr="00502269">
        <w:rPr>
          <w:rFonts w:ascii="Arial" w:hAnsi="Arial" w:cs="Arial"/>
          <w:b/>
        </w:rPr>
        <w:tab/>
      </w:r>
    </w:p>
    <w:p w14:paraId="7EAB5AA4" w14:textId="77777777" w:rsidR="00DA528C" w:rsidRPr="00DA528C" w:rsidRDefault="00DA528C" w:rsidP="00DA528C">
      <w:pPr>
        <w:jc w:val="both"/>
        <w:rPr>
          <w:rFonts w:ascii="Arial" w:hAnsi="Arial" w:cs="Arial"/>
          <w:b/>
          <w:bCs/>
        </w:rPr>
      </w:pPr>
      <w:r w:rsidRPr="00DA528C">
        <w:rPr>
          <w:rFonts w:ascii="Arial" w:hAnsi="Arial" w:cs="Arial"/>
          <w:b/>
          <w:bCs/>
        </w:rPr>
        <w:t>Korisnik potpore mora imati najmanje jednog (1) zaposlenog, uključujući vlasnika/</w:t>
      </w:r>
      <w:proofErr w:type="spellStart"/>
      <w:r w:rsidRPr="00DA528C">
        <w:rPr>
          <w:rFonts w:ascii="Arial" w:hAnsi="Arial" w:cs="Arial"/>
          <w:b/>
          <w:bCs/>
        </w:rPr>
        <w:t>cu</w:t>
      </w:r>
      <w:proofErr w:type="spellEnd"/>
      <w:r w:rsidRPr="00DA528C">
        <w:rPr>
          <w:rFonts w:ascii="Arial" w:hAnsi="Arial" w:cs="Arial"/>
          <w:b/>
          <w:bCs/>
        </w:rPr>
        <w:t xml:space="preserve">. </w:t>
      </w:r>
    </w:p>
    <w:p w14:paraId="0EC147F5" w14:textId="77777777" w:rsidR="00DA528C" w:rsidRPr="00DA528C" w:rsidRDefault="00DA528C" w:rsidP="00DA528C">
      <w:pPr>
        <w:jc w:val="both"/>
        <w:rPr>
          <w:rFonts w:ascii="Arial" w:hAnsi="Arial" w:cs="Arial"/>
          <w:b/>
          <w:bCs/>
        </w:rPr>
      </w:pPr>
    </w:p>
    <w:p w14:paraId="124AFDBD" w14:textId="77777777" w:rsidR="00DA528C" w:rsidRPr="00DA528C" w:rsidRDefault="00DA528C" w:rsidP="00DA528C">
      <w:pPr>
        <w:jc w:val="both"/>
        <w:rPr>
          <w:rFonts w:ascii="Arial" w:hAnsi="Arial" w:cs="Arial"/>
          <w:b/>
          <w:bCs/>
        </w:rPr>
      </w:pPr>
      <w:r w:rsidRPr="00DA528C">
        <w:rPr>
          <w:rFonts w:ascii="Arial" w:hAnsi="Arial" w:cs="Arial"/>
          <w:b/>
          <w:bCs/>
        </w:rPr>
        <w:t>Korisnik potpore dužan je dostaviti potvrdu Porezne uprave da nema dospjelih dugovanja.</w:t>
      </w:r>
    </w:p>
    <w:p w14:paraId="61F4EE63" w14:textId="77777777" w:rsidR="00DA528C" w:rsidRPr="00DA528C" w:rsidRDefault="00DA528C" w:rsidP="00DA528C">
      <w:pPr>
        <w:jc w:val="both"/>
        <w:rPr>
          <w:rFonts w:ascii="Arial" w:hAnsi="Arial" w:cs="Arial"/>
          <w:b/>
          <w:bCs/>
        </w:rPr>
      </w:pPr>
    </w:p>
    <w:p w14:paraId="0C6A24AF" w14:textId="77777777" w:rsidR="00DA528C" w:rsidRPr="00DA528C" w:rsidRDefault="00DA528C" w:rsidP="00DA528C">
      <w:pPr>
        <w:jc w:val="both"/>
        <w:rPr>
          <w:rFonts w:ascii="Arial" w:hAnsi="Arial" w:cs="Arial"/>
          <w:b/>
          <w:bCs/>
        </w:rPr>
      </w:pPr>
      <w:r w:rsidRPr="00DA528C">
        <w:rPr>
          <w:rFonts w:ascii="Arial" w:hAnsi="Arial" w:cs="Arial"/>
          <w:b/>
          <w:bCs/>
        </w:rPr>
        <w:t xml:space="preserve">Ukoliko korisnik potporu koristi za uređenje i/ili opremanje poslovnog prostora, za poslovni prostor kao predmet uređenja/opremanja mora biti utvrđena (i podmirena) obveza komunalne naknade i naknade za uređenje voda, ukoliko postoje uvjeti za donošenje rješenja.  </w:t>
      </w:r>
    </w:p>
    <w:p w14:paraId="5F0E0372" w14:textId="77777777" w:rsidR="00DA528C" w:rsidRPr="00DA528C" w:rsidRDefault="00DA528C" w:rsidP="00DA528C">
      <w:pPr>
        <w:jc w:val="both"/>
        <w:rPr>
          <w:rFonts w:ascii="Arial" w:hAnsi="Arial" w:cs="Arial"/>
          <w:b/>
          <w:bCs/>
        </w:rPr>
      </w:pPr>
    </w:p>
    <w:p w14:paraId="37A71D42" w14:textId="77777777" w:rsidR="00DA528C" w:rsidRPr="00DA528C" w:rsidRDefault="00DA528C" w:rsidP="00DA528C">
      <w:pPr>
        <w:jc w:val="both"/>
        <w:rPr>
          <w:rFonts w:ascii="Arial" w:hAnsi="Arial" w:cs="Arial"/>
          <w:b/>
          <w:bCs/>
        </w:rPr>
      </w:pPr>
      <w:r w:rsidRPr="00DA528C">
        <w:rPr>
          <w:rFonts w:ascii="Arial" w:hAnsi="Arial" w:cs="Arial"/>
          <w:b/>
          <w:bCs/>
        </w:rPr>
        <w:t>Korisnik potpore ne smije imati dospjela dugovanja prema Općini Gračac po bilo kojoj osnovi, što Općina Gračac po OIB-u podnositelja provjerava u svojim službenim evidencijama.</w:t>
      </w:r>
    </w:p>
    <w:p w14:paraId="05866F59" w14:textId="77777777" w:rsidR="00DA528C" w:rsidRPr="00DA528C" w:rsidRDefault="00DA528C" w:rsidP="00DA528C">
      <w:pPr>
        <w:pStyle w:val="Tijeloteksta"/>
        <w:rPr>
          <w:rFonts w:ascii="Arial" w:hAnsi="Arial" w:cs="Arial"/>
          <w:b/>
          <w:bCs/>
        </w:rPr>
      </w:pPr>
    </w:p>
    <w:p w14:paraId="116A511F" w14:textId="77777777" w:rsidR="00DA528C" w:rsidRPr="00DA528C" w:rsidRDefault="00DA528C" w:rsidP="00DA528C">
      <w:pPr>
        <w:pStyle w:val="Tijeloteksta"/>
        <w:rPr>
          <w:rFonts w:ascii="Arial" w:hAnsi="Arial" w:cs="Arial"/>
          <w:b/>
          <w:bCs/>
        </w:rPr>
      </w:pPr>
      <w:r w:rsidRPr="00DA528C">
        <w:rPr>
          <w:rFonts w:ascii="Arial" w:hAnsi="Arial" w:cs="Arial"/>
          <w:b/>
          <w:bCs/>
        </w:rPr>
        <w:t>Potpora se ne može ostvariti za rashode za koje je u cijelosti već ostvarena potpora iz drugih izvora.</w:t>
      </w:r>
    </w:p>
    <w:p w14:paraId="328FB338" w14:textId="77777777" w:rsidR="00D81ED8" w:rsidRPr="00DA528C" w:rsidRDefault="00D81ED8" w:rsidP="00D81ED8">
      <w:pPr>
        <w:jc w:val="both"/>
        <w:rPr>
          <w:rFonts w:ascii="Arial" w:hAnsi="Arial" w:cs="Arial"/>
          <w:b/>
          <w:lang w:val="hr-HR"/>
        </w:rPr>
      </w:pPr>
    </w:p>
    <w:p w14:paraId="4DDB4B40" w14:textId="44AFA783" w:rsidR="00D81ED8" w:rsidRPr="00502269" w:rsidRDefault="00D81ED8" w:rsidP="00A41B8B">
      <w:pPr>
        <w:ind w:firstLine="360"/>
        <w:jc w:val="both"/>
        <w:rPr>
          <w:rFonts w:ascii="Arial" w:hAnsi="Arial" w:cs="Arial"/>
          <w:b/>
        </w:rPr>
      </w:pPr>
      <w:r w:rsidRPr="00DA528C">
        <w:rPr>
          <w:rFonts w:ascii="Arial" w:hAnsi="Arial" w:cs="Arial"/>
          <w:b/>
        </w:rPr>
        <w:t xml:space="preserve">Temeljem </w:t>
      </w:r>
      <w:r w:rsidR="00DA528C" w:rsidRPr="00DA528C">
        <w:rPr>
          <w:rFonts w:ascii="Arial" w:hAnsi="Arial" w:cs="Arial"/>
          <w:b/>
        </w:rPr>
        <w:t xml:space="preserve">Programa i </w:t>
      </w:r>
      <w:r w:rsidRPr="00DA528C">
        <w:rPr>
          <w:rFonts w:ascii="Arial" w:hAnsi="Arial" w:cs="Arial"/>
          <w:b/>
        </w:rPr>
        <w:t xml:space="preserve">ovog </w:t>
      </w:r>
      <w:r w:rsidR="00DA528C" w:rsidRPr="00DA528C">
        <w:rPr>
          <w:rFonts w:ascii="Arial" w:hAnsi="Arial" w:cs="Arial"/>
          <w:b/>
        </w:rPr>
        <w:t>Poziva</w:t>
      </w:r>
      <w:r w:rsidRPr="00DA528C">
        <w:rPr>
          <w:rFonts w:ascii="Arial" w:hAnsi="Arial" w:cs="Arial"/>
          <w:b/>
        </w:rPr>
        <w:t xml:space="preserve"> pojedinom korisniku može se odobriti više vrsta potpora do najvišeg ukupnog godišnjeg iznosa od </w:t>
      </w:r>
      <w:r w:rsidR="00DA528C" w:rsidRPr="00DA528C">
        <w:rPr>
          <w:rFonts w:ascii="Arial" w:hAnsi="Arial" w:cs="Arial"/>
          <w:b/>
        </w:rPr>
        <w:t>3.000,00 eura</w:t>
      </w:r>
      <w:r w:rsidRPr="00DA528C">
        <w:rPr>
          <w:rFonts w:ascii="Arial" w:hAnsi="Arial" w:cs="Arial"/>
          <w:b/>
        </w:rPr>
        <w:t>.</w:t>
      </w:r>
      <w:r w:rsidRPr="00502269">
        <w:rPr>
          <w:rFonts w:ascii="Arial" w:hAnsi="Arial" w:cs="Arial"/>
          <w:b/>
        </w:rPr>
        <w:t xml:space="preserve"> </w:t>
      </w:r>
    </w:p>
    <w:p w14:paraId="70E2C345" w14:textId="77777777" w:rsidR="00D81ED8" w:rsidRPr="00502269" w:rsidRDefault="00D81ED8" w:rsidP="00D81ED8">
      <w:pPr>
        <w:jc w:val="both"/>
        <w:rPr>
          <w:rFonts w:ascii="Arial" w:hAnsi="Arial" w:cs="Arial"/>
          <w:b/>
        </w:rPr>
      </w:pPr>
    </w:p>
    <w:p w14:paraId="466A12EB" w14:textId="77777777" w:rsidR="00305C21" w:rsidRPr="00267BE5" w:rsidRDefault="00305C21" w:rsidP="00305C21">
      <w:pPr>
        <w:jc w:val="both"/>
        <w:rPr>
          <w:rFonts w:ascii="Arial" w:hAnsi="Arial" w:cs="Arial"/>
          <w:highlight w:val="yellow"/>
        </w:rPr>
      </w:pPr>
    </w:p>
    <w:p w14:paraId="6E64AE17" w14:textId="15763616" w:rsidR="002E1B86" w:rsidRPr="002C5D18" w:rsidRDefault="00A102CB" w:rsidP="00A41B8B">
      <w:pPr>
        <w:ind w:firstLine="720"/>
        <w:jc w:val="both"/>
        <w:rPr>
          <w:rFonts w:ascii="Arial" w:hAnsi="Arial" w:cs="Arial"/>
          <w:b/>
        </w:rPr>
      </w:pPr>
      <w:r w:rsidRPr="00246366">
        <w:rPr>
          <w:rFonts w:ascii="Arial" w:hAnsi="Arial" w:cs="Arial"/>
          <w:b/>
        </w:rPr>
        <w:lastRenderedPageBreak/>
        <w:t>P</w:t>
      </w:r>
      <w:r w:rsidR="002E1B86" w:rsidRPr="00246366">
        <w:rPr>
          <w:rFonts w:ascii="Arial" w:hAnsi="Arial" w:cs="Arial"/>
          <w:b/>
        </w:rPr>
        <w:t>otpora se može ostvariti za prihvatljive troškove</w:t>
      </w:r>
      <w:r w:rsidR="002C5D18" w:rsidRPr="00246366">
        <w:rPr>
          <w:rFonts w:ascii="Arial" w:hAnsi="Arial" w:cs="Arial"/>
          <w:b/>
        </w:rPr>
        <w:t xml:space="preserve"> nastale počevši od</w:t>
      </w:r>
      <w:r w:rsidR="0065539E" w:rsidRPr="00246366">
        <w:rPr>
          <w:rFonts w:ascii="Arial" w:hAnsi="Arial" w:cs="Arial"/>
          <w:b/>
        </w:rPr>
        <w:t xml:space="preserve"> </w:t>
      </w:r>
      <w:r w:rsidR="00C46DB0" w:rsidRPr="00246366">
        <w:rPr>
          <w:rFonts w:ascii="Arial" w:hAnsi="Arial" w:cs="Arial"/>
          <w:b/>
        </w:rPr>
        <w:t>1. lipnja</w:t>
      </w:r>
      <w:r w:rsidR="00692CDE" w:rsidRPr="00246366">
        <w:rPr>
          <w:rFonts w:ascii="Arial" w:hAnsi="Arial" w:cs="Arial"/>
          <w:b/>
        </w:rPr>
        <w:t xml:space="preserve"> 202</w:t>
      </w:r>
      <w:r w:rsidR="00DA528C" w:rsidRPr="00246366">
        <w:rPr>
          <w:rFonts w:ascii="Arial" w:hAnsi="Arial" w:cs="Arial"/>
          <w:b/>
        </w:rPr>
        <w:t>3</w:t>
      </w:r>
      <w:r w:rsidR="0065539E" w:rsidRPr="00246366">
        <w:rPr>
          <w:rFonts w:ascii="Arial" w:hAnsi="Arial" w:cs="Arial"/>
          <w:b/>
        </w:rPr>
        <w:t>. godine</w:t>
      </w:r>
      <w:r w:rsidRPr="00246366">
        <w:rPr>
          <w:rFonts w:ascii="Arial" w:hAnsi="Arial" w:cs="Arial"/>
          <w:b/>
        </w:rPr>
        <w:t xml:space="preserve"> (</w:t>
      </w:r>
      <w:r w:rsidRPr="00C46DB0">
        <w:rPr>
          <w:rFonts w:ascii="Arial" w:hAnsi="Arial" w:cs="Arial"/>
          <w:b/>
        </w:rPr>
        <w:t xml:space="preserve">danom nastanka troška smatra se </w:t>
      </w:r>
      <w:r w:rsidR="00692CDE" w:rsidRPr="00C46DB0">
        <w:rPr>
          <w:rFonts w:ascii="Arial" w:hAnsi="Arial" w:cs="Arial"/>
          <w:b/>
        </w:rPr>
        <w:t xml:space="preserve">datum izdavanja računa ili iznimno </w:t>
      </w:r>
      <w:r w:rsidR="0001268E" w:rsidRPr="00C46DB0">
        <w:rPr>
          <w:rFonts w:ascii="Arial" w:hAnsi="Arial" w:cs="Arial"/>
          <w:b/>
        </w:rPr>
        <w:t xml:space="preserve">predračuna/ </w:t>
      </w:r>
      <w:r w:rsidR="00692CDE" w:rsidRPr="00C46DB0">
        <w:rPr>
          <w:rFonts w:ascii="Arial" w:hAnsi="Arial" w:cs="Arial"/>
          <w:b/>
        </w:rPr>
        <w:t>ponude</w:t>
      </w:r>
      <w:r w:rsidRPr="00C46DB0">
        <w:rPr>
          <w:rFonts w:ascii="Arial" w:hAnsi="Arial" w:cs="Arial"/>
          <w:b/>
        </w:rPr>
        <w:t>)</w:t>
      </w:r>
      <w:r w:rsidR="00E27763" w:rsidRPr="00C46DB0">
        <w:rPr>
          <w:rFonts w:ascii="Arial" w:hAnsi="Arial" w:cs="Arial"/>
          <w:b/>
        </w:rPr>
        <w:t>.</w:t>
      </w:r>
      <w:r w:rsidR="00E27763" w:rsidRPr="002C5D18">
        <w:rPr>
          <w:rFonts w:ascii="Arial" w:hAnsi="Arial" w:cs="Arial"/>
          <w:b/>
        </w:rPr>
        <w:t xml:space="preserve"> </w:t>
      </w:r>
      <w:r w:rsidR="002255BE" w:rsidRPr="002C5D18">
        <w:rPr>
          <w:rFonts w:ascii="Arial" w:hAnsi="Arial" w:cs="Arial"/>
          <w:b/>
        </w:rPr>
        <w:t xml:space="preserve"> </w:t>
      </w:r>
    </w:p>
    <w:p w14:paraId="277797B3" w14:textId="77777777" w:rsidR="002E1B86" w:rsidRPr="00267BE5" w:rsidRDefault="002E1B86" w:rsidP="00305C21">
      <w:pPr>
        <w:jc w:val="both"/>
        <w:rPr>
          <w:rFonts w:ascii="Arial" w:hAnsi="Arial" w:cs="Arial"/>
          <w:highlight w:val="yellow"/>
        </w:rPr>
      </w:pPr>
    </w:p>
    <w:p w14:paraId="320384DF" w14:textId="77777777" w:rsidR="002E1B86" w:rsidRDefault="002E1B86" w:rsidP="00305C21">
      <w:pPr>
        <w:pStyle w:val="Tijeloteksta"/>
        <w:rPr>
          <w:rFonts w:ascii="Arial" w:eastAsia="Times New Roman" w:hAnsi="Arial" w:cs="Arial"/>
          <w:highlight w:val="yellow"/>
          <w:lang w:val="hr-BA" w:eastAsia="en-US"/>
        </w:rPr>
      </w:pPr>
    </w:p>
    <w:p w14:paraId="4C0D267E" w14:textId="77777777" w:rsidR="00692CDE" w:rsidRPr="00692CDE" w:rsidRDefault="00692CDE" w:rsidP="00692CDE">
      <w:pPr>
        <w:pStyle w:val="Tijeloteksta"/>
        <w:rPr>
          <w:rFonts w:ascii="Arial" w:hAnsi="Arial" w:cs="Arial"/>
          <w:b/>
          <w:u w:val="single"/>
        </w:rPr>
      </w:pPr>
      <w:r w:rsidRPr="00692CDE">
        <w:rPr>
          <w:rFonts w:ascii="Arial" w:hAnsi="Arial" w:cs="Arial"/>
          <w:b/>
          <w:u w:val="single"/>
        </w:rPr>
        <w:t>MJERA 1. Potpore novoosnovanim obrtima i tvrtkama – potpore poduzetnicima početnicima koji prvi put otvaraju trgovačko društvo ili obrt</w:t>
      </w:r>
    </w:p>
    <w:p w14:paraId="2F8A948E" w14:textId="77777777" w:rsidR="00692CDE" w:rsidRPr="00692CDE" w:rsidRDefault="00692CDE" w:rsidP="00692CDE">
      <w:pPr>
        <w:pStyle w:val="Tijeloteksta"/>
        <w:rPr>
          <w:rFonts w:ascii="Arial" w:hAnsi="Arial" w:cs="Arial"/>
          <w:b/>
        </w:rPr>
      </w:pPr>
    </w:p>
    <w:p w14:paraId="4CFEFB61" w14:textId="77777777" w:rsidR="00AE02DF" w:rsidRPr="00AE02DF" w:rsidRDefault="00AE02DF" w:rsidP="00AE02DF">
      <w:pPr>
        <w:pStyle w:val="Tijeloteksta"/>
        <w:rPr>
          <w:rFonts w:ascii="Arial" w:hAnsi="Arial" w:cs="Arial"/>
        </w:rPr>
      </w:pPr>
      <w:r w:rsidRPr="00AE02DF">
        <w:rPr>
          <w:rFonts w:ascii="Arial" w:hAnsi="Arial" w:cs="Arial"/>
        </w:rPr>
        <w:t>Korisnici:</w:t>
      </w:r>
      <w:r w:rsidRPr="00AE02DF">
        <w:rPr>
          <w:rFonts w:ascii="Arial" w:hAnsi="Arial" w:cs="Arial"/>
        </w:rPr>
        <w:tab/>
        <w:t>Obrtnici i poduzetnici - početnici koji prvi put otvaraju obrt ili trgovačko</w:t>
      </w:r>
    </w:p>
    <w:p w14:paraId="6CFE8BB5" w14:textId="77777777" w:rsidR="00AE02DF" w:rsidRPr="00AE02DF" w:rsidRDefault="00AE02DF" w:rsidP="00AE02DF">
      <w:pPr>
        <w:pStyle w:val="Tijeloteksta"/>
        <w:rPr>
          <w:rFonts w:ascii="Arial" w:hAnsi="Arial" w:cs="Arial"/>
        </w:rPr>
      </w:pPr>
      <w:r w:rsidRPr="00AE02DF">
        <w:rPr>
          <w:rFonts w:ascii="Arial" w:hAnsi="Arial" w:cs="Arial"/>
        </w:rPr>
        <w:t>društvo ili imaju prvi put otvoren obrt ili trgovačko društvo koje ne posluje duže od 1 godine do datuma predaje zahtjeva, uz ispunjavanje općih uvjeta ovog Programa.</w:t>
      </w:r>
    </w:p>
    <w:p w14:paraId="7C4285ED" w14:textId="77777777" w:rsidR="00AE02DF" w:rsidRPr="00AE02DF" w:rsidRDefault="00AE02DF" w:rsidP="00AE02DF">
      <w:pPr>
        <w:pStyle w:val="Tijeloteksta"/>
        <w:rPr>
          <w:rFonts w:ascii="Arial" w:hAnsi="Arial" w:cs="Arial"/>
        </w:rPr>
      </w:pPr>
      <w:r w:rsidRPr="00AE02DF">
        <w:rPr>
          <w:rFonts w:ascii="Arial" w:hAnsi="Arial" w:cs="Arial"/>
        </w:rPr>
        <w:t>Namjena:</w:t>
      </w:r>
      <w:r w:rsidRPr="00AE02DF">
        <w:rPr>
          <w:rFonts w:ascii="Arial" w:hAnsi="Arial" w:cs="Arial"/>
        </w:rPr>
        <w:tab/>
        <w:t>Potpore se dodjeljuju za sljedeće namjene:</w:t>
      </w:r>
    </w:p>
    <w:p w14:paraId="1F18D9F3" w14:textId="77777777" w:rsidR="00AE02DF" w:rsidRPr="00AE02DF" w:rsidRDefault="00AE02DF" w:rsidP="00AE02DF">
      <w:pPr>
        <w:pStyle w:val="Tijeloteksta"/>
        <w:rPr>
          <w:rFonts w:ascii="Arial" w:hAnsi="Arial" w:cs="Arial"/>
        </w:rPr>
      </w:pPr>
      <w:r w:rsidRPr="00AE02DF">
        <w:rPr>
          <w:rFonts w:ascii="Arial" w:hAnsi="Arial" w:cs="Arial"/>
        </w:rPr>
        <w:t>-</w:t>
      </w:r>
      <w:r w:rsidRPr="00AE02DF">
        <w:rPr>
          <w:rFonts w:ascii="Arial" w:hAnsi="Arial" w:cs="Arial"/>
        </w:rPr>
        <w:tab/>
        <w:t>izradu poslovnih planova/investicijskih programa,</w:t>
      </w:r>
    </w:p>
    <w:p w14:paraId="176DF4B4" w14:textId="77777777" w:rsidR="00AE02DF" w:rsidRPr="00AE02DF" w:rsidRDefault="00AE02DF" w:rsidP="00AE02DF">
      <w:pPr>
        <w:pStyle w:val="Tijeloteksta"/>
        <w:rPr>
          <w:rFonts w:ascii="Arial" w:hAnsi="Arial" w:cs="Arial"/>
        </w:rPr>
      </w:pPr>
      <w:r w:rsidRPr="00AE02DF">
        <w:rPr>
          <w:rFonts w:ascii="Arial" w:hAnsi="Arial" w:cs="Arial"/>
        </w:rPr>
        <w:t>-</w:t>
      </w:r>
      <w:r w:rsidRPr="00AE02DF">
        <w:rPr>
          <w:rFonts w:ascii="Arial" w:hAnsi="Arial" w:cs="Arial"/>
        </w:rPr>
        <w:tab/>
        <w:t>nabavu informatičke opreme i poslovnog softvera,</w:t>
      </w:r>
    </w:p>
    <w:p w14:paraId="7051646C" w14:textId="77777777" w:rsidR="00AE02DF" w:rsidRPr="00AE02DF" w:rsidRDefault="00AE02DF" w:rsidP="00AE02DF">
      <w:pPr>
        <w:pStyle w:val="Tijeloteksta"/>
        <w:rPr>
          <w:rFonts w:ascii="Arial" w:hAnsi="Arial" w:cs="Arial"/>
        </w:rPr>
      </w:pPr>
      <w:r w:rsidRPr="00AE02DF">
        <w:rPr>
          <w:rFonts w:ascii="Arial" w:hAnsi="Arial" w:cs="Arial"/>
        </w:rPr>
        <w:t>-</w:t>
      </w:r>
      <w:r w:rsidRPr="00AE02DF">
        <w:rPr>
          <w:rFonts w:ascii="Arial" w:hAnsi="Arial" w:cs="Arial"/>
        </w:rPr>
        <w:tab/>
        <w:t>bankarske usluge za obradu kredita,</w:t>
      </w:r>
    </w:p>
    <w:p w14:paraId="7D866490" w14:textId="77777777" w:rsidR="00AE02DF" w:rsidRPr="00AE02DF" w:rsidRDefault="00AE02DF" w:rsidP="00AE02DF">
      <w:pPr>
        <w:pStyle w:val="Tijeloteksta"/>
        <w:rPr>
          <w:rFonts w:ascii="Arial" w:hAnsi="Arial" w:cs="Arial"/>
        </w:rPr>
      </w:pPr>
      <w:r w:rsidRPr="00AE02DF">
        <w:rPr>
          <w:rFonts w:ascii="Arial" w:hAnsi="Arial" w:cs="Arial"/>
        </w:rPr>
        <w:t>-</w:t>
      </w:r>
      <w:r w:rsidRPr="00AE02DF">
        <w:rPr>
          <w:rFonts w:ascii="Arial" w:hAnsi="Arial" w:cs="Arial"/>
        </w:rPr>
        <w:tab/>
        <w:t>ishođenje dokumentacije potrebne za otvaranje obrta ili trgovačkog društva te podnošenje zahtjeva za kredit (troškovi javnog bilježnika, procjena nekretnina, obrasci boniteta, sudski vještaci, projektno-tehnološka dokumentacija, studija utjecaja na okoliš, razne dozvole, itd.),</w:t>
      </w:r>
    </w:p>
    <w:p w14:paraId="27CCE6B8" w14:textId="77777777" w:rsidR="00AE02DF" w:rsidRPr="00AE02DF" w:rsidRDefault="00AE02DF" w:rsidP="00AE02DF">
      <w:pPr>
        <w:pStyle w:val="Tijeloteksta"/>
        <w:rPr>
          <w:rFonts w:ascii="Arial" w:hAnsi="Arial" w:cs="Arial"/>
        </w:rPr>
      </w:pPr>
      <w:r w:rsidRPr="00AE02DF">
        <w:rPr>
          <w:rFonts w:ascii="Arial" w:hAnsi="Arial" w:cs="Arial"/>
        </w:rPr>
        <w:t>-</w:t>
      </w:r>
      <w:r w:rsidRPr="00AE02DF">
        <w:rPr>
          <w:rFonts w:ascii="Arial" w:hAnsi="Arial" w:cs="Arial"/>
        </w:rPr>
        <w:tab/>
        <w:t>nabavu postrojenja, opreme, alata, strojeva, inventara za osnovnu djelatnost obrta ili trgovačkog društva,</w:t>
      </w:r>
    </w:p>
    <w:p w14:paraId="7ABBE4CD" w14:textId="77777777" w:rsidR="00AE02DF" w:rsidRPr="00AE02DF" w:rsidRDefault="00AE02DF" w:rsidP="00AE02DF">
      <w:pPr>
        <w:pStyle w:val="Tijeloteksta"/>
        <w:rPr>
          <w:rFonts w:ascii="Arial" w:hAnsi="Arial" w:cs="Arial"/>
        </w:rPr>
      </w:pPr>
      <w:r w:rsidRPr="00AE02DF">
        <w:rPr>
          <w:rFonts w:ascii="Arial" w:hAnsi="Arial" w:cs="Arial"/>
        </w:rPr>
        <w:t>-</w:t>
      </w:r>
      <w:r w:rsidRPr="00AE02DF">
        <w:rPr>
          <w:rFonts w:ascii="Arial" w:hAnsi="Arial" w:cs="Arial"/>
        </w:rPr>
        <w:tab/>
        <w:t>uređenje poslovnog prostora,</w:t>
      </w:r>
    </w:p>
    <w:p w14:paraId="15458303" w14:textId="77777777" w:rsidR="00AE02DF" w:rsidRPr="00AE02DF" w:rsidRDefault="00AE02DF" w:rsidP="00AE02DF">
      <w:pPr>
        <w:pStyle w:val="Tijeloteksta"/>
        <w:rPr>
          <w:rFonts w:ascii="Arial" w:hAnsi="Arial" w:cs="Arial"/>
        </w:rPr>
      </w:pPr>
      <w:r w:rsidRPr="00AE02DF">
        <w:rPr>
          <w:rFonts w:ascii="Arial" w:hAnsi="Arial" w:cs="Arial"/>
        </w:rPr>
        <w:t>-</w:t>
      </w:r>
      <w:r w:rsidRPr="00AE02DF">
        <w:rPr>
          <w:rFonts w:ascii="Arial" w:hAnsi="Arial" w:cs="Arial"/>
        </w:rPr>
        <w:tab/>
        <w:t>izrada web stranice te tiskanje promotivnih materijala,</w:t>
      </w:r>
    </w:p>
    <w:p w14:paraId="26BFCB5B" w14:textId="77777777" w:rsidR="00AE02DF" w:rsidRPr="00AE02DF" w:rsidRDefault="00AE02DF" w:rsidP="00AE02DF">
      <w:pPr>
        <w:pStyle w:val="Tijeloteksta"/>
        <w:rPr>
          <w:rFonts w:ascii="Arial" w:hAnsi="Arial" w:cs="Arial"/>
        </w:rPr>
      </w:pPr>
      <w:r w:rsidRPr="00AE02DF">
        <w:rPr>
          <w:rFonts w:ascii="Arial" w:hAnsi="Arial" w:cs="Arial"/>
        </w:rPr>
        <w:t>-</w:t>
      </w:r>
      <w:r w:rsidRPr="00AE02DF">
        <w:rPr>
          <w:rFonts w:ascii="Arial" w:hAnsi="Arial" w:cs="Arial"/>
        </w:rPr>
        <w:tab/>
        <w:t>dopunska poduzetnička izobrazba vezana uz osnovnu djelatnost i informatičko obrazovanje.</w:t>
      </w:r>
    </w:p>
    <w:p w14:paraId="0636A7F0" w14:textId="26E91D8E" w:rsidR="00692CDE" w:rsidRPr="00692CDE" w:rsidRDefault="00AE02DF" w:rsidP="00AE02DF">
      <w:pPr>
        <w:pStyle w:val="Tijeloteksta"/>
        <w:rPr>
          <w:rFonts w:ascii="Arial" w:hAnsi="Arial" w:cs="Arial"/>
        </w:rPr>
      </w:pPr>
      <w:r w:rsidRPr="00AE02DF">
        <w:rPr>
          <w:rFonts w:ascii="Arial" w:hAnsi="Arial" w:cs="Arial"/>
        </w:rPr>
        <w:t>Iznos:</w:t>
      </w:r>
      <w:r w:rsidRPr="00AE02DF">
        <w:rPr>
          <w:rFonts w:ascii="Arial" w:hAnsi="Arial" w:cs="Arial"/>
        </w:rPr>
        <w:tab/>
      </w:r>
      <w:r w:rsidRPr="00AE02DF">
        <w:rPr>
          <w:rFonts w:ascii="Arial" w:hAnsi="Arial" w:cs="Arial"/>
        </w:rPr>
        <w:tab/>
        <w:t>Jednokratno do 70% prihvatljivih dokumentiranih troškova, a najviše do 1.500,00 eura po korisniku, do utroška raspoloživih sredstava.</w:t>
      </w:r>
    </w:p>
    <w:p w14:paraId="79D548EC" w14:textId="77777777" w:rsidR="00692CDE" w:rsidRPr="00692CDE" w:rsidRDefault="00692CDE" w:rsidP="00692CDE">
      <w:pPr>
        <w:pStyle w:val="Tijeloteksta"/>
        <w:rPr>
          <w:rFonts w:ascii="Arial" w:hAnsi="Arial" w:cs="Arial"/>
        </w:rPr>
      </w:pPr>
    </w:p>
    <w:p w14:paraId="065B826B" w14:textId="77777777" w:rsidR="00692CDE" w:rsidRPr="00692CDE" w:rsidRDefault="00692CDE" w:rsidP="00692CDE">
      <w:pPr>
        <w:pStyle w:val="Tijeloteksta"/>
        <w:rPr>
          <w:rFonts w:ascii="Arial" w:hAnsi="Arial" w:cs="Arial"/>
        </w:rPr>
      </w:pPr>
      <w:r w:rsidRPr="00692CDE">
        <w:rPr>
          <w:rFonts w:ascii="Arial" w:hAnsi="Arial" w:cs="Arial"/>
        </w:rPr>
        <w:t>Pravo na potporu imaju i trgovačka društva i obrti koji su upisani u registar Trgovačkog suda ili Obrtni registar prethodnih godina, a sada prvi put zapošljavaju osobu uključujući vlasnika/</w:t>
      </w:r>
      <w:proofErr w:type="spellStart"/>
      <w:r w:rsidRPr="00692CDE">
        <w:rPr>
          <w:rFonts w:ascii="Arial" w:hAnsi="Arial" w:cs="Arial"/>
        </w:rPr>
        <w:t>cu</w:t>
      </w:r>
      <w:proofErr w:type="spellEnd"/>
      <w:r w:rsidRPr="00692CDE">
        <w:rPr>
          <w:rFonts w:ascii="Arial" w:hAnsi="Arial" w:cs="Arial"/>
        </w:rPr>
        <w:t>.</w:t>
      </w:r>
    </w:p>
    <w:p w14:paraId="7FA6FFEF" w14:textId="77777777" w:rsidR="00692CDE" w:rsidRPr="00692CDE" w:rsidRDefault="00692CDE" w:rsidP="00692CDE">
      <w:pPr>
        <w:pStyle w:val="Tijeloteksta"/>
        <w:rPr>
          <w:rFonts w:ascii="Arial" w:hAnsi="Arial" w:cs="Arial"/>
        </w:rPr>
      </w:pPr>
    </w:p>
    <w:p w14:paraId="44B57573" w14:textId="77777777" w:rsidR="00880B66" w:rsidRPr="00692CDE" w:rsidRDefault="00692CDE" w:rsidP="00692CDE">
      <w:pPr>
        <w:pStyle w:val="Tijeloteksta"/>
        <w:rPr>
          <w:rFonts w:ascii="Arial" w:hAnsi="Arial" w:cs="Arial"/>
          <w:highlight w:val="yellow"/>
        </w:rPr>
      </w:pPr>
      <w:r w:rsidRPr="00692CDE">
        <w:rPr>
          <w:rFonts w:ascii="Arial" w:hAnsi="Arial" w:cs="Arial"/>
        </w:rPr>
        <w:t>Pojedinom korisniku može se dodijeliti samo jedna potpora po ovoj mjeri.</w:t>
      </w:r>
    </w:p>
    <w:p w14:paraId="00679FE9" w14:textId="77777777" w:rsidR="00171435" w:rsidRDefault="00380848" w:rsidP="00171435">
      <w:pPr>
        <w:jc w:val="both"/>
        <w:rPr>
          <w:rFonts w:ascii="Arial" w:eastAsia="Calibri" w:hAnsi="Arial" w:cs="Arial"/>
          <w:lang w:val="hr-HR" w:eastAsia="hr-HR"/>
        </w:rPr>
      </w:pPr>
      <w:r w:rsidRPr="00380848">
        <w:rPr>
          <w:rFonts w:ascii="Arial" w:eastAsia="Calibri" w:hAnsi="Arial" w:cs="Arial"/>
          <w:lang w:val="hr-HR" w:eastAsia="hr-HR"/>
        </w:rPr>
        <w:tab/>
      </w:r>
    </w:p>
    <w:p w14:paraId="226E6D09" w14:textId="77777777" w:rsidR="000F4955" w:rsidRDefault="000F4955" w:rsidP="00171435">
      <w:pPr>
        <w:jc w:val="both"/>
        <w:rPr>
          <w:rFonts w:ascii="Arial" w:eastAsia="Calibri" w:hAnsi="Arial" w:cs="Arial"/>
          <w:lang w:val="hr-HR" w:eastAsia="hr-HR"/>
        </w:rPr>
      </w:pPr>
    </w:p>
    <w:p w14:paraId="0159BF60" w14:textId="77777777" w:rsidR="000F4955" w:rsidRDefault="000F4955" w:rsidP="00171435">
      <w:pPr>
        <w:jc w:val="both"/>
        <w:rPr>
          <w:rFonts w:ascii="Arial" w:eastAsia="Calibri" w:hAnsi="Arial" w:cs="Arial"/>
          <w:lang w:val="hr-HR" w:eastAsia="hr-HR"/>
        </w:rPr>
      </w:pPr>
    </w:p>
    <w:p w14:paraId="6B0F8437" w14:textId="77777777" w:rsidR="000F4955" w:rsidRPr="000F4955" w:rsidRDefault="000F4955" w:rsidP="00171435">
      <w:pPr>
        <w:jc w:val="both"/>
        <w:rPr>
          <w:rFonts w:ascii="Arial" w:eastAsia="Calibri" w:hAnsi="Arial" w:cs="Arial"/>
          <w:lang w:val="hr-HR" w:eastAsia="hr-HR"/>
        </w:rPr>
      </w:pPr>
    </w:p>
    <w:p w14:paraId="4D50109E" w14:textId="77777777" w:rsidR="00171435" w:rsidRPr="00502269" w:rsidRDefault="00171435" w:rsidP="00171435">
      <w:pPr>
        <w:jc w:val="both"/>
        <w:rPr>
          <w:rFonts w:ascii="Arial" w:hAnsi="Arial" w:cs="Arial"/>
          <w:u w:val="single"/>
        </w:rPr>
      </w:pPr>
      <w:r w:rsidRPr="00502269">
        <w:rPr>
          <w:rFonts w:ascii="Arial" w:hAnsi="Arial" w:cs="Arial"/>
          <w:u w:val="single"/>
        </w:rPr>
        <w:t xml:space="preserve">Zahtjevi se podnose na </w:t>
      </w:r>
      <w:r w:rsidR="00692CDE">
        <w:rPr>
          <w:rFonts w:ascii="Arial" w:hAnsi="Arial" w:cs="Arial"/>
          <w:b/>
          <w:u w:val="single"/>
        </w:rPr>
        <w:t>Obrascu 1</w:t>
      </w:r>
      <w:r w:rsidR="00305C21" w:rsidRPr="00502269">
        <w:rPr>
          <w:rFonts w:ascii="Arial" w:hAnsi="Arial" w:cs="Arial"/>
          <w:u w:val="single"/>
        </w:rPr>
        <w:t xml:space="preserve"> uz koji se prilaže sl</w:t>
      </w:r>
      <w:r w:rsidRPr="00502269">
        <w:rPr>
          <w:rFonts w:ascii="Arial" w:hAnsi="Arial" w:cs="Arial"/>
          <w:u w:val="single"/>
        </w:rPr>
        <w:t xml:space="preserve">jedeća dokumentacija:  </w:t>
      </w:r>
    </w:p>
    <w:p w14:paraId="139A4C4D" w14:textId="77777777" w:rsidR="00456A96" w:rsidRPr="00267BE5" w:rsidRDefault="00456A96" w:rsidP="00171435">
      <w:pPr>
        <w:jc w:val="both"/>
        <w:rPr>
          <w:rFonts w:ascii="Arial" w:hAnsi="Arial" w:cs="Arial"/>
          <w:highlight w:val="yellow"/>
        </w:rPr>
      </w:pPr>
    </w:p>
    <w:p w14:paraId="216DE3B7" w14:textId="77777777" w:rsidR="005B433E" w:rsidRPr="00B52DB3" w:rsidRDefault="005B433E" w:rsidP="00171435">
      <w:pPr>
        <w:numPr>
          <w:ilvl w:val="0"/>
          <w:numId w:val="5"/>
        </w:numPr>
        <w:ind w:left="567"/>
        <w:contextualSpacing/>
        <w:jc w:val="both"/>
        <w:rPr>
          <w:rFonts w:ascii="Arial" w:hAnsi="Arial" w:cs="Arial"/>
        </w:rPr>
      </w:pPr>
      <w:r w:rsidRPr="00B52DB3">
        <w:rPr>
          <w:rFonts w:ascii="Arial" w:hAnsi="Arial" w:cs="Arial"/>
        </w:rPr>
        <w:t>preslik dokaza o upisu u sudski, obrtni, strukovni ili drugi odgovarajući registar</w:t>
      </w:r>
      <w:r w:rsidR="00C7581E" w:rsidRPr="00B52DB3">
        <w:rPr>
          <w:rFonts w:ascii="Arial" w:hAnsi="Arial" w:cs="Arial"/>
        </w:rPr>
        <w:t>;</w:t>
      </w:r>
    </w:p>
    <w:p w14:paraId="0FC5B0BC" w14:textId="77777777" w:rsidR="00171435" w:rsidRPr="00B52DB3" w:rsidRDefault="005B433E" w:rsidP="00171435">
      <w:pPr>
        <w:numPr>
          <w:ilvl w:val="0"/>
          <w:numId w:val="5"/>
        </w:numPr>
        <w:ind w:left="567"/>
        <w:contextualSpacing/>
        <w:jc w:val="both"/>
        <w:rPr>
          <w:rFonts w:ascii="Arial" w:hAnsi="Arial" w:cs="Arial"/>
        </w:rPr>
      </w:pPr>
      <w:r w:rsidRPr="00B52DB3">
        <w:rPr>
          <w:rFonts w:ascii="Arial" w:hAnsi="Arial" w:cs="Arial"/>
        </w:rPr>
        <w:t xml:space="preserve">preslik osobne iskaznice ili uvjerenja o prebivalištu </w:t>
      </w:r>
      <w:r w:rsidR="001B5F47" w:rsidRPr="00B52DB3">
        <w:rPr>
          <w:rFonts w:ascii="Arial" w:hAnsi="Arial" w:cs="Arial"/>
        </w:rPr>
        <w:t>za vlasnike obrta</w:t>
      </w:r>
      <w:r w:rsidR="00C7581E" w:rsidRPr="00B52DB3">
        <w:rPr>
          <w:rFonts w:ascii="Arial" w:hAnsi="Arial" w:cs="Arial"/>
        </w:rPr>
        <w:t>;</w:t>
      </w:r>
    </w:p>
    <w:p w14:paraId="2E19DA30" w14:textId="77777777" w:rsidR="00171435" w:rsidRPr="00B52DB3" w:rsidRDefault="005B433E" w:rsidP="00171435">
      <w:pPr>
        <w:numPr>
          <w:ilvl w:val="0"/>
          <w:numId w:val="5"/>
        </w:numPr>
        <w:ind w:left="567"/>
        <w:contextualSpacing/>
        <w:jc w:val="both"/>
        <w:rPr>
          <w:rFonts w:ascii="Arial" w:hAnsi="Arial" w:cs="Arial"/>
        </w:rPr>
      </w:pPr>
      <w:r w:rsidRPr="00B52DB3">
        <w:rPr>
          <w:rFonts w:ascii="Arial" w:hAnsi="Arial" w:cs="Arial"/>
        </w:rPr>
        <w:t>preslik dokaza</w:t>
      </w:r>
      <w:r w:rsidR="00171435" w:rsidRPr="00B52DB3">
        <w:rPr>
          <w:rFonts w:ascii="Arial" w:hAnsi="Arial" w:cs="Arial"/>
        </w:rPr>
        <w:t xml:space="preserve"> o </w:t>
      </w:r>
      <w:r w:rsidR="00C7581E" w:rsidRPr="00B52DB3">
        <w:rPr>
          <w:rFonts w:ascii="Arial" w:hAnsi="Arial" w:cs="Arial"/>
        </w:rPr>
        <w:t>zaposlenoj osobi</w:t>
      </w:r>
      <w:r w:rsidRPr="00B52DB3">
        <w:rPr>
          <w:rFonts w:ascii="Arial" w:hAnsi="Arial" w:cs="Arial"/>
        </w:rPr>
        <w:t xml:space="preserve"> (HZMO)</w:t>
      </w:r>
      <w:r w:rsidR="00C7581E" w:rsidRPr="00B52DB3">
        <w:rPr>
          <w:rFonts w:ascii="Arial" w:hAnsi="Arial" w:cs="Arial"/>
        </w:rPr>
        <w:t>;</w:t>
      </w:r>
    </w:p>
    <w:p w14:paraId="30D43EA0" w14:textId="77777777" w:rsidR="00171435" w:rsidRPr="00B52DB3" w:rsidRDefault="00171435" w:rsidP="00171435">
      <w:pPr>
        <w:numPr>
          <w:ilvl w:val="0"/>
          <w:numId w:val="5"/>
        </w:numPr>
        <w:ind w:left="567"/>
        <w:contextualSpacing/>
        <w:jc w:val="both"/>
        <w:rPr>
          <w:rFonts w:ascii="Arial" w:hAnsi="Arial" w:cs="Arial"/>
        </w:rPr>
      </w:pPr>
      <w:r w:rsidRPr="00B52DB3">
        <w:rPr>
          <w:rFonts w:ascii="Arial" w:hAnsi="Arial" w:cs="Arial"/>
        </w:rPr>
        <w:t>preslik računa koji glasi na obrt/tvrtku</w:t>
      </w:r>
      <w:r w:rsidR="00D14DA6" w:rsidRPr="00B52DB3">
        <w:rPr>
          <w:rFonts w:ascii="Arial" w:hAnsi="Arial" w:cs="Arial"/>
        </w:rPr>
        <w:t xml:space="preserve"> (iznimno na vlasnika/osnivača ukoliko je račun plaćen prije registracije, a u svrhu otvaranja obrta/tvrtke</w:t>
      </w:r>
      <w:r w:rsidR="004629B5" w:rsidRPr="00B52DB3">
        <w:rPr>
          <w:rFonts w:ascii="Arial" w:hAnsi="Arial" w:cs="Arial"/>
        </w:rPr>
        <w:t>)</w:t>
      </w:r>
      <w:r w:rsidRPr="00B52DB3">
        <w:rPr>
          <w:rFonts w:ascii="Arial" w:hAnsi="Arial" w:cs="Arial"/>
        </w:rPr>
        <w:t>,</w:t>
      </w:r>
    </w:p>
    <w:p w14:paraId="59735C23" w14:textId="77777777" w:rsidR="005C0ED1" w:rsidRPr="00B52DB3" w:rsidRDefault="00171435" w:rsidP="00171435">
      <w:pPr>
        <w:numPr>
          <w:ilvl w:val="0"/>
          <w:numId w:val="5"/>
        </w:numPr>
        <w:ind w:left="567"/>
        <w:contextualSpacing/>
        <w:jc w:val="both"/>
        <w:rPr>
          <w:rFonts w:ascii="Arial" w:hAnsi="Arial" w:cs="Arial"/>
        </w:rPr>
      </w:pPr>
      <w:r w:rsidRPr="00B52DB3">
        <w:rPr>
          <w:rFonts w:ascii="Arial" w:hAnsi="Arial" w:cs="Arial"/>
        </w:rPr>
        <w:lastRenderedPageBreak/>
        <w:t>preslika izvoda IBAN računa obrta/tvrtke kojom se dokazuje izvršeno plaćanje</w:t>
      </w:r>
      <w:r w:rsidR="00D14DA6" w:rsidRPr="00B52DB3">
        <w:rPr>
          <w:rFonts w:ascii="Arial" w:hAnsi="Arial" w:cs="Arial"/>
        </w:rPr>
        <w:t>, a ako isto nije primjenjivo</w:t>
      </w:r>
      <w:r w:rsidR="005C0ED1" w:rsidRPr="00B52DB3">
        <w:rPr>
          <w:rFonts w:ascii="Arial" w:hAnsi="Arial" w:cs="Arial"/>
        </w:rPr>
        <w:t>,</w:t>
      </w:r>
      <w:r w:rsidR="00D14DA6" w:rsidRPr="00B52DB3">
        <w:rPr>
          <w:rFonts w:ascii="Arial" w:hAnsi="Arial" w:cs="Arial"/>
        </w:rPr>
        <w:t xml:space="preserve"> preslik </w:t>
      </w:r>
      <w:r w:rsidR="005C0ED1" w:rsidRPr="00B52DB3">
        <w:rPr>
          <w:rFonts w:ascii="Arial" w:hAnsi="Arial" w:cs="Arial"/>
        </w:rPr>
        <w:t xml:space="preserve">drugog odgovarajućeg </w:t>
      </w:r>
      <w:r w:rsidR="00D14DA6" w:rsidRPr="00B52DB3">
        <w:rPr>
          <w:rFonts w:ascii="Arial" w:hAnsi="Arial" w:cs="Arial"/>
        </w:rPr>
        <w:t>dokaza</w:t>
      </w:r>
      <w:r w:rsidR="005C0ED1" w:rsidRPr="00B52DB3">
        <w:rPr>
          <w:rFonts w:ascii="Arial" w:hAnsi="Arial" w:cs="Arial"/>
        </w:rPr>
        <w:t xml:space="preserve"> o izvršenom plaćanju,</w:t>
      </w:r>
    </w:p>
    <w:p w14:paraId="39A286A7" w14:textId="77777777" w:rsidR="00C7581E" w:rsidRPr="00B52DB3" w:rsidRDefault="00E4546E" w:rsidP="00C7581E">
      <w:pPr>
        <w:pStyle w:val="Bezproreda"/>
        <w:ind w:left="708" w:hanging="348"/>
        <w:jc w:val="both"/>
        <w:rPr>
          <w:rFonts w:ascii="Arial" w:hAnsi="Arial" w:cs="Arial"/>
          <w:sz w:val="24"/>
          <w:szCs w:val="24"/>
        </w:rPr>
      </w:pPr>
      <w:r w:rsidRPr="00B52DB3">
        <w:rPr>
          <w:rFonts w:ascii="Arial" w:hAnsi="Arial" w:cs="Arial"/>
          <w:sz w:val="24"/>
          <w:szCs w:val="24"/>
        </w:rPr>
        <w:t xml:space="preserve"> </w:t>
      </w:r>
      <w:r w:rsidR="006E047B" w:rsidRPr="00B52DB3">
        <w:rPr>
          <w:rFonts w:ascii="Arial" w:hAnsi="Arial" w:cs="Arial"/>
          <w:sz w:val="24"/>
          <w:szCs w:val="24"/>
        </w:rPr>
        <w:t xml:space="preserve"> </w:t>
      </w:r>
      <w:r w:rsidRPr="00B52DB3">
        <w:rPr>
          <w:rFonts w:ascii="Arial" w:hAnsi="Arial" w:cs="Arial"/>
          <w:sz w:val="24"/>
          <w:szCs w:val="24"/>
        </w:rPr>
        <w:t xml:space="preserve"> </w:t>
      </w:r>
      <w:r w:rsidR="005C0ED1" w:rsidRPr="00B52DB3">
        <w:rPr>
          <w:rFonts w:ascii="Arial" w:hAnsi="Arial" w:cs="Arial"/>
          <w:sz w:val="24"/>
          <w:szCs w:val="24"/>
        </w:rPr>
        <w:t xml:space="preserve">iznimno, </w:t>
      </w:r>
      <w:r w:rsidR="00C7581E" w:rsidRPr="00B52DB3">
        <w:rPr>
          <w:rFonts w:ascii="Arial" w:hAnsi="Arial" w:cs="Arial"/>
          <w:sz w:val="24"/>
          <w:szCs w:val="24"/>
        </w:rPr>
        <w:t>ukoliko</w:t>
      </w:r>
      <w:r w:rsidR="005C0ED1" w:rsidRPr="00B52DB3">
        <w:rPr>
          <w:rFonts w:ascii="Arial" w:hAnsi="Arial" w:cs="Arial"/>
          <w:sz w:val="24"/>
          <w:szCs w:val="24"/>
        </w:rPr>
        <w:t xml:space="preserve"> račun još nije plaćen, korisnik za dodjelu potpore </w:t>
      </w:r>
      <w:r w:rsidR="00C7581E" w:rsidRPr="00B52DB3">
        <w:rPr>
          <w:rFonts w:ascii="Arial" w:hAnsi="Arial" w:cs="Arial"/>
          <w:sz w:val="24"/>
          <w:szCs w:val="24"/>
        </w:rPr>
        <w:t xml:space="preserve">može dostaviti </w:t>
      </w:r>
    </w:p>
    <w:p w14:paraId="2B1489A3" w14:textId="77777777" w:rsidR="00C7581E" w:rsidRPr="00B52DB3" w:rsidRDefault="00C7581E" w:rsidP="00C7581E">
      <w:pPr>
        <w:pStyle w:val="Bezproreda"/>
        <w:ind w:left="708" w:hanging="348"/>
        <w:jc w:val="both"/>
        <w:rPr>
          <w:rFonts w:ascii="Arial" w:hAnsi="Arial" w:cs="Arial"/>
          <w:sz w:val="24"/>
          <w:szCs w:val="24"/>
        </w:rPr>
      </w:pPr>
      <w:r w:rsidRPr="00B52DB3">
        <w:rPr>
          <w:rFonts w:ascii="Arial" w:hAnsi="Arial" w:cs="Arial"/>
          <w:sz w:val="24"/>
          <w:szCs w:val="24"/>
        </w:rPr>
        <w:t xml:space="preserve"> </w:t>
      </w:r>
      <w:r w:rsidR="005C0ED1" w:rsidRPr="00B52DB3">
        <w:rPr>
          <w:rFonts w:ascii="Arial" w:hAnsi="Arial" w:cs="Arial"/>
          <w:sz w:val="24"/>
          <w:szCs w:val="24"/>
        </w:rPr>
        <w:t xml:space="preserve"> </w:t>
      </w:r>
      <w:r w:rsidR="006E047B" w:rsidRPr="00B52DB3">
        <w:rPr>
          <w:rFonts w:ascii="Arial" w:hAnsi="Arial" w:cs="Arial"/>
          <w:sz w:val="24"/>
          <w:szCs w:val="24"/>
        </w:rPr>
        <w:t xml:space="preserve"> </w:t>
      </w:r>
      <w:r w:rsidR="005C0ED1" w:rsidRPr="00B52DB3">
        <w:rPr>
          <w:rFonts w:ascii="Arial" w:hAnsi="Arial" w:cs="Arial"/>
          <w:sz w:val="24"/>
          <w:szCs w:val="24"/>
        </w:rPr>
        <w:t>ponudu ili</w:t>
      </w:r>
      <w:r w:rsidRPr="00B52DB3">
        <w:rPr>
          <w:rFonts w:ascii="Arial" w:hAnsi="Arial" w:cs="Arial"/>
          <w:sz w:val="24"/>
          <w:szCs w:val="24"/>
        </w:rPr>
        <w:t xml:space="preserve"> </w:t>
      </w:r>
      <w:r w:rsidR="005C0ED1" w:rsidRPr="00B52DB3">
        <w:rPr>
          <w:rFonts w:ascii="Arial" w:hAnsi="Arial" w:cs="Arial"/>
          <w:sz w:val="24"/>
          <w:szCs w:val="24"/>
        </w:rPr>
        <w:t>predračun, a ukoliko mu potpora bude odobrena, ista će biti isplaćena</w:t>
      </w:r>
    </w:p>
    <w:p w14:paraId="4DF10B4E" w14:textId="77777777" w:rsidR="005C0ED1" w:rsidRPr="00B52DB3" w:rsidRDefault="00C7581E" w:rsidP="00C7581E">
      <w:pPr>
        <w:pStyle w:val="Bezproreda"/>
        <w:ind w:left="708" w:hanging="348"/>
        <w:jc w:val="both"/>
        <w:rPr>
          <w:rFonts w:ascii="Arial" w:hAnsi="Arial" w:cs="Arial"/>
          <w:sz w:val="24"/>
          <w:szCs w:val="24"/>
        </w:rPr>
      </w:pPr>
      <w:r w:rsidRPr="00B52DB3">
        <w:rPr>
          <w:rFonts w:ascii="Arial" w:hAnsi="Arial" w:cs="Arial"/>
          <w:sz w:val="24"/>
          <w:szCs w:val="24"/>
        </w:rPr>
        <w:t xml:space="preserve"> </w:t>
      </w:r>
      <w:r w:rsidR="005C0ED1" w:rsidRPr="00B52DB3">
        <w:rPr>
          <w:rFonts w:ascii="Arial" w:hAnsi="Arial" w:cs="Arial"/>
          <w:sz w:val="24"/>
          <w:szCs w:val="24"/>
        </w:rPr>
        <w:t xml:space="preserve"> </w:t>
      </w:r>
      <w:r w:rsidR="006E047B" w:rsidRPr="00B52DB3">
        <w:rPr>
          <w:rFonts w:ascii="Arial" w:hAnsi="Arial" w:cs="Arial"/>
          <w:sz w:val="24"/>
          <w:szCs w:val="24"/>
        </w:rPr>
        <w:t xml:space="preserve"> </w:t>
      </w:r>
      <w:r w:rsidR="005C0ED1" w:rsidRPr="00B52DB3">
        <w:rPr>
          <w:rFonts w:ascii="Arial" w:hAnsi="Arial" w:cs="Arial"/>
          <w:sz w:val="24"/>
          <w:szCs w:val="24"/>
        </w:rPr>
        <w:t>tek po</w:t>
      </w:r>
      <w:r w:rsidRPr="00B52DB3">
        <w:rPr>
          <w:rFonts w:ascii="Arial" w:hAnsi="Arial" w:cs="Arial"/>
          <w:sz w:val="24"/>
          <w:szCs w:val="24"/>
        </w:rPr>
        <w:t xml:space="preserve"> </w:t>
      </w:r>
      <w:r w:rsidR="005C0ED1" w:rsidRPr="00B52DB3">
        <w:rPr>
          <w:rFonts w:ascii="Arial" w:hAnsi="Arial" w:cs="Arial"/>
          <w:sz w:val="24"/>
          <w:szCs w:val="24"/>
        </w:rPr>
        <w:t>dos</w:t>
      </w:r>
      <w:r w:rsidRPr="00B52DB3">
        <w:rPr>
          <w:rFonts w:ascii="Arial" w:hAnsi="Arial" w:cs="Arial"/>
          <w:sz w:val="24"/>
          <w:szCs w:val="24"/>
        </w:rPr>
        <w:t>tavi dokaza o plaćanju i računa;</w:t>
      </w:r>
      <w:r w:rsidR="005C0ED1" w:rsidRPr="00B52DB3">
        <w:rPr>
          <w:rFonts w:ascii="Arial" w:hAnsi="Arial" w:cs="Arial"/>
          <w:sz w:val="24"/>
          <w:szCs w:val="24"/>
        </w:rPr>
        <w:t xml:space="preserve"> </w:t>
      </w:r>
    </w:p>
    <w:p w14:paraId="334B880D" w14:textId="77777777" w:rsidR="00E4546E" w:rsidRPr="00B52DB3" w:rsidRDefault="00E4546E" w:rsidP="00E4546E">
      <w:pPr>
        <w:contextualSpacing/>
        <w:rPr>
          <w:rFonts w:ascii="Arial" w:hAnsi="Arial" w:cs="Arial"/>
        </w:rPr>
      </w:pPr>
      <w:r w:rsidRPr="00B52DB3">
        <w:rPr>
          <w:rFonts w:ascii="Arial" w:hAnsi="Arial" w:cs="Arial"/>
        </w:rPr>
        <w:t xml:space="preserve">    -   ukoliko je primjenjivo, obzirom na namjenu potpore: preslik dokaza da je nabava/</w:t>
      </w:r>
    </w:p>
    <w:p w14:paraId="73AF36F5" w14:textId="77777777" w:rsidR="006E047B" w:rsidRPr="00B52DB3" w:rsidRDefault="00E4546E" w:rsidP="00E4546E">
      <w:pPr>
        <w:contextualSpacing/>
        <w:rPr>
          <w:rFonts w:ascii="Arial" w:hAnsi="Arial" w:cs="Arial"/>
        </w:rPr>
      </w:pPr>
      <w:r w:rsidRPr="00B52DB3">
        <w:rPr>
          <w:rFonts w:ascii="Arial" w:hAnsi="Arial" w:cs="Arial"/>
        </w:rPr>
        <w:t xml:space="preserve">        ulaganje evidentirano u imovini,</w:t>
      </w:r>
      <w:r w:rsidR="006E047B" w:rsidRPr="00B52DB3">
        <w:rPr>
          <w:rFonts w:ascii="Arial" w:hAnsi="Arial" w:cs="Arial"/>
        </w:rPr>
        <w:t xml:space="preserve"> </w:t>
      </w:r>
      <w:r w:rsidRPr="00B52DB3">
        <w:rPr>
          <w:rFonts w:ascii="Arial" w:hAnsi="Arial" w:cs="Arial"/>
        </w:rPr>
        <w:t>iznimno naknadno, nakon odobrenja, a prije</w:t>
      </w:r>
    </w:p>
    <w:p w14:paraId="23DC45D9" w14:textId="77777777" w:rsidR="00E4546E" w:rsidRPr="00B52DB3" w:rsidRDefault="006E047B" w:rsidP="00E4546E">
      <w:pPr>
        <w:contextualSpacing/>
        <w:rPr>
          <w:rFonts w:ascii="Arial" w:hAnsi="Arial" w:cs="Arial"/>
        </w:rPr>
      </w:pPr>
      <w:r w:rsidRPr="00B52DB3">
        <w:rPr>
          <w:rFonts w:ascii="Arial" w:hAnsi="Arial" w:cs="Arial"/>
        </w:rPr>
        <w:t xml:space="preserve">       </w:t>
      </w:r>
      <w:r w:rsidR="00E4546E" w:rsidRPr="00B52DB3">
        <w:rPr>
          <w:rFonts w:ascii="Arial" w:hAnsi="Arial" w:cs="Arial"/>
        </w:rPr>
        <w:t xml:space="preserve"> isplate potpore;</w:t>
      </w:r>
    </w:p>
    <w:p w14:paraId="54705E96" w14:textId="77777777" w:rsidR="00171435" w:rsidRPr="00B52DB3" w:rsidRDefault="00171435" w:rsidP="00171435">
      <w:pPr>
        <w:numPr>
          <w:ilvl w:val="0"/>
          <w:numId w:val="5"/>
        </w:numPr>
        <w:ind w:left="567"/>
        <w:contextualSpacing/>
        <w:jc w:val="both"/>
        <w:rPr>
          <w:rFonts w:ascii="Arial" w:hAnsi="Arial" w:cs="Arial"/>
        </w:rPr>
      </w:pPr>
      <w:r w:rsidRPr="00B52DB3">
        <w:rPr>
          <w:rFonts w:ascii="Arial" w:hAnsi="Arial" w:cs="Arial"/>
        </w:rPr>
        <w:t xml:space="preserve">potvrda Porezne uprave </w:t>
      </w:r>
      <w:r w:rsidR="005C0ED1" w:rsidRPr="00B52DB3">
        <w:rPr>
          <w:rFonts w:ascii="Arial" w:hAnsi="Arial" w:cs="Arial"/>
        </w:rPr>
        <w:t>o stanju dugovanja</w:t>
      </w:r>
      <w:r w:rsidR="003D3ECF" w:rsidRPr="00B52DB3">
        <w:rPr>
          <w:rFonts w:ascii="Arial" w:hAnsi="Arial" w:cs="Arial"/>
        </w:rPr>
        <w:t xml:space="preserve"> (ne starija od </w:t>
      </w:r>
      <w:r w:rsidR="005C0ED1" w:rsidRPr="00B52DB3">
        <w:rPr>
          <w:rFonts w:ascii="Arial" w:hAnsi="Arial" w:cs="Arial"/>
        </w:rPr>
        <w:t>10</w:t>
      </w:r>
      <w:r w:rsidR="003D3ECF" w:rsidRPr="00B52DB3">
        <w:rPr>
          <w:rFonts w:ascii="Arial" w:hAnsi="Arial" w:cs="Arial"/>
        </w:rPr>
        <w:t xml:space="preserve"> dana od dana predaje zahtjeva)</w:t>
      </w:r>
      <w:r w:rsidR="00C7581E" w:rsidRPr="00B52DB3">
        <w:rPr>
          <w:rFonts w:ascii="Arial" w:hAnsi="Arial" w:cs="Arial"/>
        </w:rPr>
        <w:t>;</w:t>
      </w:r>
      <w:r w:rsidRPr="00B52DB3">
        <w:rPr>
          <w:rFonts w:ascii="Arial" w:hAnsi="Arial" w:cs="Arial"/>
        </w:rPr>
        <w:t xml:space="preserve">  </w:t>
      </w:r>
    </w:p>
    <w:p w14:paraId="75E988A4" w14:textId="77777777" w:rsidR="00171435" w:rsidRPr="00F90479" w:rsidRDefault="00171435" w:rsidP="00171435">
      <w:pPr>
        <w:autoSpaceDE w:val="0"/>
        <w:autoSpaceDN w:val="0"/>
        <w:adjustRightInd w:val="0"/>
        <w:jc w:val="both"/>
        <w:rPr>
          <w:rFonts w:ascii="Arial" w:hAnsi="Arial" w:cs="Arial"/>
        </w:rPr>
      </w:pPr>
      <w:r w:rsidRPr="00B52DB3">
        <w:rPr>
          <w:rFonts w:ascii="Arial" w:hAnsi="Arial" w:cs="Arial"/>
        </w:rPr>
        <w:t xml:space="preserve">   -    Obrazac IZJ.</w:t>
      </w:r>
    </w:p>
    <w:p w14:paraId="1B2BE7DA" w14:textId="77777777" w:rsidR="00456A96" w:rsidRPr="00267BE5" w:rsidRDefault="00456A96" w:rsidP="00171435">
      <w:pPr>
        <w:jc w:val="both"/>
        <w:textAlignment w:val="baseline"/>
        <w:rPr>
          <w:rFonts w:ascii="Arial" w:eastAsia="ヒラギノ角ゴ Pro W3" w:hAnsi="Arial" w:cs="Arial"/>
          <w:b/>
          <w:bCs/>
          <w:color w:val="FF0000"/>
          <w:kern w:val="24"/>
          <w:highlight w:val="yellow"/>
          <w:lang w:eastAsia="hr-HR"/>
        </w:rPr>
      </w:pPr>
    </w:p>
    <w:p w14:paraId="7E6A5BCD" w14:textId="77777777" w:rsidR="00171435" w:rsidRDefault="00171435" w:rsidP="00171435">
      <w:pPr>
        <w:jc w:val="both"/>
        <w:textAlignment w:val="baseline"/>
        <w:rPr>
          <w:rFonts w:ascii="Arial" w:eastAsia="ヒラギノ角ゴ Pro W3" w:hAnsi="Arial" w:cs="Arial"/>
          <w:b/>
          <w:bCs/>
          <w:color w:val="FF0000"/>
          <w:kern w:val="24"/>
          <w:highlight w:val="yellow"/>
          <w:lang w:eastAsia="hr-HR"/>
        </w:rPr>
      </w:pPr>
    </w:p>
    <w:p w14:paraId="5150BDDC" w14:textId="77777777" w:rsidR="00692CDE" w:rsidRPr="001415E0" w:rsidRDefault="00692CDE" w:rsidP="00692CDE">
      <w:pPr>
        <w:pStyle w:val="Tijeloteksta"/>
        <w:rPr>
          <w:rFonts w:ascii="Arial" w:hAnsi="Arial" w:cs="Arial"/>
          <w:b/>
        </w:rPr>
      </w:pPr>
      <w:r>
        <w:rPr>
          <w:rFonts w:ascii="Arial" w:hAnsi="Arial" w:cs="Arial"/>
          <w:b/>
        </w:rPr>
        <w:t>MJERA 2</w:t>
      </w:r>
      <w:r w:rsidRPr="001415E0">
        <w:rPr>
          <w:rFonts w:ascii="Arial" w:hAnsi="Arial" w:cs="Arial"/>
          <w:b/>
        </w:rPr>
        <w:t>.</w:t>
      </w:r>
      <w:r w:rsidRPr="001415E0">
        <w:rPr>
          <w:rFonts w:ascii="Arial" w:hAnsi="Arial" w:cs="Arial"/>
          <w:b/>
        </w:rPr>
        <w:tab/>
        <w:t xml:space="preserve">  Subvencioniranje ulaganja u standarde kvalitete</w:t>
      </w:r>
    </w:p>
    <w:p w14:paraId="21907A77" w14:textId="77777777" w:rsidR="00692CDE" w:rsidRPr="007F636D" w:rsidRDefault="00692CDE" w:rsidP="00692CDE">
      <w:pPr>
        <w:pStyle w:val="Tijeloteksta"/>
        <w:ind w:firstLine="708"/>
        <w:rPr>
          <w:rFonts w:ascii="Arial" w:hAnsi="Arial" w:cs="Arial"/>
        </w:rPr>
      </w:pPr>
    </w:p>
    <w:p w14:paraId="7EB4F5AB" w14:textId="77777777" w:rsidR="00AE02DF" w:rsidRPr="000074F8" w:rsidRDefault="00AE02DF" w:rsidP="00AE02DF">
      <w:pPr>
        <w:pStyle w:val="Tijeloteksta"/>
        <w:tabs>
          <w:tab w:val="num" w:pos="1440"/>
        </w:tabs>
        <w:rPr>
          <w:rFonts w:ascii="Arial" w:hAnsi="Arial" w:cs="Arial"/>
        </w:rPr>
      </w:pPr>
      <w:r w:rsidRPr="000074F8">
        <w:rPr>
          <w:rFonts w:ascii="Arial" w:hAnsi="Arial" w:cs="Arial"/>
          <w:u w:val="single"/>
        </w:rPr>
        <w:t>Korisnici:</w:t>
      </w:r>
      <w:r w:rsidRPr="000074F8">
        <w:rPr>
          <w:rFonts w:ascii="Arial" w:hAnsi="Arial" w:cs="Arial"/>
        </w:rPr>
        <w:tab/>
        <w:t xml:space="preserve">Obrtnici i poduzetnici koji </w:t>
      </w:r>
      <w:r>
        <w:rPr>
          <w:rFonts w:ascii="Arial" w:hAnsi="Arial" w:cs="Arial"/>
        </w:rPr>
        <w:t>ispunjavaju opće uvjete ovog Programa</w:t>
      </w:r>
    </w:p>
    <w:p w14:paraId="7F419269" w14:textId="77777777" w:rsidR="00AE02DF" w:rsidRDefault="00AE02DF" w:rsidP="00AE02DF">
      <w:pPr>
        <w:jc w:val="both"/>
        <w:rPr>
          <w:rFonts w:ascii="Arial" w:hAnsi="Arial" w:cs="Arial"/>
        </w:rPr>
      </w:pPr>
      <w:r w:rsidRPr="000074F8">
        <w:rPr>
          <w:rFonts w:ascii="Arial" w:hAnsi="Arial" w:cs="Arial"/>
          <w:u w:val="single"/>
        </w:rPr>
        <w:t>Namjena:</w:t>
      </w:r>
      <w:r w:rsidRPr="000074F8">
        <w:rPr>
          <w:rFonts w:ascii="Arial" w:hAnsi="Arial" w:cs="Arial"/>
        </w:rPr>
        <w:tab/>
        <w:t>Nepovratna subvencija dodjeljuje se za</w:t>
      </w:r>
      <w:r>
        <w:rPr>
          <w:rFonts w:ascii="Arial" w:hAnsi="Arial" w:cs="Arial"/>
        </w:rPr>
        <w:t>;</w:t>
      </w:r>
    </w:p>
    <w:p w14:paraId="119AB890" w14:textId="77777777" w:rsidR="00AE02DF" w:rsidRDefault="00AE02DF" w:rsidP="00AE02DF">
      <w:pPr>
        <w:numPr>
          <w:ilvl w:val="0"/>
          <w:numId w:val="6"/>
        </w:numPr>
        <w:ind w:left="1620" w:hanging="180"/>
        <w:jc w:val="both"/>
        <w:rPr>
          <w:rFonts w:ascii="Arial" w:hAnsi="Arial" w:cs="Arial"/>
        </w:rPr>
      </w:pPr>
      <w:r w:rsidRPr="000074F8">
        <w:rPr>
          <w:rFonts w:ascii="Arial" w:hAnsi="Arial" w:cs="Arial"/>
        </w:rPr>
        <w:t>troškove uvođenja i implementacije sustava upravljanja kvalitetom i okolišem,</w:t>
      </w:r>
    </w:p>
    <w:p w14:paraId="77A72DDF" w14:textId="77777777" w:rsidR="00AE02DF" w:rsidRDefault="00AE02DF" w:rsidP="00AE02DF">
      <w:pPr>
        <w:numPr>
          <w:ilvl w:val="0"/>
          <w:numId w:val="6"/>
        </w:numPr>
        <w:ind w:left="1620" w:hanging="180"/>
        <w:jc w:val="both"/>
        <w:rPr>
          <w:rFonts w:ascii="Arial" w:hAnsi="Arial" w:cs="Arial"/>
        </w:rPr>
      </w:pPr>
      <w:r w:rsidRPr="007F636D">
        <w:rPr>
          <w:rFonts w:ascii="Arial" w:hAnsi="Arial" w:cs="Arial"/>
        </w:rPr>
        <w:t>certificiranje sukladnosti vlastitih proizvoda prema hrvatskim i europskim normama i smjernicama,</w:t>
      </w:r>
    </w:p>
    <w:p w14:paraId="6397C1BD" w14:textId="77777777" w:rsidR="00AE02DF" w:rsidRDefault="00AE02DF" w:rsidP="00AE02DF">
      <w:pPr>
        <w:numPr>
          <w:ilvl w:val="0"/>
          <w:numId w:val="6"/>
        </w:numPr>
        <w:ind w:left="1620" w:hanging="180"/>
        <w:jc w:val="both"/>
        <w:rPr>
          <w:rFonts w:ascii="Arial" w:hAnsi="Arial" w:cs="Arial"/>
        </w:rPr>
      </w:pPr>
      <w:r w:rsidRPr="007F636D">
        <w:rPr>
          <w:rFonts w:ascii="Arial" w:hAnsi="Arial" w:cs="Arial"/>
        </w:rPr>
        <w:t>troškove stjecanja prava uporabe znaka „Hrvatska kvaliteta“, „Izvorno hrvats</w:t>
      </w:r>
      <w:r>
        <w:rPr>
          <w:rFonts w:ascii="Arial" w:hAnsi="Arial" w:cs="Arial"/>
        </w:rPr>
        <w:t>ko“ i drugih znakova kvalitete,</w:t>
      </w:r>
    </w:p>
    <w:p w14:paraId="4FF06812" w14:textId="77777777" w:rsidR="00AE02DF" w:rsidRDefault="00AE02DF" w:rsidP="00AE02DF">
      <w:pPr>
        <w:numPr>
          <w:ilvl w:val="0"/>
          <w:numId w:val="6"/>
        </w:numPr>
        <w:ind w:left="1620" w:hanging="180"/>
        <w:jc w:val="both"/>
        <w:rPr>
          <w:rFonts w:ascii="Arial" w:hAnsi="Arial" w:cs="Arial"/>
        </w:rPr>
      </w:pPr>
      <w:r w:rsidRPr="007F636D">
        <w:rPr>
          <w:rFonts w:ascii="Arial" w:hAnsi="Arial" w:cs="Arial"/>
        </w:rPr>
        <w:t>kupnju osnovnih sredstava, informatičke opreme</w:t>
      </w:r>
      <w:r>
        <w:rPr>
          <w:rFonts w:ascii="Arial" w:hAnsi="Arial" w:cs="Arial"/>
        </w:rPr>
        <w:t>,</w:t>
      </w:r>
      <w:r w:rsidRPr="007F636D">
        <w:rPr>
          <w:rFonts w:ascii="Arial" w:hAnsi="Arial" w:cs="Arial"/>
        </w:rPr>
        <w:t xml:space="preserve"> poslovnog softvera</w:t>
      </w:r>
      <w:r>
        <w:rPr>
          <w:rFonts w:ascii="Arial" w:hAnsi="Arial" w:cs="Arial"/>
        </w:rPr>
        <w:t xml:space="preserve"> te </w:t>
      </w:r>
      <w:r w:rsidRPr="007F636D">
        <w:rPr>
          <w:rFonts w:ascii="Arial" w:hAnsi="Arial" w:cs="Arial"/>
        </w:rPr>
        <w:t xml:space="preserve">sitnog inventara neophodnog za </w:t>
      </w:r>
      <w:r>
        <w:rPr>
          <w:rFonts w:ascii="Arial" w:hAnsi="Arial" w:cs="Arial"/>
        </w:rPr>
        <w:t xml:space="preserve">razvoj i </w:t>
      </w:r>
      <w:r w:rsidRPr="007F636D">
        <w:rPr>
          <w:rFonts w:ascii="Arial" w:hAnsi="Arial" w:cs="Arial"/>
        </w:rPr>
        <w:t>unaprjeđenje kvalitete u proizvo</w:t>
      </w:r>
      <w:r>
        <w:rPr>
          <w:rFonts w:ascii="Arial" w:hAnsi="Arial" w:cs="Arial"/>
        </w:rPr>
        <w:t>dnom, odnosno poslovnom procesu.</w:t>
      </w:r>
    </w:p>
    <w:p w14:paraId="54D55068" w14:textId="77777777" w:rsidR="00AE02DF" w:rsidRPr="002B6FD1" w:rsidRDefault="00AE02DF" w:rsidP="00AE02DF">
      <w:pPr>
        <w:ind w:left="1440"/>
        <w:jc w:val="both"/>
        <w:rPr>
          <w:rFonts w:ascii="Arial" w:hAnsi="Arial" w:cs="Arial"/>
        </w:rPr>
      </w:pPr>
    </w:p>
    <w:p w14:paraId="167A85C4" w14:textId="77777777" w:rsidR="00AE02DF" w:rsidRPr="000F2BA3" w:rsidRDefault="00AE02DF" w:rsidP="00AE02DF">
      <w:pPr>
        <w:ind w:left="1410" w:hanging="1410"/>
        <w:contextualSpacing/>
        <w:jc w:val="both"/>
        <w:rPr>
          <w:rFonts w:ascii="Arial" w:hAnsi="Arial" w:cs="Arial"/>
        </w:rPr>
      </w:pPr>
      <w:r w:rsidRPr="004F235B">
        <w:rPr>
          <w:rFonts w:ascii="Arial" w:hAnsi="Arial" w:cs="Arial"/>
          <w:u w:val="single"/>
        </w:rPr>
        <w:t>Iznos:</w:t>
      </w:r>
      <w:r w:rsidRPr="004F235B">
        <w:rPr>
          <w:rFonts w:ascii="Arial" w:hAnsi="Arial" w:cs="Arial"/>
        </w:rPr>
        <w:tab/>
        <w:t xml:space="preserve">Jednokratno do </w:t>
      </w:r>
      <w:r>
        <w:rPr>
          <w:rFonts w:ascii="Arial" w:hAnsi="Arial" w:cs="Arial"/>
        </w:rPr>
        <w:t>7</w:t>
      </w:r>
      <w:r w:rsidRPr="004F235B">
        <w:rPr>
          <w:rFonts w:ascii="Arial" w:hAnsi="Arial" w:cs="Arial"/>
        </w:rPr>
        <w:t>0% prihva</w:t>
      </w:r>
      <w:r>
        <w:rPr>
          <w:rFonts w:ascii="Arial" w:hAnsi="Arial" w:cs="Arial"/>
        </w:rPr>
        <w:t xml:space="preserve">tljivih troškova, a najviše do 800,00 eura po korisniku, </w:t>
      </w:r>
      <w:r w:rsidRPr="004F235B">
        <w:rPr>
          <w:rFonts w:ascii="Arial" w:hAnsi="Arial" w:cs="Arial"/>
        </w:rPr>
        <w:t>do utroška raspoloživih sredstava.</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rPr>
        <w:t xml:space="preserve"> </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p>
    <w:p w14:paraId="756A7DD3" w14:textId="77777777" w:rsidR="00AE02DF" w:rsidRDefault="00AE02DF" w:rsidP="00AE02DF">
      <w:pPr>
        <w:ind w:firstLine="708"/>
        <w:jc w:val="both"/>
        <w:rPr>
          <w:rFonts w:ascii="Arial" w:hAnsi="Arial" w:cs="Arial"/>
        </w:rPr>
      </w:pPr>
    </w:p>
    <w:p w14:paraId="116A0EC0" w14:textId="77777777" w:rsidR="00AE02DF" w:rsidRPr="007F636D" w:rsidRDefault="00AE02DF" w:rsidP="00AE02DF">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14:paraId="2CC4A269" w14:textId="77777777" w:rsidR="00AE02DF" w:rsidRDefault="00AE02DF" w:rsidP="00AE02DF">
      <w:pPr>
        <w:jc w:val="both"/>
        <w:rPr>
          <w:rFonts w:ascii="Arial" w:hAnsi="Arial" w:cs="Arial"/>
        </w:rPr>
      </w:pPr>
    </w:p>
    <w:p w14:paraId="0E9754A3" w14:textId="77777777" w:rsidR="00AE02DF" w:rsidRDefault="00AE02DF" w:rsidP="00AE02DF">
      <w:pPr>
        <w:jc w:val="both"/>
        <w:rPr>
          <w:rFonts w:ascii="Arial" w:hAnsi="Arial" w:cs="Arial"/>
        </w:rPr>
      </w:pPr>
      <w:r w:rsidRPr="007F636D">
        <w:rPr>
          <w:rFonts w:ascii="Arial" w:hAnsi="Arial" w:cs="Arial"/>
        </w:rPr>
        <w:t xml:space="preserve">Potpore se ne odobravaju </w:t>
      </w:r>
      <w:r>
        <w:rPr>
          <w:rFonts w:ascii="Arial" w:hAnsi="Arial" w:cs="Arial"/>
        </w:rPr>
        <w:t>za produljenje certifikacije</w:t>
      </w:r>
      <w:r w:rsidRPr="007F636D">
        <w:rPr>
          <w:rFonts w:ascii="Arial" w:hAnsi="Arial" w:cs="Arial"/>
        </w:rPr>
        <w:t xml:space="preserve">. </w:t>
      </w:r>
    </w:p>
    <w:p w14:paraId="301D4C69" w14:textId="77777777" w:rsidR="00D7147F" w:rsidRDefault="00D7147F" w:rsidP="00171435">
      <w:pPr>
        <w:jc w:val="both"/>
        <w:textAlignment w:val="baseline"/>
        <w:rPr>
          <w:rFonts w:ascii="Arial" w:eastAsia="ヒラギノ角ゴ Pro W3" w:hAnsi="Arial" w:cs="Arial"/>
          <w:b/>
          <w:bCs/>
          <w:color w:val="FF0000"/>
          <w:kern w:val="24"/>
          <w:highlight w:val="yellow"/>
          <w:lang w:eastAsia="hr-HR"/>
        </w:rPr>
      </w:pPr>
    </w:p>
    <w:p w14:paraId="6F093222" w14:textId="77777777" w:rsidR="000F4955" w:rsidRPr="00267BE5" w:rsidRDefault="000F4955" w:rsidP="00171435">
      <w:pPr>
        <w:jc w:val="both"/>
        <w:textAlignment w:val="baseline"/>
        <w:rPr>
          <w:rFonts w:ascii="Arial" w:eastAsia="ヒラギノ角ゴ Pro W3" w:hAnsi="Arial" w:cs="Arial"/>
          <w:b/>
          <w:bCs/>
          <w:color w:val="FF0000"/>
          <w:kern w:val="24"/>
          <w:highlight w:val="yellow"/>
          <w:lang w:eastAsia="hr-HR"/>
        </w:rPr>
      </w:pPr>
    </w:p>
    <w:p w14:paraId="4ED521F6" w14:textId="77777777" w:rsidR="00171435" w:rsidRPr="00502269" w:rsidRDefault="00502269" w:rsidP="00171435">
      <w:pPr>
        <w:jc w:val="both"/>
        <w:rPr>
          <w:rFonts w:ascii="Arial" w:hAnsi="Arial" w:cs="Arial"/>
          <w:u w:val="single"/>
        </w:rPr>
      </w:pPr>
      <w:r w:rsidRPr="00502269">
        <w:rPr>
          <w:rFonts w:ascii="Arial" w:hAnsi="Arial" w:cs="Arial"/>
          <w:u w:val="single"/>
        </w:rPr>
        <w:t>Z</w:t>
      </w:r>
      <w:r w:rsidR="00171435" w:rsidRPr="00502269">
        <w:rPr>
          <w:rFonts w:ascii="Arial" w:hAnsi="Arial" w:cs="Arial"/>
          <w:u w:val="single"/>
        </w:rPr>
        <w:t xml:space="preserve">ahtjevi se podnose na </w:t>
      </w:r>
      <w:r w:rsidR="0001268E">
        <w:rPr>
          <w:rFonts w:ascii="Arial" w:hAnsi="Arial" w:cs="Arial"/>
          <w:b/>
          <w:u w:val="single"/>
        </w:rPr>
        <w:t>Obrascu 2</w:t>
      </w:r>
      <w:r w:rsidR="006100E4" w:rsidRPr="00502269">
        <w:rPr>
          <w:rFonts w:ascii="Arial" w:hAnsi="Arial" w:cs="Arial"/>
          <w:u w:val="single"/>
        </w:rPr>
        <w:t>, uz koji se prilaže sl</w:t>
      </w:r>
      <w:r w:rsidR="00171435" w:rsidRPr="00502269">
        <w:rPr>
          <w:rFonts w:ascii="Arial" w:hAnsi="Arial" w:cs="Arial"/>
          <w:u w:val="single"/>
        </w:rPr>
        <w:t xml:space="preserve">jedeća dokumentacija:  </w:t>
      </w:r>
    </w:p>
    <w:p w14:paraId="6184AB83" w14:textId="77777777" w:rsidR="00CB1169" w:rsidRPr="00267BE5" w:rsidRDefault="00CB1169" w:rsidP="00171435">
      <w:pPr>
        <w:jc w:val="both"/>
        <w:rPr>
          <w:rFonts w:ascii="Arial" w:hAnsi="Arial" w:cs="Arial"/>
          <w:highlight w:val="yellow"/>
          <w:u w:val="single"/>
        </w:rPr>
      </w:pPr>
    </w:p>
    <w:p w14:paraId="39B4B5EE" w14:textId="77777777" w:rsidR="00802943" w:rsidRPr="00B52DB3" w:rsidRDefault="00802943" w:rsidP="00802943">
      <w:pPr>
        <w:numPr>
          <w:ilvl w:val="0"/>
          <w:numId w:val="5"/>
        </w:numPr>
        <w:ind w:left="567"/>
        <w:contextualSpacing/>
        <w:jc w:val="both"/>
        <w:rPr>
          <w:rFonts w:ascii="Arial" w:hAnsi="Arial" w:cs="Arial"/>
        </w:rPr>
      </w:pPr>
      <w:r w:rsidRPr="00B52DB3">
        <w:rPr>
          <w:rFonts w:ascii="Arial" w:hAnsi="Arial" w:cs="Arial"/>
        </w:rPr>
        <w:t>preslik dokaza o upisu u sudski, obrtni, strukovni ili drugi odgovarajući registar;</w:t>
      </w:r>
    </w:p>
    <w:p w14:paraId="64B4302B" w14:textId="77777777" w:rsidR="00802943" w:rsidRPr="00B52DB3" w:rsidRDefault="00802943" w:rsidP="00802943">
      <w:pPr>
        <w:numPr>
          <w:ilvl w:val="0"/>
          <w:numId w:val="5"/>
        </w:numPr>
        <w:ind w:left="567"/>
        <w:contextualSpacing/>
        <w:jc w:val="both"/>
        <w:rPr>
          <w:rFonts w:ascii="Arial" w:hAnsi="Arial" w:cs="Arial"/>
        </w:rPr>
      </w:pPr>
      <w:r w:rsidRPr="00B52DB3">
        <w:rPr>
          <w:rFonts w:ascii="Arial" w:hAnsi="Arial" w:cs="Arial"/>
        </w:rPr>
        <w:t>preslik osobne iskaznice ili uvjerenja o prebivalištu za vlasnike obrta;</w:t>
      </w:r>
    </w:p>
    <w:p w14:paraId="6FA8D11D" w14:textId="77777777" w:rsidR="00802943" w:rsidRPr="00B52DB3" w:rsidRDefault="00802943" w:rsidP="00802943">
      <w:pPr>
        <w:numPr>
          <w:ilvl w:val="0"/>
          <w:numId w:val="5"/>
        </w:numPr>
        <w:ind w:left="567"/>
        <w:contextualSpacing/>
        <w:jc w:val="both"/>
        <w:rPr>
          <w:rFonts w:ascii="Arial" w:hAnsi="Arial" w:cs="Arial"/>
        </w:rPr>
      </w:pPr>
      <w:r w:rsidRPr="00B52DB3">
        <w:rPr>
          <w:rFonts w:ascii="Arial" w:hAnsi="Arial" w:cs="Arial"/>
        </w:rPr>
        <w:t>preslik dokaza o zaposlenoj osobi (HZMO);</w:t>
      </w:r>
    </w:p>
    <w:p w14:paraId="3A6B2A2A" w14:textId="77777777" w:rsidR="00802943" w:rsidRPr="00B52DB3" w:rsidRDefault="00802943" w:rsidP="00802943">
      <w:pPr>
        <w:numPr>
          <w:ilvl w:val="0"/>
          <w:numId w:val="5"/>
        </w:numPr>
        <w:ind w:left="567"/>
        <w:contextualSpacing/>
        <w:jc w:val="both"/>
        <w:rPr>
          <w:rFonts w:ascii="Arial" w:hAnsi="Arial" w:cs="Arial"/>
        </w:rPr>
      </w:pPr>
      <w:r w:rsidRPr="00B52DB3">
        <w:rPr>
          <w:rFonts w:ascii="Arial" w:hAnsi="Arial" w:cs="Arial"/>
        </w:rPr>
        <w:t>preslika računa koji glasi na obrt/tvrtku,</w:t>
      </w:r>
    </w:p>
    <w:p w14:paraId="3C3D6500" w14:textId="77777777" w:rsidR="00802943" w:rsidRPr="00B52DB3" w:rsidRDefault="00F90479" w:rsidP="00802943">
      <w:pPr>
        <w:numPr>
          <w:ilvl w:val="0"/>
          <w:numId w:val="5"/>
        </w:numPr>
        <w:ind w:left="567"/>
        <w:contextualSpacing/>
        <w:jc w:val="both"/>
        <w:rPr>
          <w:rFonts w:ascii="Arial" w:hAnsi="Arial" w:cs="Arial"/>
        </w:rPr>
      </w:pPr>
      <w:r w:rsidRPr="00B52DB3">
        <w:rPr>
          <w:rFonts w:ascii="Arial" w:hAnsi="Arial" w:cs="Arial"/>
        </w:rPr>
        <w:t>preslik</w:t>
      </w:r>
      <w:r w:rsidR="00802943" w:rsidRPr="00B52DB3">
        <w:rPr>
          <w:rFonts w:ascii="Arial" w:hAnsi="Arial" w:cs="Arial"/>
        </w:rPr>
        <w:t xml:space="preserve"> izvoda IBAN računa obrta/tvrtke kojom se dokazuje izvršeno plaćanje, a ako isto nije primjenjivo, preslik drugog odgovarajućeg dokaza o izvršenom plaćanju,</w:t>
      </w:r>
    </w:p>
    <w:p w14:paraId="1A587F61" w14:textId="77777777" w:rsidR="00802943" w:rsidRPr="00B52DB3" w:rsidRDefault="0004598A" w:rsidP="00D30493">
      <w:pPr>
        <w:pStyle w:val="Bezproreda"/>
        <w:jc w:val="both"/>
        <w:rPr>
          <w:rFonts w:ascii="Arial" w:hAnsi="Arial" w:cs="Arial"/>
          <w:sz w:val="24"/>
          <w:szCs w:val="24"/>
        </w:rPr>
      </w:pPr>
      <w:r w:rsidRPr="00B52DB3">
        <w:rPr>
          <w:rFonts w:ascii="Arial" w:hAnsi="Arial" w:cs="Arial"/>
          <w:sz w:val="24"/>
          <w:szCs w:val="24"/>
        </w:rPr>
        <w:t xml:space="preserve">   </w:t>
      </w:r>
      <w:r w:rsidR="00D30493" w:rsidRPr="00B52DB3">
        <w:rPr>
          <w:rFonts w:ascii="Arial" w:hAnsi="Arial" w:cs="Arial"/>
          <w:sz w:val="24"/>
          <w:szCs w:val="24"/>
        </w:rPr>
        <w:t xml:space="preserve">     I</w:t>
      </w:r>
      <w:r w:rsidR="00802943" w:rsidRPr="00B52DB3">
        <w:rPr>
          <w:rFonts w:ascii="Arial" w:hAnsi="Arial" w:cs="Arial"/>
          <w:sz w:val="24"/>
          <w:szCs w:val="24"/>
        </w:rPr>
        <w:t xml:space="preserve">znimno, ukoliko račun još nije plaćen, korisnik za dodjelu potpore može dostaviti </w:t>
      </w:r>
    </w:p>
    <w:p w14:paraId="501B5F90" w14:textId="77777777" w:rsidR="00802943" w:rsidRPr="00B52DB3" w:rsidRDefault="00802943" w:rsidP="00D30493">
      <w:pPr>
        <w:pStyle w:val="Bezproreda"/>
        <w:ind w:left="708" w:hanging="348"/>
        <w:jc w:val="both"/>
        <w:rPr>
          <w:rFonts w:ascii="Arial" w:hAnsi="Arial" w:cs="Arial"/>
          <w:sz w:val="24"/>
          <w:szCs w:val="24"/>
        </w:rPr>
      </w:pPr>
      <w:r w:rsidRPr="00B52DB3">
        <w:rPr>
          <w:rFonts w:ascii="Arial" w:hAnsi="Arial" w:cs="Arial"/>
          <w:sz w:val="24"/>
          <w:szCs w:val="24"/>
        </w:rPr>
        <w:lastRenderedPageBreak/>
        <w:t xml:space="preserve">  </w:t>
      </w:r>
      <w:r w:rsidR="00D30493" w:rsidRPr="00B52DB3">
        <w:rPr>
          <w:rFonts w:ascii="Arial" w:hAnsi="Arial" w:cs="Arial"/>
          <w:sz w:val="24"/>
          <w:szCs w:val="24"/>
        </w:rPr>
        <w:t xml:space="preserve"> </w:t>
      </w:r>
      <w:r w:rsidRPr="00B52DB3">
        <w:rPr>
          <w:rFonts w:ascii="Arial" w:hAnsi="Arial" w:cs="Arial"/>
          <w:sz w:val="24"/>
          <w:szCs w:val="24"/>
        </w:rPr>
        <w:t>ponudu ili predračun, a ukoliko mu potpora bude odobrena, ista će biti isplaćena</w:t>
      </w:r>
    </w:p>
    <w:p w14:paraId="452E0169" w14:textId="77777777" w:rsidR="00802943" w:rsidRPr="00B52DB3" w:rsidRDefault="00802943" w:rsidP="00D30493">
      <w:pPr>
        <w:pStyle w:val="Bezproreda"/>
        <w:ind w:left="708" w:hanging="348"/>
        <w:jc w:val="both"/>
        <w:rPr>
          <w:rFonts w:ascii="Arial" w:hAnsi="Arial" w:cs="Arial"/>
          <w:sz w:val="24"/>
          <w:szCs w:val="24"/>
        </w:rPr>
      </w:pPr>
      <w:r w:rsidRPr="00B52DB3">
        <w:rPr>
          <w:rFonts w:ascii="Arial" w:hAnsi="Arial" w:cs="Arial"/>
          <w:sz w:val="24"/>
          <w:szCs w:val="24"/>
        </w:rPr>
        <w:t xml:space="preserve">  </w:t>
      </w:r>
      <w:r w:rsidR="00D30493" w:rsidRPr="00B52DB3">
        <w:rPr>
          <w:rFonts w:ascii="Arial" w:hAnsi="Arial" w:cs="Arial"/>
          <w:sz w:val="24"/>
          <w:szCs w:val="24"/>
        </w:rPr>
        <w:t xml:space="preserve"> </w:t>
      </w:r>
      <w:r w:rsidRPr="00B52DB3">
        <w:rPr>
          <w:rFonts w:ascii="Arial" w:hAnsi="Arial" w:cs="Arial"/>
          <w:sz w:val="24"/>
          <w:szCs w:val="24"/>
        </w:rPr>
        <w:t xml:space="preserve">tek po dostavi dokaza o plaćanju i računa; </w:t>
      </w:r>
    </w:p>
    <w:p w14:paraId="10F8FAC7" w14:textId="77777777" w:rsidR="00D30493" w:rsidRPr="00B52DB3" w:rsidRDefault="00D30493" w:rsidP="0004598A">
      <w:pPr>
        <w:contextualSpacing/>
        <w:rPr>
          <w:rFonts w:ascii="Arial" w:hAnsi="Arial" w:cs="Arial"/>
        </w:rPr>
      </w:pPr>
      <w:r w:rsidRPr="00B52DB3">
        <w:rPr>
          <w:rFonts w:ascii="Arial" w:hAnsi="Arial" w:cs="Arial"/>
        </w:rPr>
        <w:t xml:space="preserve">    </w:t>
      </w:r>
      <w:r w:rsidR="0004598A" w:rsidRPr="00B52DB3">
        <w:rPr>
          <w:rFonts w:ascii="Arial" w:hAnsi="Arial" w:cs="Arial"/>
        </w:rPr>
        <w:t xml:space="preserve">- </w:t>
      </w:r>
      <w:r w:rsidRPr="00B52DB3">
        <w:rPr>
          <w:rFonts w:ascii="Arial" w:hAnsi="Arial" w:cs="Arial"/>
        </w:rPr>
        <w:t xml:space="preserve">  </w:t>
      </w:r>
      <w:r w:rsidR="0004598A" w:rsidRPr="00B52DB3">
        <w:rPr>
          <w:rFonts w:ascii="Arial" w:hAnsi="Arial" w:cs="Arial"/>
        </w:rPr>
        <w:t>ovisno o namjeni</w:t>
      </w:r>
      <w:r w:rsidRPr="00B52DB3">
        <w:rPr>
          <w:rFonts w:ascii="Arial" w:hAnsi="Arial" w:cs="Arial"/>
        </w:rPr>
        <w:t xml:space="preserve"> potpore</w:t>
      </w:r>
      <w:r w:rsidR="0004598A" w:rsidRPr="00B52DB3">
        <w:rPr>
          <w:rFonts w:ascii="Arial" w:hAnsi="Arial" w:cs="Arial"/>
        </w:rPr>
        <w:t>: preslik certifikata, odnosno drugog dokaza iz kojeg je</w:t>
      </w:r>
    </w:p>
    <w:p w14:paraId="3AB971C5" w14:textId="77777777" w:rsidR="00D30493" w:rsidRPr="00B52DB3" w:rsidRDefault="00D30493" w:rsidP="0004598A">
      <w:pPr>
        <w:contextualSpacing/>
        <w:rPr>
          <w:rFonts w:ascii="Arial" w:hAnsi="Arial" w:cs="Arial"/>
        </w:rPr>
      </w:pPr>
      <w:r w:rsidRPr="00B52DB3">
        <w:rPr>
          <w:rFonts w:ascii="Arial" w:hAnsi="Arial" w:cs="Arial"/>
        </w:rPr>
        <w:t xml:space="preserve">        nedvojbeno da je proizvod </w:t>
      </w:r>
      <w:r w:rsidR="0004598A" w:rsidRPr="00B52DB3">
        <w:rPr>
          <w:rFonts w:ascii="Arial" w:hAnsi="Arial" w:cs="Arial"/>
        </w:rPr>
        <w:t>dostavljen na postupak certificiranja, odnosno stjecanja</w:t>
      </w:r>
    </w:p>
    <w:p w14:paraId="774E655C" w14:textId="77777777" w:rsidR="00D30493" w:rsidRPr="00B52DB3" w:rsidRDefault="00D30493" w:rsidP="0004598A">
      <w:pPr>
        <w:contextualSpacing/>
        <w:rPr>
          <w:rFonts w:ascii="Arial" w:hAnsi="Arial" w:cs="Arial"/>
        </w:rPr>
      </w:pPr>
      <w:r w:rsidRPr="00B52DB3">
        <w:rPr>
          <w:rFonts w:ascii="Arial" w:hAnsi="Arial" w:cs="Arial"/>
        </w:rPr>
        <w:t xml:space="preserve">     </w:t>
      </w:r>
      <w:r w:rsidR="0004598A" w:rsidRPr="00B52DB3">
        <w:rPr>
          <w:rFonts w:ascii="Arial" w:hAnsi="Arial" w:cs="Arial"/>
        </w:rPr>
        <w:t xml:space="preserve"> </w:t>
      </w:r>
      <w:r w:rsidRPr="00B52DB3">
        <w:rPr>
          <w:rFonts w:ascii="Arial" w:hAnsi="Arial" w:cs="Arial"/>
        </w:rPr>
        <w:t xml:space="preserve">  </w:t>
      </w:r>
      <w:r w:rsidR="0004598A" w:rsidRPr="00B52DB3">
        <w:rPr>
          <w:rFonts w:ascii="Arial" w:hAnsi="Arial" w:cs="Arial"/>
        </w:rPr>
        <w:t>određenog znaka kvalitete/sukladnosti, preslik dokaza o evidenciji u imovini</w:t>
      </w:r>
      <w:r w:rsidRPr="00B52DB3">
        <w:rPr>
          <w:rFonts w:ascii="Arial" w:hAnsi="Arial" w:cs="Arial"/>
        </w:rPr>
        <w:t xml:space="preserve"> i dr.,</w:t>
      </w:r>
    </w:p>
    <w:p w14:paraId="15936F9D" w14:textId="77777777" w:rsidR="0004598A" w:rsidRPr="00B52DB3" w:rsidRDefault="00D30493" w:rsidP="0004598A">
      <w:pPr>
        <w:contextualSpacing/>
        <w:rPr>
          <w:rFonts w:ascii="Arial" w:hAnsi="Arial" w:cs="Arial"/>
        </w:rPr>
      </w:pPr>
      <w:r w:rsidRPr="00B52DB3">
        <w:rPr>
          <w:rFonts w:ascii="Arial" w:hAnsi="Arial" w:cs="Arial"/>
        </w:rPr>
        <w:t xml:space="preserve">        iznimno naknadno, nakon odobrenja, a prije isplate potpore;</w:t>
      </w:r>
    </w:p>
    <w:p w14:paraId="542D90CF" w14:textId="77777777" w:rsidR="00802943" w:rsidRPr="00B52DB3" w:rsidRDefault="00802943" w:rsidP="0004598A">
      <w:pPr>
        <w:numPr>
          <w:ilvl w:val="0"/>
          <w:numId w:val="5"/>
        </w:numPr>
        <w:ind w:left="567"/>
        <w:contextualSpacing/>
        <w:jc w:val="both"/>
        <w:rPr>
          <w:rFonts w:ascii="Arial" w:hAnsi="Arial" w:cs="Arial"/>
        </w:rPr>
      </w:pPr>
      <w:r w:rsidRPr="00B52DB3">
        <w:rPr>
          <w:rFonts w:ascii="Arial" w:hAnsi="Arial" w:cs="Arial"/>
        </w:rPr>
        <w:t xml:space="preserve">potvrda Porezne uprave o stanju dugovanja (ne starija od 10 dana od dana predaje zahtjeva);  </w:t>
      </w:r>
    </w:p>
    <w:p w14:paraId="73192692" w14:textId="77777777" w:rsidR="00802943" w:rsidRPr="00F90479" w:rsidRDefault="00802943" w:rsidP="00802943">
      <w:pPr>
        <w:autoSpaceDE w:val="0"/>
        <w:autoSpaceDN w:val="0"/>
        <w:adjustRightInd w:val="0"/>
        <w:jc w:val="both"/>
        <w:rPr>
          <w:rFonts w:ascii="Arial" w:hAnsi="Arial" w:cs="Arial"/>
        </w:rPr>
      </w:pPr>
      <w:r w:rsidRPr="00B52DB3">
        <w:rPr>
          <w:rFonts w:ascii="Arial" w:hAnsi="Arial" w:cs="Arial"/>
        </w:rPr>
        <w:t xml:space="preserve">   -    Obrazac IZJ.</w:t>
      </w:r>
    </w:p>
    <w:p w14:paraId="26E992EC" w14:textId="77777777" w:rsidR="00171435" w:rsidRPr="00F90479" w:rsidRDefault="00171435" w:rsidP="00171435">
      <w:pPr>
        <w:jc w:val="both"/>
        <w:rPr>
          <w:rFonts w:ascii="Arial" w:hAnsi="Arial" w:cs="Arial"/>
          <w:color w:val="FF0000"/>
        </w:rPr>
      </w:pPr>
    </w:p>
    <w:p w14:paraId="69B62027" w14:textId="77777777" w:rsidR="00CB1169" w:rsidRPr="00267BE5" w:rsidRDefault="00CB1169" w:rsidP="00171435">
      <w:pPr>
        <w:jc w:val="both"/>
        <w:rPr>
          <w:rFonts w:ascii="Arial" w:hAnsi="Arial" w:cs="Arial"/>
          <w:color w:val="FF0000"/>
          <w:highlight w:val="yellow"/>
        </w:rPr>
      </w:pPr>
    </w:p>
    <w:p w14:paraId="0AFC6FC2" w14:textId="77777777" w:rsidR="00456A96" w:rsidRPr="00267BE5" w:rsidRDefault="00456A96" w:rsidP="00171435">
      <w:pPr>
        <w:autoSpaceDE w:val="0"/>
        <w:autoSpaceDN w:val="0"/>
        <w:adjustRightInd w:val="0"/>
        <w:jc w:val="both"/>
        <w:rPr>
          <w:rFonts w:ascii="Arial" w:hAnsi="Arial" w:cs="Arial"/>
          <w:color w:val="FF0000"/>
          <w:highlight w:val="yellow"/>
        </w:rPr>
      </w:pPr>
    </w:p>
    <w:p w14:paraId="1158150F" w14:textId="77777777" w:rsidR="0001268E" w:rsidRPr="00E2702B" w:rsidRDefault="0001268E" w:rsidP="0001268E">
      <w:pPr>
        <w:pStyle w:val="Tijeloteksta"/>
        <w:rPr>
          <w:rFonts w:ascii="Arial" w:hAnsi="Arial" w:cs="Arial"/>
          <w:b/>
        </w:rPr>
      </w:pPr>
      <w:r>
        <w:rPr>
          <w:rFonts w:ascii="Arial" w:hAnsi="Arial" w:cs="Arial"/>
          <w:b/>
        </w:rPr>
        <w:t>MJERA 3.</w:t>
      </w:r>
      <w:r>
        <w:rPr>
          <w:rFonts w:ascii="Arial" w:hAnsi="Arial" w:cs="Arial"/>
          <w:b/>
        </w:rPr>
        <w:tab/>
        <w:t>Subvencioniranje nabav</w:t>
      </w:r>
      <w:r w:rsidRPr="00E2702B">
        <w:rPr>
          <w:rFonts w:ascii="Arial" w:hAnsi="Arial" w:cs="Arial"/>
          <w:b/>
        </w:rPr>
        <w:t>e dugotrajne imovine i ulaganja u dugotrajnu</w:t>
      </w:r>
    </w:p>
    <w:p w14:paraId="7B2CA109" w14:textId="77777777" w:rsidR="0001268E" w:rsidRPr="00E2702B" w:rsidRDefault="0001268E" w:rsidP="0001268E">
      <w:pPr>
        <w:pStyle w:val="Tijeloteksta"/>
        <w:rPr>
          <w:rFonts w:ascii="Arial" w:hAnsi="Arial" w:cs="Arial"/>
          <w:b/>
        </w:rPr>
      </w:pPr>
      <w:r w:rsidRPr="00E2702B">
        <w:rPr>
          <w:rFonts w:ascii="Arial" w:hAnsi="Arial" w:cs="Arial"/>
          <w:b/>
        </w:rPr>
        <w:t xml:space="preserve">         </w:t>
      </w:r>
      <w:r>
        <w:rPr>
          <w:rFonts w:ascii="Arial" w:hAnsi="Arial" w:cs="Arial"/>
          <w:b/>
        </w:rPr>
        <w:t xml:space="preserve">             </w:t>
      </w:r>
      <w:r w:rsidRPr="00E2702B">
        <w:rPr>
          <w:rFonts w:ascii="Arial" w:hAnsi="Arial" w:cs="Arial"/>
          <w:b/>
        </w:rPr>
        <w:t>imovinu</w:t>
      </w:r>
    </w:p>
    <w:p w14:paraId="7A2AC622" w14:textId="77777777" w:rsidR="0001268E" w:rsidRPr="007F636D" w:rsidRDefault="0001268E" w:rsidP="0001268E">
      <w:pPr>
        <w:pStyle w:val="Tijeloteksta"/>
        <w:jc w:val="center"/>
        <w:rPr>
          <w:rFonts w:ascii="Arial" w:hAnsi="Arial" w:cs="Arial"/>
        </w:rPr>
      </w:pPr>
    </w:p>
    <w:p w14:paraId="56000DE5" w14:textId="77777777" w:rsidR="0001268E" w:rsidRDefault="0001268E" w:rsidP="0001268E">
      <w:pPr>
        <w:jc w:val="both"/>
        <w:rPr>
          <w:rFonts w:ascii="Arial" w:hAnsi="Arial" w:cs="Arial"/>
        </w:rPr>
      </w:pPr>
    </w:p>
    <w:p w14:paraId="29EA6F5F" w14:textId="77777777" w:rsidR="00AE02DF" w:rsidRDefault="00AE02DF" w:rsidP="00AE02DF">
      <w:pPr>
        <w:pStyle w:val="Tijeloteksta"/>
        <w:tabs>
          <w:tab w:val="num" w:pos="1440"/>
        </w:tabs>
        <w:rPr>
          <w:rFonts w:ascii="Arial" w:hAnsi="Arial" w:cs="Arial"/>
          <w:u w:val="single"/>
        </w:rPr>
      </w:pPr>
      <w:r w:rsidRPr="009E2A62">
        <w:rPr>
          <w:rFonts w:ascii="Arial" w:hAnsi="Arial" w:cs="Arial"/>
          <w:u w:val="single"/>
        </w:rPr>
        <w:t>Korisnici:</w:t>
      </w:r>
      <w:r>
        <w:rPr>
          <w:rFonts w:ascii="Arial" w:hAnsi="Arial" w:cs="Arial"/>
        </w:rPr>
        <w:tab/>
      </w:r>
      <w:r w:rsidRPr="000074F8">
        <w:rPr>
          <w:rFonts w:ascii="Arial" w:hAnsi="Arial" w:cs="Arial"/>
        </w:rPr>
        <w:t xml:space="preserve">Obrtnici i poduzetnici koji </w:t>
      </w:r>
      <w:r>
        <w:rPr>
          <w:rFonts w:ascii="Arial" w:hAnsi="Arial" w:cs="Arial"/>
        </w:rPr>
        <w:t>ispunjavaju opće uvjete ovog Programa</w:t>
      </w:r>
      <w:r w:rsidRPr="00A01381">
        <w:rPr>
          <w:rFonts w:ascii="Arial" w:hAnsi="Arial" w:cs="Arial"/>
          <w:u w:val="single"/>
        </w:rPr>
        <w:t xml:space="preserve"> </w:t>
      </w:r>
    </w:p>
    <w:p w14:paraId="21BF4EFA" w14:textId="77777777" w:rsidR="00AE02DF" w:rsidRDefault="00AE02DF" w:rsidP="00AE02DF">
      <w:pPr>
        <w:pStyle w:val="Tijeloteksta"/>
        <w:tabs>
          <w:tab w:val="num" w:pos="1440"/>
        </w:tabs>
        <w:rPr>
          <w:rFonts w:ascii="Arial" w:hAnsi="Arial" w:cs="Arial"/>
          <w:u w:val="single"/>
        </w:rPr>
      </w:pPr>
    </w:p>
    <w:p w14:paraId="4345A0E4" w14:textId="77777777" w:rsidR="00AE02DF" w:rsidRDefault="00AE02DF" w:rsidP="00AE02DF">
      <w:pPr>
        <w:pStyle w:val="Tijeloteksta"/>
        <w:tabs>
          <w:tab w:val="num" w:pos="1440"/>
        </w:tabs>
        <w:rPr>
          <w:rFonts w:ascii="Arial" w:hAnsi="Arial" w:cs="Arial"/>
        </w:rPr>
      </w:pPr>
      <w:r w:rsidRPr="00A01381">
        <w:rPr>
          <w:rFonts w:ascii="Arial" w:hAnsi="Arial" w:cs="Arial"/>
          <w:u w:val="single"/>
        </w:rPr>
        <w:t>Namjena:</w:t>
      </w:r>
      <w:r>
        <w:rPr>
          <w:rFonts w:ascii="Arial" w:hAnsi="Arial" w:cs="Arial"/>
        </w:rPr>
        <w:tab/>
        <w:t>Subvencioniranje troškova nabave dugotrajne imovine i ulaganja u</w:t>
      </w:r>
    </w:p>
    <w:p w14:paraId="613A1D06" w14:textId="77777777" w:rsidR="00AE02DF" w:rsidRDefault="00AE02DF" w:rsidP="00AE02DF">
      <w:pPr>
        <w:pStyle w:val="Tijeloteksta"/>
        <w:tabs>
          <w:tab w:val="num" w:pos="1440"/>
        </w:tabs>
        <w:rPr>
          <w:rFonts w:ascii="Arial" w:hAnsi="Arial" w:cs="Arial"/>
        </w:rPr>
      </w:pPr>
      <w:r>
        <w:rPr>
          <w:rFonts w:ascii="Arial" w:hAnsi="Arial" w:cs="Arial"/>
        </w:rPr>
        <w:t xml:space="preserve">                     dugotrajnu imovinu:</w:t>
      </w:r>
    </w:p>
    <w:p w14:paraId="0D7852FD" w14:textId="77777777" w:rsidR="00AE02DF" w:rsidRPr="00443995" w:rsidRDefault="00AE02DF" w:rsidP="00AE02DF">
      <w:pPr>
        <w:autoSpaceDE w:val="0"/>
        <w:autoSpaceDN w:val="0"/>
        <w:adjustRightInd w:val="0"/>
        <w:ind w:left="1410" w:firstLine="30"/>
        <w:jc w:val="both"/>
        <w:rPr>
          <w:rFonts w:ascii="Arial" w:hAnsi="Arial" w:cs="Arial"/>
        </w:rPr>
      </w:pPr>
      <w:r w:rsidRPr="000F5FBC">
        <w:rPr>
          <w:rFonts w:ascii="Arial" w:hAnsi="Arial" w:cs="Arial"/>
        </w:rPr>
        <w:t xml:space="preserve">- nabavu postrojenja, opreme, </w:t>
      </w:r>
      <w:r w:rsidRPr="004E5E0D">
        <w:rPr>
          <w:rFonts w:ascii="Arial" w:hAnsi="Arial" w:cs="Arial"/>
        </w:rPr>
        <w:t>radnih strojeva,</w:t>
      </w:r>
      <w:r>
        <w:rPr>
          <w:rFonts w:ascii="Arial" w:hAnsi="Arial" w:cs="Arial"/>
        </w:rPr>
        <w:t xml:space="preserve"> </w:t>
      </w:r>
      <w:r w:rsidRPr="000F5FBC">
        <w:rPr>
          <w:rFonts w:ascii="Arial" w:hAnsi="Arial" w:cs="Arial"/>
        </w:rPr>
        <w:t xml:space="preserve">alata, inventara, računala i računalne opreme te ulaganja u uređenje poslovnih prostora, a koja se </w:t>
      </w:r>
      <w:r w:rsidRPr="00443995">
        <w:rPr>
          <w:rFonts w:ascii="Arial" w:hAnsi="Arial" w:cs="Arial"/>
        </w:rPr>
        <w:t xml:space="preserve">evidentiraju  kao oblik dugotrajne imovine i namijenjena su isključivo za obavljanje pretežite/glavne djelatnosti. Nabava rabljene dugotrajne imovine izuzeta je iz mjere ukoliko je vrijednosti manje od 3.000,00 eura. Bez obzira na vrijednost, iz mjere je izuzeta nabava osobnih automobila, motocikala, kao i vozila za cestovni prijevoz tereta sukladno članku 3. t. 2. </w:t>
      </w:r>
      <w:r w:rsidRPr="00443995">
        <w:rPr>
          <w:rFonts w:ascii="Arial" w:hAnsi="Arial" w:cs="Arial"/>
          <w:bCs/>
        </w:rPr>
        <w:t>Uredbe</w:t>
      </w:r>
      <w:r w:rsidRPr="00443995">
        <w:rPr>
          <w:rFonts w:ascii="Arial" w:hAnsi="Arial" w:cs="Arial"/>
        </w:rPr>
        <w:t>.</w:t>
      </w:r>
    </w:p>
    <w:p w14:paraId="5C146549" w14:textId="77777777" w:rsidR="00AE02DF" w:rsidRPr="000F2BA3" w:rsidRDefault="00AE02DF" w:rsidP="00AE02DF">
      <w:pPr>
        <w:ind w:left="1410" w:hanging="1410"/>
        <w:contextualSpacing/>
        <w:jc w:val="both"/>
        <w:rPr>
          <w:rFonts w:ascii="Arial" w:hAnsi="Arial" w:cs="Arial"/>
        </w:rPr>
      </w:pPr>
      <w:r w:rsidRPr="00443995">
        <w:rPr>
          <w:rFonts w:ascii="Arial" w:hAnsi="Arial" w:cs="Arial"/>
          <w:u w:val="single"/>
        </w:rPr>
        <w:t>Iznos:</w:t>
      </w:r>
      <w:r w:rsidRPr="00443995">
        <w:rPr>
          <w:rFonts w:ascii="Arial" w:hAnsi="Arial" w:cs="Arial"/>
        </w:rPr>
        <w:tab/>
        <w:t>Jednokratno do 70% prihvatljivih dokumentiranih troškova, a najviše do 2.000,00 eura po korisniku, do utroška raspoloživih sredstava.</w:t>
      </w:r>
      <w:r w:rsidRPr="00443995">
        <w:rPr>
          <w:rFonts w:ascii="Arial" w:hAnsi="Arial" w:cs="Arial"/>
          <w:vanish/>
        </w:rPr>
        <w:t>. prosinca 2007adruga</w:t>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rPr>
        <w:t xml:space="preserve"> </w:t>
      </w:r>
      <w:r w:rsidRPr="00443995">
        <w:rPr>
          <w:rFonts w:ascii="Arial" w:hAnsi="Arial" w:cs="Arial"/>
          <w:vanish/>
        </w:rPr>
        <w:t>. prosinca 2007adruga</w:t>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r w:rsidRPr="00443995">
        <w:rPr>
          <w:rFonts w:ascii="Arial" w:hAnsi="Arial" w:cs="Arial"/>
          <w:vanish/>
        </w:rPr>
        <w:pgNum/>
      </w:r>
    </w:p>
    <w:p w14:paraId="157E9643" w14:textId="77777777" w:rsidR="00AE02DF" w:rsidRDefault="00AE02DF" w:rsidP="00AE02DF">
      <w:pPr>
        <w:ind w:firstLine="708"/>
        <w:jc w:val="both"/>
        <w:rPr>
          <w:rFonts w:ascii="Arial" w:hAnsi="Arial" w:cs="Arial"/>
        </w:rPr>
      </w:pPr>
    </w:p>
    <w:p w14:paraId="34573BAB" w14:textId="77777777" w:rsidR="00AE02DF" w:rsidRPr="007F636D" w:rsidRDefault="00AE02DF" w:rsidP="00AE02DF">
      <w:pPr>
        <w:ind w:left="1440" w:hanging="1440"/>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p>
    <w:p w14:paraId="53210466" w14:textId="77777777" w:rsidR="00880B66" w:rsidRDefault="00880B66" w:rsidP="00880B66">
      <w:pPr>
        <w:jc w:val="both"/>
        <w:rPr>
          <w:rFonts w:ascii="Arial" w:hAnsi="Arial" w:cs="Arial"/>
          <w:b/>
        </w:rPr>
      </w:pPr>
    </w:p>
    <w:p w14:paraId="34B2A428" w14:textId="77777777" w:rsidR="00171435" w:rsidRPr="00267BE5" w:rsidRDefault="00171435" w:rsidP="00171435">
      <w:pPr>
        <w:rPr>
          <w:rFonts w:ascii="Arial" w:hAnsi="Arial" w:cs="Arial"/>
          <w:b/>
          <w:color w:val="FF0000"/>
          <w:highlight w:val="yellow"/>
          <w:lang w:val="hr-HR"/>
        </w:rPr>
      </w:pPr>
    </w:p>
    <w:p w14:paraId="445069F9" w14:textId="77777777" w:rsidR="00947F13" w:rsidRPr="00B52DB3" w:rsidRDefault="00947F13" w:rsidP="00947F13">
      <w:pPr>
        <w:jc w:val="both"/>
        <w:rPr>
          <w:rFonts w:ascii="Arial" w:hAnsi="Arial" w:cs="Arial"/>
          <w:u w:val="single"/>
        </w:rPr>
      </w:pPr>
      <w:r w:rsidRPr="00B52DB3">
        <w:rPr>
          <w:rFonts w:ascii="Arial" w:hAnsi="Arial" w:cs="Arial"/>
          <w:u w:val="single"/>
        </w:rPr>
        <w:t xml:space="preserve">Zahtjevi se podnose na </w:t>
      </w:r>
      <w:r w:rsidR="0001268E" w:rsidRPr="00B52DB3">
        <w:rPr>
          <w:rFonts w:ascii="Arial" w:hAnsi="Arial" w:cs="Arial"/>
          <w:b/>
          <w:u w:val="single"/>
        </w:rPr>
        <w:t>Obrascu 3</w:t>
      </w:r>
      <w:r w:rsidRPr="00B52DB3">
        <w:rPr>
          <w:rFonts w:ascii="Arial" w:hAnsi="Arial" w:cs="Arial"/>
          <w:u w:val="single"/>
        </w:rPr>
        <w:t xml:space="preserve"> uz koji se prilaže sljedeća dokumentacija: </w:t>
      </w:r>
    </w:p>
    <w:p w14:paraId="5BFE4E52" w14:textId="77777777" w:rsidR="00CB1169" w:rsidRPr="00B52DB3" w:rsidRDefault="00CB1169" w:rsidP="00947F13">
      <w:pPr>
        <w:jc w:val="both"/>
        <w:rPr>
          <w:rFonts w:ascii="Arial" w:hAnsi="Arial" w:cs="Arial"/>
          <w:u w:val="single"/>
        </w:rPr>
      </w:pPr>
    </w:p>
    <w:p w14:paraId="460F89F6" w14:textId="77777777" w:rsidR="00171435" w:rsidRPr="00B52DB3" w:rsidRDefault="00171435" w:rsidP="00171435">
      <w:pPr>
        <w:rPr>
          <w:rFonts w:ascii="Arial" w:hAnsi="Arial" w:cs="Arial"/>
          <w:b/>
          <w:color w:val="FF0000"/>
          <w:lang w:val="hr-HR"/>
        </w:rPr>
      </w:pPr>
    </w:p>
    <w:p w14:paraId="5D2C8AF7" w14:textId="77777777" w:rsidR="00D30493" w:rsidRPr="00B52DB3" w:rsidRDefault="00D30493" w:rsidP="00D30493">
      <w:pPr>
        <w:numPr>
          <w:ilvl w:val="0"/>
          <w:numId w:val="5"/>
        </w:numPr>
        <w:ind w:left="567"/>
        <w:contextualSpacing/>
        <w:jc w:val="both"/>
        <w:rPr>
          <w:rFonts w:ascii="Arial" w:hAnsi="Arial" w:cs="Arial"/>
        </w:rPr>
      </w:pPr>
      <w:r w:rsidRPr="00B52DB3">
        <w:rPr>
          <w:rFonts w:ascii="Arial" w:hAnsi="Arial" w:cs="Arial"/>
        </w:rPr>
        <w:t>preslik dokaza o upisu u sudski, obrtni, strukovni ili drugi odgovarajući registar;</w:t>
      </w:r>
    </w:p>
    <w:p w14:paraId="10DC1574" w14:textId="77777777" w:rsidR="00D30493" w:rsidRPr="00B52DB3" w:rsidRDefault="00D30493" w:rsidP="00D30493">
      <w:pPr>
        <w:numPr>
          <w:ilvl w:val="0"/>
          <w:numId w:val="5"/>
        </w:numPr>
        <w:ind w:left="567"/>
        <w:contextualSpacing/>
        <w:jc w:val="both"/>
        <w:rPr>
          <w:rFonts w:ascii="Arial" w:hAnsi="Arial" w:cs="Arial"/>
        </w:rPr>
      </w:pPr>
      <w:r w:rsidRPr="00B52DB3">
        <w:rPr>
          <w:rFonts w:ascii="Arial" w:hAnsi="Arial" w:cs="Arial"/>
        </w:rPr>
        <w:t>preslik osobne iskaznice ili uvjerenja o prebivalištu za vlasnike obrta;</w:t>
      </w:r>
    </w:p>
    <w:p w14:paraId="662FAFF2" w14:textId="77777777" w:rsidR="00D30493" w:rsidRPr="00B52DB3" w:rsidRDefault="00D30493" w:rsidP="00D30493">
      <w:pPr>
        <w:numPr>
          <w:ilvl w:val="0"/>
          <w:numId w:val="5"/>
        </w:numPr>
        <w:ind w:left="567"/>
        <w:contextualSpacing/>
        <w:jc w:val="both"/>
        <w:rPr>
          <w:rFonts w:ascii="Arial" w:hAnsi="Arial" w:cs="Arial"/>
        </w:rPr>
      </w:pPr>
      <w:r w:rsidRPr="00B52DB3">
        <w:rPr>
          <w:rFonts w:ascii="Arial" w:hAnsi="Arial" w:cs="Arial"/>
        </w:rPr>
        <w:t>preslik dokaza o zaposlenoj osobi (HZMO);</w:t>
      </w:r>
    </w:p>
    <w:p w14:paraId="4E7DC894" w14:textId="77777777" w:rsidR="00D30493" w:rsidRPr="00B52DB3" w:rsidRDefault="00D30493" w:rsidP="00D30493">
      <w:pPr>
        <w:numPr>
          <w:ilvl w:val="0"/>
          <w:numId w:val="5"/>
        </w:numPr>
        <w:ind w:left="567"/>
        <w:contextualSpacing/>
        <w:jc w:val="both"/>
        <w:rPr>
          <w:rFonts w:ascii="Arial" w:hAnsi="Arial" w:cs="Arial"/>
        </w:rPr>
      </w:pPr>
      <w:r w:rsidRPr="00B52DB3">
        <w:rPr>
          <w:rFonts w:ascii="Arial" w:hAnsi="Arial" w:cs="Arial"/>
        </w:rPr>
        <w:t>preslika računa koji glasi na obrt/tvrtku,</w:t>
      </w:r>
    </w:p>
    <w:p w14:paraId="4A84C4A9" w14:textId="77777777" w:rsidR="00D30493" w:rsidRPr="00B52DB3" w:rsidRDefault="00F90479" w:rsidP="00D30493">
      <w:pPr>
        <w:numPr>
          <w:ilvl w:val="0"/>
          <w:numId w:val="5"/>
        </w:numPr>
        <w:ind w:left="567"/>
        <w:contextualSpacing/>
        <w:jc w:val="both"/>
        <w:rPr>
          <w:rFonts w:ascii="Arial" w:hAnsi="Arial" w:cs="Arial"/>
        </w:rPr>
      </w:pPr>
      <w:r w:rsidRPr="00B52DB3">
        <w:rPr>
          <w:rFonts w:ascii="Arial" w:hAnsi="Arial" w:cs="Arial"/>
        </w:rPr>
        <w:t>preslik</w:t>
      </w:r>
      <w:r w:rsidR="00D30493" w:rsidRPr="00B52DB3">
        <w:rPr>
          <w:rFonts w:ascii="Arial" w:hAnsi="Arial" w:cs="Arial"/>
        </w:rPr>
        <w:t xml:space="preserve"> izvoda IBAN računa obrta/tvrtke kojom se dokazuje izvršeno plaćanje, a ako isto nije primjenjivo, preslik drugog odgovarajućeg dokaza o izvršenom plaćanju</w:t>
      </w:r>
    </w:p>
    <w:p w14:paraId="62795AA3" w14:textId="77777777" w:rsidR="00D30493" w:rsidRPr="00B52DB3" w:rsidRDefault="00D30493" w:rsidP="00D30493">
      <w:pPr>
        <w:pStyle w:val="Bezproreda"/>
        <w:jc w:val="both"/>
        <w:rPr>
          <w:rFonts w:ascii="Arial" w:hAnsi="Arial" w:cs="Arial"/>
          <w:sz w:val="24"/>
          <w:szCs w:val="24"/>
        </w:rPr>
      </w:pPr>
      <w:r w:rsidRPr="00B52DB3">
        <w:rPr>
          <w:rFonts w:ascii="Arial" w:hAnsi="Arial" w:cs="Arial"/>
          <w:sz w:val="24"/>
          <w:szCs w:val="24"/>
        </w:rPr>
        <w:t xml:space="preserve">        Iznimno, ukoliko račun još nije plaćen, korisnik za dodjelu potpore može dostaviti </w:t>
      </w:r>
    </w:p>
    <w:p w14:paraId="649717D9" w14:textId="77777777" w:rsidR="00D30493" w:rsidRPr="00B52DB3" w:rsidRDefault="00D30493" w:rsidP="00D30493">
      <w:pPr>
        <w:pStyle w:val="Bezproreda"/>
        <w:ind w:left="708" w:hanging="348"/>
        <w:jc w:val="both"/>
        <w:rPr>
          <w:rFonts w:ascii="Arial" w:hAnsi="Arial" w:cs="Arial"/>
          <w:sz w:val="24"/>
          <w:szCs w:val="24"/>
        </w:rPr>
      </w:pPr>
      <w:r w:rsidRPr="00B52DB3">
        <w:rPr>
          <w:rFonts w:ascii="Arial" w:hAnsi="Arial" w:cs="Arial"/>
          <w:sz w:val="24"/>
          <w:szCs w:val="24"/>
        </w:rPr>
        <w:t xml:space="preserve">   ponudu ili predračun, a ukoliko mu potpora bude odobrena, ista će biti isplaćena</w:t>
      </w:r>
    </w:p>
    <w:p w14:paraId="137ACA9C" w14:textId="77777777" w:rsidR="00D30493" w:rsidRPr="00B52DB3" w:rsidRDefault="00D30493" w:rsidP="00D30493">
      <w:pPr>
        <w:pStyle w:val="Bezproreda"/>
        <w:ind w:left="708" w:hanging="348"/>
        <w:jc w:val="both"/>
        <w:rPr>
          <w:rFonts w:ascii="Arial" w:hAnsi="Arial" w:cs="Arial"/>
          <w:sz w:val="24"/>
          <w:szCs w:val="24"/>
        </w:rPr>
      </w:pPr>
      <w:r w:rsidRPr="00B52DB3">
        <w:rPr>
          <w:rFonts w:ascii="Arial" w:hAnsi="Arial" w:cs="Arial"/>
          <w:sz w:val="24"/>
          <w:szCs w:val="24"/>
        </w:rPr>
        <w:lastRenderedPageBreak/>
        <w:t xml:space="preserve">   tek po dostavi dokaza o plaćanju i računa; </w:t>
      </w:r>
    </w:p>
    <w:p w14:paraId="68BB6FED" w14:textId="77777777" w:rsidR="00D30493" w:rsidRPr="00B52DB3" w:rsidRDefault="00D30493" w:rsidP="00D30493">
      <w:pPr>
        <w:contextualSpacing/>
        <w:rPr>
          <w:rFonts w:ascii="Arial" w:hAnsi="Arial" w:cs="Arial"/>
        </w:rPr>
      </w:pPr>
      <w:r w:rsidRPr="00B52DB3">
        <w:rPr>
          <w:rFonts w:ascii="Arial" w:hAnsi="Arial" w:cs="Arial"/>
        </w:rPr>
        <w:t xml:space="preserve">    -   preslik dokaza </w:t>
      </w:r>
      <w:r w:rsidR="00F90479" w:rsidRPr="00B52DB3">
        <w:rPr>
          <w:rFonts w:ascii="Arial" w:hAnsi="Arial" w:cs="Arial"/>
        </w:rPr>
        <w:t>da je nabava/ ulaganje evidentirano</w:t>
      </w:r>
      <w:r w:rsidRPr="00B52DB3">
        <w:rPr>
          <w:rFonts w:ascii="Arial" w:hAnsi="Arial" w:cs="Arial"/>
        </w:rPr>
        <w:t xml:space="preserve"> u</w:t>
      </w:r>
      <w:r w:rsidR="00F90479" w:rsidRPr="00B52DB3">
        <w:rPr>
          <w:rFonts w:ascii="Arial" w:hAnsi="Arial" w:cs="Arial"/>
        </w:rPr>
        <w:t xml:space="preserve"> dugotrajnoj</w:t>
      </w:r>
      <w:r w:rsidRPr="00B52DB3">
        <w:rPr>
          <w:rFonts w:ascii="Arial" w:hAnsi="Arial" w:cs="Arial"/>
        </w:rPr>
        <w:t xml:space="preserve"> imovini,</w:t>
      </w:r>
    </w:p>
    <w:p w14:paraId="79C1CC35" w14:textId="77777777" w:rsidR="00D30493" w:rsidRPr="00B52DB3" w:rsidRDefault="00D30493" w:rsidP="00D30493">
      <w:pPr>
        <w:contextualSpacing/>
        <w:rPr>
          <w:rFonts w:ascii="Arial" w:hAnsi="Arial" w:cs="Arial"/>
        </w:rPr>
      </w:pPr>
      <w:r w:rsidRPr="00B52DB3">
        <w:rPr>
          <w:rFonts w:ascii="Arial" w:hAnsi="Arial" w:cs="Arial"/>
        </w:rPr>
        <w:t xml:space="preserve">        iznimno naknadno, nakon odobrenja, a prije isplate potpore;</w:t>
      </w:r>
    </w:p>
    <w:p w14:paraId="1AC409CA" w14:textId="77777777" w:rsidR="00D30493" w:rsidRPr="00B52DB3" w:rsidRDefault="00D30493" w:rsidP="00D30493">
      <w:pPr>
        <w:numPr>
          <w:ilvl w:val="0"/>
          <w:numId w:val="5"/>
        </w:numPr>
        <w:ind w:left="567"/>
        <w:contextualSpacing/>
        <w:jc w:val="both"/>
        <w:rPr>
          <w:rFonts w:ascii="Arial" w:hAnsi="Arial" w:cs="Arial"/>
        </w:rPr>
      </w:pPr>
      <w:r w:rsidRPr="00B52DB3">
        <w:rPr>
          <w:rFonts w:ascii="Arial" w:hAnsi="Arial" w:cs="Arial"/>
        </w:rPr>
        <w:t xml:space="preserve">potvrda Porezne uprave o stanju dugovanja (ne starija od 10 dana od dana predaje zahtjeva);  </w:t>
      </w:r>
    </w:p>
    <w:p w14:paraId="6DB839A9" w14:textId="77777777" w:rsidR="00D30493" w:rsidRPr="00F90479" w:rsidRDefault="00D30493" w:rsidP="00D30493">
      <w:pPr>
        <w:autoSpaceDE w:val="0"/>
        <w:autoSpaceDN w:val="0"/>
        <w:adjustRightInd w:val="0"/>
        <w:jc w:val="both"/>
        <w:rPr>
          <w:rFonts w:ascii="Arial" w:hAnsi="Arial" w:cs="Arial"/>
        </w:rPr>
      </w:pPr>
      <w:r w:rsidRPr="00B52DB3">
        <w:rPr>
          <w:rFonts w:ascii="Arial" w:hAnsi="Arial" w:cs="Arial"/>
        </w:rPr>
        <w:t xml:space="preserve">   -    Obrazac IZJ.</w:t>
      </w:r>
    </w:p>
    <w:p w14:paraId="4F88F9D6" w14:textId="77777777" w:rsidR="00D30493" w:rsidRPr="00267BE5" w:rsidRDefault="00D30493" w:rsidP="00D30493">
      <w:pPr>
        <w:jc w:val="both"/>
        <w:rPr>
          <w:rFonts w:ascii="Arial" w:hAnsi="Arial" w:cs="Arial"/>
          <w:color w:val="FF0000"/>
          <w:highlight w:val="yellow"/>
        </w:rPr>
      </w:pPr>
    </w:p>
    <w:p w14:paraId="54E560E1" w14:textId="77777777" w:rsidR="00171435" w:rsidRPr="00267BE5" w:rsidRDefault="00171435" w:rsidP="00171435">
      <w:pPr>
        <w:rPr>
          <w:rFonts w:ascii="Arial" w:hAnsi="Arial" w:cs="Arial"/>
          <w:b/>
          <w:color w:val="FF0000"/>
          <w:highlight w:val="yellow"/>
          <w:lang w:val="hr-HR"/>
        </w:rPr>
      </w:pPr>
    </w:p>
    <w:p w14:paraId="7EC28548" w14:textId="77777777" w:rsidR="00171435" w:rsidRPr="00267BE5" w:rsidRDefault="00171435" w:rsidP="00171435">
      <w:pPr>
        <w:rPr>
          <w:rFonts w:ascii="Arial" w:hAnsi="Arial" w:cs="Arial"/>
          <w:b/>
          <w:color w:val="FF0000"/>
          <w:highlight w:val="yellow"/>
          <w:lang w:val="hr-HR"/>
        </w:rPr>
      </w:pPr>
    </w:p>
    <w:p w14:paraId="07800A6E" w14:textId="77777777" w:rsidR="00171435" w:rsidRPr="00880B66" w:rsidRDefault="00171435" w:rsidP="00171435">
      <w:pPr>
        <w:pStyle w:val="Odlomakpopisa"/>
        <w:numPr>
          <w:ilvl w:val="0"/>
          <w:numId w:val="1"/>
        </w:numPr>
        <w:spacing w:after="0" w:line="240" w:lineRule="auto"/>
        <w:ind w:left="709"/>
        <w:jc w:val="both"/>
        <w:rPr>
          <w:rFonts w:ascii="Arial" w:hAnsi="Arial" w:cs="Arial"/>
          <w:b/>
          <w:sz w:val="24"/>
          <w:szCs w:val="24"/>
        </w:rPr>
      </w:pPr>
      <w:r w:rsidRPr="00880B66">
        <w:rPr>
          <w:rFonts w:ascii="Arial" w:hAnsi="Arial" w:cs="Arial"/>
          <w:b/>
          <w:sz w:val="24"/>
          <w:szCs w:val="24"/>
        </w:rPr>
        <w:t>POSTUPAK PODNOŠENJA ZAHTJEVA I DODJELE POTPORE</w:t>
      </w:r>
    </w:p>
    <w:p w14:paraId="561CC765" w14:textId="77777777" w:rsidR="00171435" w:rsidRPr="00880B66" w:rsidRDefault="00171435" w:rsidP="00171435">
      <w:pPr>
        <w:jc w:val="both"/>
        <w:rPr>
          <w:rFonts w:ascii="Arial" w:hAnsi="Arial" w:cs="Arial"/>
          <w:color w:val="FF0000"/>
        </w:rPr>
      </w:pPr>
    </w:p>
    <w:p w14:paraId="291A58B1" w14:textId="77777777" w:rsidR="00DA0D74" w:rsidRPr="00880B66" w:rsidRDefault="00947F13" w:rsidP="00CB1169">
      <w:pPr>
        <w:ind w:firstLine="709"/>
        <w:jc w:val="both"/>
        <w:rPr>
          <w:rFonts w:ascii="Arial" w:hAnsi="Arial" w:cs="Arial"/>
        </w:rPr>
      </w:pPr>
      <w:r w:rsidRPr="00880B66">
        <w:rPr>
          <w:rFonts w:ascii="Arial" w:hAnsi="Arial" w:cs="Arial"/>
        </w:rPr>
        <w:t xml:space="preserve">Zahtjevi za </w:t>
      </w:r>
      <w:r w:rsidR="00F91ABC" w:rsidRPr="00880B66">
        <w:rPr>
          <w:rFonts w:ascii="Arial" w:hAnsi="Arial" w:cs="Arial"/>
        </w:rPr>
        <w:t>dodjele</w:t>
      </w:r>
      <w:r w:rsidRPr="00880B66">
        <w:rPr>
          <w:rFonts w:ascii="Arial" w:hAnsi="Arial" w:cs="Arial"/>
        </w:rPr>
        <w:t xml:space="preserve"> potpora iz ovog Programa, s popratnom dokumentacijom, ovisno o mjeri, dostavljaju se </w:t>
      </w:r>
      <w:r w:rsidRPr="00880B66">
        <w:rPr>
          <w:rFonts w:ascii="Arial" w:hAnsi="Arial" w:cs="Arial"/>
          <w:b/>
        </w:rPr>
        <w:t>isključivo na propisanim obrascima</w:t>
      </w:r>
      <w:r w:rsidR="00CB1169" w:rsidRPr="00880B66">
        <w:rPr>
          <w:rFonts w:ascii="Arial" w:hAnsi="Arial" w:cs="Arial"/>
          <w:b/>
        </w:rPr>
        <w:t>.</w:t>
      </w:r>
      <w:r w:rsidRPr="00880B66">
        <w:rPr>
          <w:rFonts w:ascii="Arial" w:hAnsi="Arial" w:cs="Arial"/>
        </w:rPr>
        <w:t xml:space="preserve"> </w:t>
      </w:r>
    </w:p>
    <w:p w14:paraId="72C94076" w14:textId="77777777" w:rsidR="00CB1169" w:rsidRPr="00880B66" w:rsidRDefault="00CB1169" w:rsidP="00947F13">
      <w:pPr>
        <w:jc w:val="both"/>
        <w:rPr>
          <w:rFonts w:ascii="Arial" w:hAnsi="Arial" w:cs="Arial"/>
        </w:rPr>
      </w:pPr>
    </w:p>
    <w:p w14:paraId="2DBAD79E" w14:textId="77777777" w:rsidR="00947F13" w:rsidRPr="00880B66" w:rsidRDefault="00947F13" w:rsidP="00CB1169">
      <w:pPr>
        <w:ind w:firstLine="709"/>
        <w:jc w:val="both"/>
        <w:rPr>
          <w:rFonts w:ascii="Arial" w:hAnsi="Arial" w:cs="Arial"/>
          <w:b/>
        </w:rPr>
      </w:pPr>
      <w:r w:rsidRPr="00880B66">
        <w:rPr>
          <w:rFonts w:ascii="Arial" w:hAnsi="Arial" w:cs="Arial"/>
          <w:b/>
        </w:rPr>
        <w:t>Zahtjevi se rj</w:t>
      </w:r>
      <w:r w:rsidR="00CB1169" w:rsidRPr="00880B66">
        <w:rPr>
          <w:rFonts w:ascii="Arial" w:hAnsi="Arial" w:cs="Arial"/>
          <w:b/>
        </w:rPr>
        <w:t>ešavaju prema redoslijedu prisp</w:t>
      </w:r>
      <w:r w:rsidR="00D81ED8" w:rsidRPr="00880B66">
        <w:rPr>
          <w:rFonts w:ascii="Arial" w:hAnsi="Arial" w:cs="Arial"/>
          <w:b/>
        </w:rPr>
        <w:t>i</w:t>
      </w:r>
      <w:r w:rsidRPr="00880B66">
        <w:rPr>
          <w:rFonts w:ascii="Arial" w:hAnsi="Arial" w:cs="Arial"/>
          <w:b/>
        </w:rPr>
        <w:t>jeća.</w:t>
      </w:r>
    </w:p>
    <w:p w14:paraId="73EE9FD6" w14:textId="77777777" w:rsidR="00947F13" w:rsidRPr="00880B66" w:rsidRDefault="00947F13" w:rsidP="00947F13">
      <w:pPr>
        <w:jc w:val="both"/>
        <w:rPr>
          <w:rFonts w:ascii="Arial" w:hAnsi="Arial" w:cs="Arial"/>
        </w:rPr>
      </w:pPr>
    </w:p>
    <w:p w14:paraId="2476D3F9" w14:textId="77777777" w:rsidR="00E4546E" w:rsidRDefault="00947F13" w:rsidP="00CB1169">
      <w:pPr>
        <w:ind w:firstLine="709"/>
        <w:jc w:val="both"/>
        <w:rPr>
          <w:rFonts w:ascii="Arial" w:hAnsi="Arial" w:cs="Arial"/>
        </w:rPr>
      </w:pPr>
      <w:r w:rsidRPr="00880B66">
        <w:rPr>
          <w:rFonts w:ascii="Arial" w:hAnsi="Arial" w:cs="Arial"/>
        </w:rPr>
        <w:t>Nepotpuni zahtjevi se ne razmatraju.</w:t>
      </w:r>
    </w:p>
    <w:p w14:paraId="7DAEBB6A" w14:textId="77777777" w:rsidR="00E4546E" w:rsidRDefault="00E4546E" w:rsidP="00CB1169">
      <w:pPr>
        <w:ind w:firstLine="709"/>
        <w:jc w:val="both"/>
        <w:rPr>
          <w:rFonts w:ascii="Arial" w:hAnsi="Arial" w:cs="Arial"/>
        </w:rPr>
      </w:pPr>
    </w:p>
    <w:p w14:paraId="3358C80C" w14:textId="77777777" w:rsidR="00E4546E" w:rsidRDefault="00947F13" w:rsidP="00CB1169">
      <w:pPr>
        <w:ind w:firstLine="709"/>
        <w:jc w:val="both"/>
        <w:rPr>
          <w:rFonts w:ascii="Arial" w:hAnsi="Arial" w:cs="Arial"/>
          <w:b/>
        </w:rPr>
      </w:pPr>
      <w:r w:rsidRPr="00E4546E">
        <w:rPr>
          <w:rFonts w:ascii="Arial" w:hAnsi="Arial" w:cs="Arial"/>
          <w:b/>
        </w:rPr>
        <w:t>Povjerenstvo može zatražiti od podnositelja zahtjeva i dodatnu dokumentaciju, kako bi se dokazalo ispunjavanje uvjeta za dodjelu potpora utvrđenih ovim Programom.</w:t>
      </w:r>
    </w:p>
    <w:p w14:paraId="6FFF359F" w14:textId="77777777" w:rsidR="00E4546E" w:rsidRDefault="00E4546E" w:rsidP="00CB1169">
      <w:pPr>
        <w:ind w:firstLine="709"/>
        <w:jc w:val="both"/>
        <w:rPr>
          <w:rFonts w:ascii="Arial" w:hAnsi="Arial" w:cs="Arial"/>
          <w:b/>
        </w:rPr>
      </w:pPr>
    </w:p>
    <w:p w14:paraId="2CB8F69F" w14:textId="77777777" w:rsidR="00947F13" w:rsidRPr="00880B66" w:rsidRDefault="00947F13" w:rsidP="00CB1169">
      <w:pPr>
        <w:ind w:firstLine="709"/>
        <w:jc w:val="both"/>
        <w:rPr>
          <w:rFonts w:ascii="Arial" w:hAnsi="Arial" w:cs="Arial"/>
        </w:rPr>
      </w:pPr>
      <w:r w:rsidRPr="00880B66">
        <w:rPr>
          <w:rFonts w:ascii="Arial" w:hAnsi="Arial" w:cs="Arial"/>
        </w:rPr>
        <w:t xml:space="preserve"> Nakon provjere i razmatranja dostavljene dokumentacije, Povjerenstvo dostavlja </w:t>
      </w:r>
      <w:r w:rsidR="00D7147F">
        <w:rPr>
          <w:rFonts w:ascii="Arial" w:hAnsi="Arial" w:cs="Arial"/>
        </w:rPr>
        <w:t>općinskom načelniku</w:t>
      </w:r>
      <w:r w:rsidRPr="00880B66">
        <w:rPr>
          <w:rFonts w:ascii="Arial" w:hAnsi="Arial" w:cs="Arial"/>
        </w:rPr>
        <w:t xml:space="preserve"> prijedlog Odluke o dodjeli potpore na razmatranje i donošenje.</w:t>
      </w:r>
    </w:p>
    <w:p w14:paraId="4ED9EDEE" w14:textId="77777777" w:rsidR="00947F13" w:rsidRPr="00267BE5" w:rsidRDefault="00947F13" w:rsidP="00947F13">
      <w:pPr>
        <w:jc w:val="both"/>
        <w:rPr>
          <w:rFonts w:ascii="Arial" w:hAnsi="Arial" w:cs="Arial"/>
          <w:highlight w:val="yellow"/>
        </w:rPr>
      </w:pPr>
    </w:p>
    <w:p w14:paraId="198997D5" w14:textId="77777777" w:rsidR="00E4546E" w:rsidRDefault="00D81ED8" w:rsidP="00E4546E">
      <w:pPr>
        <w:ind w:firstLine="709"/>
        <w:jc w:val="both"/>
        <w:rPr>
          <w:rFonts w:ascii="Arial" w:hAnsi="Arial" w:cs="Arial"/>
        </w:rPr>
      </w:pPr>
      <w:r w:rsidRPr="0018068B">
        <w:rPr>
          <w:rFonts w:ascii="Arial" w:hAnsi="Arial" w:cs="Arial"/>
        </w:rPr>
        <w:t>Po donošenju Odluke, Općina Gračac obavještava korisnika o dodijeljenoj potpori male vrijednosti. Odobrena novčana sredstva doznačuju se na IBAN račun korisnika općinske  potpore odnosno podnositelja zahtjeva u roku od 30 dana od dana donošenja Odluke o dodjeli potpore, ukoliko pojedinom odlukom nije utvrđen drugi rok doznačavanja sredstava.</w:t>
      </w:r>
    </w:p>
    <w:p w14:paraId="4E928E16" w14:textId="77777777" w:rsidR="00E4546E" w:rsidRDefault="00E4546E" w:rsidP="00D81ED8">
      <w:pPr>
        <w:jc w:val="both"/>
        <w:rPr>
          <w:rFonts w:ascii="Arial" w:hAnsi="Arial" w:cs="Arial"/>
        </w:rPr>
      </w:pPr>
    </w:p>
    <w:p w14:paraId="6761B54F" w14:textId="77777777" w:rsidR="00D81ED8" w:rsidRPr="00E4546E" w:rsidRDefault="00E4546E" w:rsidP="00E4546E">
      <w:pPr>
        <w:ind w:firstLine="709"/>
        <w:jc w:val="both"/>
        <w:rPr>
          <w:rFonts w:ascii="Arial" w:hAnsi="Arial" w:cs="Arial"/>
          <w:b/>
        </w:rPr>
      </w:pPr>
      <w:r w:rsidRPr="000F4955">
        <w:rPr>
          <w:rFonts w:ascii="Arial" w:hAnsi="Arial" w:cs="Arial"/>
          <w:b/>
        </w:rPr>
        <w:t xml:space="preserve">Ukoliko je </w:t>
      </w:r>
      <w:r w:rsidR="0001268E">
        <w:rPr>
          <w:rFonts w:ascii="Arial" w:hAnsi="Arial" w:cs="Arial"/>
          <w:b/>
        </w:rPr>
        <w:t xml:space="preserve">potpora </w:t>
      </w:r>
      <w:r w:rsidRPr="000F4955">
        <w:rPr>
          <w:rFonts w:ascii="Arial" w:hAnsi="Arial" w:cs="Arial"/>
          <w:b/>
        </w:rPr>
        <w:t>odobrena po ponudi/ predračunu, potpora se isplaćuje tek po dostavi dokaza o plaćanju, računa i ostalih potrebnih dokaza ovisno o namjeni potpore (</w:t>
      </w:r>
      <w:r w:rsidR="0001268E">
        <w:rPr>
          <w:rFonts w:ascii="Arial" w:hAnsi="Arial" w:cs="Arial"/>
          <w:b/>
        </w:rPr>
        <w:t xml:space="preserve">npr. </w:t>
      </w:r>
      <w:r w:rsidRPr="000F4955">
        <w:rPr>
          <w:rFonts w:ascii="Arial" w:hAnsi="Arial" w:cs="Arial"/>
          <w:b/>
        </w:rPr>
        <w:t>dokaz o evidenciji u dugotrajnoj imovini i dr</w:t>
      </w:r>
      <w:r w:rsidR="0001268E">
        <w:rPr>
          <w:rFonts w:ascii="Arial" w:hAnsi="Arial" w:cs="Arial"/>
          <w:b/>
        </w:rPr>
        <w:t>.</w:t>
      </w:r>
      <w:r w:rsidRPr="000F4955">
        <w:rPr>
          <w:rFonts w:ascii="Arial" w:hAnsi="Arial" w:cs="Arial"/>
          <w:b/>
        </w:rPr>
        <w:t>).</w:t>
      </w:r>
    </w:p>
    <w:p w14:paraId="2A75974E" w14:textId="77777777" w:rsidR="00947F13" w:rsidRPr="00267BE5" w:rsidRDefault="00947F13" w:rsidP="00947F13">
      <w:pPr>
        <w:rPr>
          <w:rFonts w:ascii="Arial" w:hAnsi="Arial" w:cs="Arial"/>
          <w:b/>
          <w:highlight w:val="yellow"/>
        </w:rPr>
      </w:pPr>
    </w:p>
    <w:p w14:paraId="7C3A4B9F" w14:textId="77777777" w:rsidR="00947F13" w:rsidRPr="00880B66" w:rsidRDefault="00947F13" w:rsidP="00CB1169">
      <w:pPr>
        <w:pStyle w:val="Tijeloteksta"/>
        <w:ind w:firstLine="709"/>
        <w:rPr>
          <w:rFonts w:ascii="Arial" w:hAnsi="Arial" w:cs="Arial"/>
        </w:rPr>
      </w:pPr>
      <w:r w:rsidRPr="00880B66">
        <w:rPr>
          <w:rFonts w:ascii="Arial" w:hAnsi="Arial" w:cs="Arial"/>
        </w:rPr>
        <w:t>Korisnik potpore je dužan omogućiti davatelju potpore kontrolu namjenskog utroška dobivene potpore. Ukoliko je korisnik općinske potpore priložio neistinitu dokumentaciju ili prijavljeno stanje u zahtjevu i dokumentaciji ne odgovara njegovom stvarnom stanju podnositelj zahtjeva dobivena sredstva za tu godinu mora vratiti u Proračun Općine Gračac te će biti isključen iz svih općinskih subvencija u narednih 5 godina.</w:t>
      </w:r>
    </w:p>
    <w:p w14:paraId="63740D1E" w14:textId="77777777" w:rsidR="00947F13" w:rsidRPr="00267BE5" w:rsidRDefault="00947F13" w:rsidP="00171435">
      <w:pPr>
        <w:jc w:val="both"/>
        <w:rPr>
          <w:rFonts w:ascii="Arial" w:hAnsi="Arial" w:cs="Arial"/>
          <w:color w:val="FF0000"/>
          <w:highlight w:val="yellow"/>
        </w:rPr>
      </w:pPr>
    </w:p>
    <w:p w14:paraId="76282990" w14:textId="77777777" w:rsidR="00171435" w:rsidRPr="00880B66" w:rsidRDefault="00947F13" w:rsidP="00CB1169">
      <w:pPr>
        <w:ind w:firstLine="709"/>
        <w:jc w:val="both"/>
        <w:rPr>
          <w:rFonts w:ascii="Arial" w:hAnsi="Arial" w:cs="Arial"/>
          <w:color w:val="FF0000"/>
        </w:rPr>
      </w:pPr>
      <w:r w:rsidRPr="00880B66">
        <w:rPr>
          <w:rFonts w:ascii="Arial" w:hAnsi="Arial" w:cs="Arial"/>
          <w:b/>
        </w:rPr>
        <w:t xml:space="preserve">Obrasci </w:t>
      </w:r>
      <w:r w:rsidR="000E4B41" w:rsidRPr="00880B66">
        <w:rPr>
          <w:rFonts w:ascii="Arial" w:hAnsi="Arial" w:cs="Arial"/>
          <w:b/>
        </w:rPr>
        <w:t xml:space="preserve">zahtjeva i izjave </w:t>
      </w:r>
      <w:r w:rsidR="00CB1169" w:rsidRPr="00880B66">
        <w:rPr>
          <w:rFonts w:ascii="Arial" w:hAnsi="Arial" w:cs="Arial"/>
          <w:b/>
        </w:rPr>
        <w:t xml:space="preserve">za prijavu </w:t>
      </w:r>
      <w:r w:rsidRPr="00880B66">
        <w:rPr>
          <w:rFonts w:ascii="Arial" w:hAnsi="Arial" w:cs="Arial"/>
          <w:b/>
        </w:rPr>
        <w:t>dostupni</w:t>
      </w:r>
      <w:r w:rsidR="00CB1169" w:rsidRPr="00880B66">
        <w:rPr>
          <w:rFonts w:ascii="Arial" w:hAnsi="Arial" w:cs="Arial"/>
          <w:b/>
        </w:rPr>
        <w:t xml:space="preserve"> su</w:t>
      </w:r>
      <w:r w:rsidRPr="00880B66">
        <w:rPr>
          <w:rFonts w:ascii="Arial" w:hAnsi="Arial" w:cs="Arial"/>
          <w:b/>
        </w:rPr>
        <w:t xml:space="preserve"> u pisarnici Općine Gračac ili na internetskim stranicama </w:t>
      </w:r>
      <w:hyperlink r:id="rId7" w:history="1">
        <w:r w:rsidRPr="00880B66">
          <w:rPr>
            <w:rStyle w:val="Hiperveza"/>
            <w:rFonts w:ascii="Arial" w:hAnsi="Arial" w:cs="Arial"/>
            <w:b/>
          </w:rPr>
          <w:t>www.gracac.hr</w:t>
        </w:r>
      </w:hyperlink>
      <w:r w:rsidRPr="00880B66">
        <w:rPr>
          <w:rFonts w:ascii="Arial" w:hAnsi="Arial" w:cs="Arial"/>
          <w:b/>
        </w:rPr>
        <w:t xml:space="preserve">. </w:t>
      </w:r>
      <w:r w:rsidR="00F91ABC" w:rsidRPr="00D4777E">
        <w:rPr>
          <w:rFonts w:ascii="Arial" w:hAnsi="Arial" w:cs="Arial"/>
          <w:b/>
        </w:rPr>
        <w:t>Zahtjevi za dodjelu potpora</w:t>
      </w:r>
      <w:r w:rsidRPr="00D4777E">
        <w:rPr>
          <w:rFonts w:ascii="Arial" w:hAnsi="Arial" w:cs="Arial"/>
          <w:b/>
        </w:rPr>
        <w:t xml:space="preserve"> dostavljaju se u zatvorenoj omotnici osobno ili poštom na adresu: Općina </w:t>
      </w:r>
      <w:r w:rsidRPr="00D4777E">
        <w:rPr>
          <w:rFonts w:ascii="Arial" w:hAnsi="Arial" w:cs="Arial"/>
          <w:b/>
        </w:rPr>
        <w:lastRenderedPageBreak/>
        <w:t xml:space="preserve">Gračac, Park Sv. Jurja 1, 23440 Gračac, s napomenom „Javni poziv za dodjelu potpora </w:t>
      </w:r>
      <w:r w:rsidR="00F91ABC" w:rsidRPr="00D4777E">
        <w:rPr>
          <w:rFonts w:ascii="Arial" w:hAnsi="Arial" w:cs="Arial"/>
          <w:b/>
        </w:rPr>
        <w:t>poduzetnicima</w:t>
      </w:r>
      <w:r w:rsidRPr="00D4777E">
        <w:rPr>
          <w:rFonts w:ascii="Arial" w:hAnsi="Arial" w:cs="Arial"/>
          <w:b/>
        </w:rPr>
        <w:t>– ne otvaraj“</w:t>
      </w:r>
      <w:r w:rsidRPr="00D4777E">
        <w:rPr>
          <w:rFonts w:ascii="Arial" w:hAnsi="Arial" w:cs="Arial"/>
        </w:rPr>
        <w:t>.</w:t>
      </w:r>
    </w:p>
    <w:p w14:paraId="7DCF6834" w14:textId="77777777" w:rsidR="00171435" w:rsidRPr="00267BE5" w:rsidRDefault="00171435" w:rsidP="00171435">
      <w:pPr>
        <w:jc w:val="both"/>
        <w:rPr>
          <w:rFonts w:ascii="Arial" w:hAnsi="Arial" w:cs="Arial"/>
          <w:color w:val="FF0000"/>
          <w:highlight w:val="yellow"/>
        </w:rPr>
      </w:pPr>
    </w:p>
    <w:p w14:paraId="18DD8C81" w14:textId="267F2042" w:rsidR="00171435" w:rsidRPr="002C5D18" w:rsidRDefault="00171435" w:rsidP="000E4B41">
      <w:pPr>
        <w:pStyle w:val="Default"/>
        <w:ind w:firstLine="709"/>
        <w:jc w:val="both"/>
        <w:rPr>
          <w:rFonts w:ascii="Arial" w:hAnsi="Arial" w:cs="Arial"/>
          <w:b/>
          <w:color w:val="auto"/>
        </w:rPr>
      </w:pPr>
      <w:r w:rsidRPr="002C5D18">
        <w:rPr>
          <w:rFonts w:ascii="Arial" w:hAnsi="Arial" w:cs="Arial"/>
          <w:b/>
          <w:color w:val="auto"/>
        </w:rPr>
        <w:t>Javni poziv otvoren</w:t>
      </w:r>
      <w:r w:rsidR="000E4B41" w:rsidRPr="002C5D18">
        <w:rPr>
          <w:rFonts w:ascii="Arial" w:hAnsi="Arial" w:cs="Arial"/>
          <w:b/>
          <w:color w:val="auto"/>
        </w:rPr>
        <w:t xml:space="preserve"> je</w:t>
      </w:r>
      <w:r w:rsidRPr="002C5D18">
        <w:rPr>
          <w:rFonts w:ascii="Arial" w:hAnsi="Arial" w:cs="Arial"/>
          <w:b/>
          <w:color w:val="auto"/>
        </w:rPr>
        <w:t xml:space="preserve"> do iskorištenja sredstava </w:t>
      </w:r>
      <w:r w:rsidR="00F91ABC" w:rsidRPr="002C5D18">
        <w:rPr>
          <w:rFonts w:ascii="Arial" w:hAnsi="Arial" w:cs="Arial"/>
          <w:b/>
          <w:color w:val="auto"/>
        </w:rPr>
        <w:t>planiranih</w:t>
      </w:r>
      <w:r w:rsidRPr="002C5D18">
        <w:rPr>
          <w:rFonts w:ascii="Arial" w:hAnsi="Arial" w:cs="Arial"/>
          <w:b/>
          <w:color w:val="auto"/>
        </w:rPr>
        <w:t xml:space="preserve"> u</w:t>
      </w:r>
      <w:r w:rsidR="000E4B41" w:rsidRPr="002C5D18">
        <w:rPr>
          <w:rFonts w:ascii="Arial" w:hAnsi="Arial" w:cs="Arial"/>
          <w:b/>
          <w:color w:val="auto"/>
        </w:rPr>
        <w:t xml:space="preserve"> Proračunu Općine Gračac</w:t>
      </w:r>
      <w:r w:rsidR="0001268E">
        <w:rPr>
          <w:rFonts w:ascii="Arial" w:hAnsi="Arial" w:cs="Arial"/>
          <w:b/>
          <w:color w:val="auto"/>
        </w:rPr>
        <w:t xml:space="preserve"> za 202</w:t>
      </w:r>
      <w:r w:rsidR="00AE02DF">
        <w:rPr>
          <w:rFonts w:ascii="Arial" w:hAnsi="Arial" w:cs="Arial"/>
          <w:b/>
          <w:color w:val="auto"/>
        </w:rPr>
        <w:t>3</w:t>
      </w:r>
      <w:r w:rsidRPr="002C5D18">
        <w:rPr>
          <w:rFonts w:ascii="Arial" w:hAnsi="Arial" w:cs="Arial"/>
          <w:b/>
          <w:color w:val="auto"/>
        </w:rPr>
        <w:t>. godinu</w:t>
      </w:r>
      <w:r w:rsidR="00E27763" w:rsidRPr="002C5D18">
        <w:rPr>
          <w:rFonts w:ascii="Arial" w:hAnsi="Arial" w:cs="Arial"/>
          <w:b/>
          <w:color w:val="auto"/>
        </w:rPr>
        <w:t xml:space="preserve"> sukladno rasporedu na pojedinoj mjeri Programa</w:t>
      </w:r>
      <w:r w:rsidRPr="002C5D18">
        <w:rPr>
          <w:rFonts w:ascii="Arial" w:hAnsi="Arial" w:cs="Arial"/>
          <w:b/>
          <w:color w:val="auto"/>
        </w:rPr>
        <w:t xml:space="preserve">, a najdulje </w:t>
      </w:r>
      <w:r w:rsidRPr="000F4955">
        <w:rPr>
          <w:rFonts w:ascii="Arial" w:hAnsi="Arial" w:cs="Arial"/>
          <w:b/>
          <w:color w:val="auto"/>
        </w:rPr>
        <w:t xml:space="preserve">do </w:t>
      </w:r>
      <w:r w:rsidR="00AE02DF">
        <w:rPr>
          <w:rFonts w:ascii="Arial" w:hAnsi="Arial" w:cs="Arial"/>
          <w:b/>
          <w:color w:val="auto"/>
        </w:rPr>
        <w:t>4</w:t>
      </w:r>
      <w:r w:rsidR="00522BC3" w:rsidRPr="000F4955">
        <w:rPr>
          <w:rFonts w:ascii="Arial" w:hAnsi="Arial" w:cs="Arial"/>
          <w:b/>
          <w:color w:val="auto"/>
        </w:rPr>
        <w:t>. prosinca</w:t>
      </w:r>
      <w:r w:rsidR="002C5D18" w:rsidRPr="000F4955">
        <w:rPr>
          <w:rFonts w:ascii="Arial" w:hAnsi="Arial" w:cs="Arial"/>
          <w:b/>
          <w:color w:val="auto"/>
        </w:rPr>
        <w:t xml:space="preserve"> </w:t>
      </w:r>
      <w:r w:rsidR="0001268E">
        <w:rPr>
          <w:rFonts w:ascii="Arial" w:hAnsi="Arial" w:cs="Arial"/>
          <w:b/>
          <w:color w:val="auto"/>
        </w:rPr>
        <w:t>202</w:t>
      </w:r>
      <w:r w:rsidR="00AE02DF">
        <w:rPr>
          <w:rFonts w:ascii="Arial" w:hAnsi="Arial" w:cs="Arial"/>
          <w:b/>
          <w:color w:val="auto"/>
        </w:rPr>
        <w:t>3</w:t>
      </w:r>
      <w:r w:rsidRPr="000F4955">
        <w:rPr>
          <w:rFonts w:ascii="Arial" w:hAnsi="Arial" w:cs="Arial"/>
          <w:b/>
          <w:color w:val="auto"/>
        </w:rPr>
        <w:t>.</w:t>
      </w:r>
      <w:r w:rsidRPr="002C5D18">
        <w:rPr>
          <w:rFonts w:ascii="Arial" w:hAnsi="Arial" w:cs="Arial"/>
          <w:b/>
          <w:color w:val="auto"/>
        </w:rPr>
        <w:t xml:space="preserve"> godine, koji je zadnji </w:t>
      </w:r>
      <w:r w:rsidR="00D4777E">
        <w:rPr>
          <w:rFonts w:ascii="Arial" w:hAnsi="Arial" w:cs="Arial"/>
          <w:b/>
          <w:color w:val="auto"/>
        </w:rPr>
        <w:t xml:space="preserve">dan </w:t>
      </w:r>
      <w:r w:rsidRPr="002C5D18">
        <w:rPr>
          <w:rFonts w:ascii="Arial" w:hAnsi="Arial" w:cs="Arial"/>
          <w:b/>
          <w:color w:val="auto"/>
        </w:rPr>
        <w:t>rok</w:t>
      </w:r>
      <w:r w:rsidR="00D4777E">
        <w:rPr>
          <w:rFonts w:ascii="Arial" w:hAnsi="Arial" w:cs="Arial"/>
          <w:b/>
          <w:color w:val="auto"/>
        </w:rPr>
        <w:t>a</w:t>
      </w:r>
      <w:r w:rsidRPr="002C5D18">
        <w:rPr>
          <w:rFonts w:ascii="Arial" w:hAnsi="Arial" w:cs="Arial"/>
          <w:b/>
          <w:color w:val="auto"/>
        </w:rPr>
        <w:t xml:space="preserve"> za predaju zahtjeva</w:t>
      </w:r>
      <w:r w:rsidR="00F91ABC" w:rsidRPr="002C5D18">
        <w:rPr>
          <w:rFonts w:ascii="Arial" w:hAnsi="Arial" w:cs="Arial"/>
          <w:b/>
          <w:color w:val="auto"/>
        </w:rPr>
        <w:t xml:space="preserve">. </w:t>
      </w:r>
    </w:p>
    <w:p w14:paraId="0663DCDA" w14:textId="77777777" w:rsidR="00171435" w:rsidRPr="002C5D18" w:rsidRDefault="00171435" w:rsidP="00171435">
      <w:pPr>
        <w:pStyle w:val="Default"/>
        <w:jc w:val="both"/>
        <w:rPr>
          <w:rFonts w:ascii="Arial" w:hAnsi="Arial" w:cs="Arial"/>
          <w:color w:val="FF0000"/>
        </w:rPr>
      </w:pPr>
    </w:p>
    <w:p w14:paraId="401C3C36" w14:textId="77777777" w:rsidR="00171435" w:rsidRDefault="00A41B8B" w:rsidP="00171435">
      <w:pPr>
        <w:jc w:val="both"/>
        <w:rPr>
          <w:rFonts w:ascii="Arial" w:hAnsi="Arial" w:cs="Arial"/>
        </w:rPr>
      </w:pPr>
      <w:r w:rsidRPr="000F4955">
        <w:rPr>
          <w:rFonts w:ascii="Arial" w:hAnsi="Arial" w:cs="Arial"/>
        </w:rPr>
        <w:t xml:space="preserve">Zainteresirani obrtnici i poduzetnici za pomoć u podnošenju zahtjeva mogu se obratiti Razvojnoj agenciji Općine Gračac,  </w:t>
      </w:r>
      <w:hyperlink r:id="rId8" w:history="1">
        <w:r w:rsidR="0001268E" w:rsidRPr="00E64375">
          <w:rPr>
            <w:rStyle w:val="Hiperveza"/>
            <w:rFonts w:ascii="Arial" w:hAnsi="Arial" w:cs="Arial"/>
          </w:rPr>
          <w:t>http://razvojna.gracac.hr/kontakt.asp?f=3&amp;n=7</w:t>
        </w:r>
      </w:hyperlink>
      <w:r w:rsidR="0001268E">
        <w:rPr>
          <w:rFonts w:ascii="Arial" w:hAnsi="Arial" w:cs="Arial"/>
        </w:rPr>
        <w:t xml:space="preserve"> .</w:t>
      </w:r>
    </w:p>
    <w:p w14:paraId="163EB31E" w14:textId="77777777" w:rsidR="00116676" w:rsidRPr="00A41B8B" w:rsidRDefault="00116676" w:rsidP="00171435">
      <w:pPr>
        <w:jc w:val="both"/>
        <w:rPr>
          <w:rFonts w:ascii="Arial" w:hAnsi="Arial" w:cs="Arial"/>
        </w:rPr>
      </w:pPr>
    </w:p>
    <w:p w14:paraId="7E6A5505" w14:textId="77777777" w:rsidR="00171435" w:rsidRPr="00880B66" w:rsidRDefault="00171435" w:rsidP="00171435">
      <w:pPr>
        <w:pStyle w:val="Odlomakpopisa"/>
        <w:numPr>
          <w:ilvl w:val="0"/>
          <w:numId w:val="1"/>
        </w:numPr>
        <w:spacing w:after="0" w:line="240" w:lineRule="auto"/>
        <w:ind w:left="709"/>
        <w:jc w:val="both"/>
        <w:outlineLvl w:val="0"/>
        <w:rPr>
          <w:rFonts w:ascii="Arial" w:hAnsi="Arial" w:cs="Arial"/>
          <w:b/>
          <w:sz w:val="24"/>
          <w:szCs w:val="24"/>
        </w:rPr>
      </w:pPr>
      <w:r w:rsidRPr="00880B66">
        <w:rPr>
          <w:rFonts w:ascii="Arial" w:hAnsi="Arial" w:cs="Arial"/>
          <w:b/>
          <w:sz w:val="24"/>
          <w:szCs w:val="24"/>
        </w:rPr>
        <w:t>PRAVO NA PRISTUP INFORMACIJAMA</w:t>
      </w:r>
    </w:p>
    <w:p w14:paraId="504C99D3" w14:textId="77777777" w:rsidR="00171435" w:rsidRPr="00880B66" w:rsidRDefault="00171435" w:rsidP="00171435">
      <w:pPr>
        <w:tabs>
          <w:tab w:val="left" w:pos="720"/>
        </w:tabs>
        <w:jc w:val="both"/>
        <w:rPr>
          <w:rFonts w:ascii="Arial" w:hAnsi="Arial" w:cs="Arial"/>
          <w:color w:val="FF0000"/>
        </w:rPr>
      </w:pPr>
    </w:p>
    <w:p w14:paraId="25B61AFB" w14:textId="77777777" w:rsidR="00DA0D74" w:rsidRDefault="00DA0D74" w:rsidP="000E4B41">
      <w:pPr>
        <w:pStyle w:val="Bezproreda"/>
        <w:ind w:firstLine="709"/>
        <w:jc w:val="both"/>
        <w:rPr>
          <w:rFonts w:ascii="Arial" w:hAnsi="Arial" w:cs="Arial"/>
          <w:sz w:val="24"/>
          <w:szCs w:val="24"/>
        </w:rPr>
      </w:pPr>
      <w:bookmarkStart w:id="0" w:name="_Hlk536048748"/>
      <w:r w:rsidRPr="00880B66">
        <w:rPr>
          <w:rFonts w:ascii="Arial" w:hAnsi="Arial" w:cs="Arial"/>
          <w:sz w:val="24"/>
          <w:szCs w:val="24"/>
        </w:rPr>
        <w:t>Sukladno Zakonu o pravu na pristup informacijama („Narodne novine“ 25/13 i 85/15</w:t>
      </w:r>
      <w:r w:rsidR="0001268E">
        <w:rPr>
          <w:rFonts w:ascii="Arial" w:hAnsi="Arial" w:cs="Arial"/>
          <w:sz w:val="24"/>
          <w:szCs w:val="24"/>
        </w:rPr>
        <w:t>, 69/22</w:t>
      </w:r>
      <w:r w:rsidRPr="00880B66">
        <w:rPr>
          <w:rFonts w:ascii="Arial" w:hAnsi="Arial" w:cs="Arial"/>
          <w:sz w:val="24"/>
          <w:szCs w:val="24"/>
        </w:rPr>
        <w:t>), Općina Gračac, kao tijelo javne vlasti, obvezna je radi upoznavanja javnosti omogućiti pristup informacijama o svom radu pravodobnom objavom na internetskim stranicama ili u javnom glasilu. U svrhu provođenja Zakona o pravu na pristup informacijama Općina Gračac obvezna je objavljivati obavijesti o raspisanim natječajima, dokumentaciju potrebnu za sudjelovanje u natječajnom postupku te obavijesti o ishodu natječajnog postupka. Slijedom navedenog, smatrat će se da je podnositelj prijave za dodjelu potpore po ovom javnom pozivu, podnošenjem zahtjeva  za dodjelu potpore u kojem su navedeni njegovi osobni podaci, dao privolu za njihovo prikupljanje, obradu i korištenje istih javnom objavom na službenim internetskim stranicama, a u svrhu u koju su prikupljeni.</w:t>
      </w:r>
    </w:p>
    <w:p w14:paraId="5635D52A" w14:textId="77777777" w:rsidR="00802943" w:rsidRDefault="00802943" w:rsidP="000E4B41">
      <w:pPr>
        <w:pStyle w:val="Bezproreda"/>
        <w:ind w:firstLine="709"/>
        <w:jc w:val="both"/>
        <w:rPr>
          <w:rFonts w:ascii="Arial" w:hAnsi="Arial" w:cs="Arial"/>
          <w:sz w:val="24"/>
          <w:szCs w:val="24"/>
        </w:rPr>
      </w:pPr>
    </w:p>
    <w:p w14:paraId="6A3F9F1F" w14:textId="77777777" w:rsidR="00802943" w:rsidRPr="00802943" w:rsidRDefault="00802943" w:rsidP="00802943">
      <w:pPr>
        <w:pStyle w:val="Bezproreda"/>
        <w:ind w:firstLine="709"/>
        <w:jc w:val="both"/>
        <w:rPr>
          <w:rFonts w:ascii="Arial" w:hAnsi="Arial" w:cs="Arial"/>
          <w:sz w:val="24"/>
          <w:szCs w:val="24"/>
        </w:rPr>
      </w:pPr>
      <w:r w:rsidRPr="00802943">
        <w:rPr>
          <w:rFonts w:ascii="Arial" w:hAnsi="Arial" w:cs="Arial"/>
          <w:sz w:val="24"/>
          <w:szCs w:val="24"/>
        </w:rPr>
        <w:t>Riječi i pojmovni skupovi u ovom Javnom pozivu te priloženim obrascima koji imaju rodno značenje, bez obzira jesu li korišteni u muškom i ženskom rodu, odnose se na jednak način na muški i ženski rod.</w:t>
      </w:r>
    </w:p>
    <w:p w14:paraId="25C85390" w14:textId="77777777" w:rsidR="00802943" w:rsidRPr="00802943" w:rsidRDefault="00802943" w:rsidP="000E4B41">
      <w:pPr>
        <w:pStyle w:val="Bezproreda"/>
        <w:ind w:firstLine="709"/>
        <w:jc w:val="both"/>
        <w:rPr>
          <w:rFonts w:ascii="Arial" w:hAnsi="Arial" w:cs="Arial"/>
          <w:sz w:val="24"/>
          <w:szCs w:val="24"/>
        </w:rPr>
      </w:pPr>
    </w:p>
    <w:p w14:paraId="113A72FD" w14:textId="77777777" w:rsidR="00DA0D74" w:rsidRPr="00802943" w:rsidRDefault="00DA0D74" w:rsidP="00DA0D74">
      <w:pPr>
        <w:pStyle w:val="Bezproreda"/>
        <w:jc w:val="both"/>
        <w:rPr>
          <w:sz w:val="24"/>
          <w:szCs w:val="24"/>
        </w:rPr>
      </w:pPr>
    </w:p>
    <w:p w14:paraId="0A5A05D1" w14:textId="77777777" w:rsidR="00CE563F" w:rsidRDefault="00DA0D74" w:rsidP="00CE563F">
      <w:pPr>
        <w:pStyle w:val="Bezproreda"/>
        <w:jc w:val="right"/>
        <w:rPr>
          <w:rFonts w:ascii="Arial" w:hAnsi="Arial" w:cs="Arial"/>
          <w:b/>
        </w:rPr>
      </w:pPr>
      <w:r w:rsidRPr="00880B66">
        <w:rPr>
          <w:rFonts w:ascii="Arial" w:hAnsi="Arial" w:cs="Arial"/>
          <w:b/>
          <w:sz w:val="24"/>
          <w:szCs w:val="24"/>
        </w:rPr>
        <w:t xml:space="preserve">                                   </w:t>
      </w:r>
      <w:r w:rsidRPr="00880B66">
        <w:rPr>
          <w:rFonts w:ascii="Arial" w:hAnsi="Arial" w:cs="Arial"/>
          <w:b/>
          <w:sz w:val="24"/>
          <w:szCs w:val="24"/>
        </w:rPr>
        <w:tab/>
      </w:r>
      <w:r w:rsidRPr="00880B66">
        <w:rPr>
          <w:rFonts w:ascii="Arial" w:hAnsi="Arial" w:cs="Arial"/>
          <w:b/>
          <w:sz w:val="24"/>
          <w:szCs w:val="24"/>
        </w:rPr>
        <w:tab/>
      </w:r>
      <w:r w:rsidRPr="00880B66">
        <w:rPr>
          <w:rFonts w:ascii="Arial" w:hAnsi="Arial" w:cs="Arial"/>
          <w:b/>
          <w:sz w:val="24"/>
          <w:szCs w:val="24"/>
        </w:rPr>
        <w:tab/>
      </w:r>
      <w:bookmarkEnd w:id="0"/>
    </w:p>
    <w:p w14:paraId="3A9DD55A" w14:textId="77777777" w:rsidR="00D4777E" w:rsidRDefault="00CE563F" w:rsidP="00D4777E">
      <w:pPr>
        <w:pStyle w:val="Bezproreda"/>
        <w:jc w:val="right"/>
        <w:rPr>
          <w:rFonts w:ascii="Arial" w:hAnsi="Arial" w:cs="Arial"/>
          <w:b/>
        </w:rPr>
      </w:pPr>
      <w:r>
        <w:rPr>
          <w:rFonts w:ascii="Arial" w:hAnsi="Arial" w:cs="Arial"/>
          <w:b/>
        </w:rPr>
        <w:t>OPĆINSKI NAČELNIK</w:t>
      </w:r>
      <w:r w:rsidR="00D4777E">
        <w:rPr>
          <w:rFonts w:ascii="Arial" w:hAnsi="Arial" w:cs="Arial"/>
          <w:b/>
        </w:rPr>
        <w:t>:</w:t>
      </w:r>
    </w:p>
    <w:p w14:paraId="540EC0E6" w14:textId="77777777" w:rsidR="00D4777E" w:rsidRDefault="00D4777E" w:rsidP="00D4777E">
      <w:pPr>
        <w:pStyle w:val="Bezproreda"/>
        <w:jc w:val="right"/>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Robert Juko, ing.</w:t>
      </w:r>
    </w:p>
    <w:p w14:paraId="550B2446" w14:textId="77777777" w:rsidR="00DA0D74" w:rsidRPr="006759C1" w:rsidRDefault="00DA0D74" w:rsidP="00D4777E">
      <w:pPr>
        <w:pStyle w:val="Bezproreda"/>
        <w:jc w:val="right"/>
        <w:rPr>
          <w:rFonts w:ascii="Arial" w:hAnsi="Arial" w:cs="Arial"/>
          <w:b/>
          <w:sz w:val="24"/>
          <w:szCs w:val="24"/>
        </w:rPr>
      </w:pPr>
    </w:p>
    <w:sectPr w:rsidR="00DA0D74" w:rsidRPr="006759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7716"/>
    <w:multiLevelType w:val="hybridMultilevel"/>
    <w:tmpl w:val="AACE1548"/>
    <w:lvl w:ilvl="0" w:tplc="F28207A8">
      <w:start w:val="1"/>
      <w:numFmt w:val="decimal"/>
      <w:lvlText w:val="%1."/>
      <w:lvlJc w:val="left"/>
      <w:pPr>
        <w:tabs>
          <w:tab w:val="num" w:pos="1440"/>
        </w:tabs>
        <w:ind w:left="144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15:restartNumberingAfterBreak="0">
    <w:nsid w:val="1C3F65B9"/>
    <w:multiLevelType w:val="hybridMultilevel"/>
    <w:tmpl w:val="4F9801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7A4936"/>
    <w:multiLevelType w:val="hybridMultilevel"/>
    <w:tmpl w:val="942E3076"/>
    <w:lvl w:ilvl="0" w:tplc="E6D2A746">
      <w:start w:val="5"/>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 w15:restartNumberingAfterBreak="0">
    <w:nsid w:val="20B7475F"/>
    <w:multiLevelType w:val="hybridMultilevel"/>
    <w:tmpl w:val="4AEEE63C"/>
    <w:lvl w:ilvl="0" w:tplc="035AFE04">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348D3A1E"/>
    <w:multiLevelType w:val="hybridMultilevel"/>
    <w:tmpl w:val="92460974"/>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B77AD8"/>
    <w:multiLevelType w:val="hybridMultilevel"/>
    <w:tmpl w:val="8AA09618"/>
    <w:lvl w:ilvl="0" w:tplc="95E4E6B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E3651BA"/>
    <w:multiLevelType w:val="hybridMultilevel"/>
    <w:tmpl w:val="8BDAA27E"/>
    <w:lvl w:ilvl="0" w:tplc="41747F38">
      <w:start w:val="2"/>
      <w:numFmt w:val="bullet"/>
      <w:lvlText w:val="-"/>
      <w:lvlJc w:val="left"/>
      <w:pPr>
        <w:ind w:left="360" w:hanging="360"/>
      </w:pPr>
      <w:rPr>
        <w:rFonts w:ascii="Arial" w:eastAsia="Times New Roman" w:hAnsi="Arial" w:cs="Arial" w:hint="default"/>
        <w:color w:val="auto"/>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8145C23"/>
    <w:multiLevelType w:val="hybridMultilevel"/>
    <w:tmpl w:val="ED98A82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16cid:durableId="1737361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9917553">
    <w:abstractNumId w:val="9"/>
  </w:num>
  <w:num w:numId="3" w16cid:durableId="936912172">
    <w:abstractNumId w:val="2"/>
  </w:num>
  <w:num w:numId="4" w16cid:durableId="1882211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1304554">
    <w:abstractNumId w:val="8"/>
  </w:num>
  <w:num w:numId="6" w16cid:durableId="847212588">
    <w:abstractNumId w:val="5"/>
  </w:num>
  <w:num w:numId="7" w16cid:durableId="1090001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403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1513230">
    <w:abstractNumId w:val="6"/>
  </w:num>
  <w:num w:numId="10" w16cid:durableId="375355020">
    <w:abstractNumId w:val="4"/>
  </w:num>
  <w:num w:numId="11" w16cid:durableId="2038846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584"/>
    <w:rsid w:val="0001268E"/>
    <w:rsid w:val="0004489C"/>
    <w:rsid w:val="0004598A"/>
    <w:rsid w:val="000E4B41"/>
    <w:rsid w:val="000F4955"/>
    <w:rsid w:val="00116676"/>
    <w:rsid w:val="00122CA4"/>
    <w:rsid w:val="00171435"/>
    <w:rsid w:val="001B5F47"/>
    <w:rsid w:val="001E4481"/>
    <w:rsid w:val="002158F9"/>
    <w:rsid w:val="002255BE"/>
    <w:rsid w:val="00246366"/>
    <w:rsid w:val="00267BE5"/>
    <w:rsid w:val="002840A5"/>
    <w:rsid w:val="00296EAF"/>
    <w:rsid w:val="002C5D18"/>
    <w:rsid w:val="002E0CC3"/>
    <w:rsid w:val="002E1B86"/>
    <w:rsid w:val="00305C21"/>
    <w:rsid w:val="00380848"/>
    <w:rsid w:val="00395EDD"/>
    <w:rsid w:val="003C20F3"/>
    <w:rsid w:val="003C2680"/>
    <w:rsid w:val="003D3ECF"/>
    <w:rsid w:val="003E7636"/>
    <w:rsid w:val="00447E5A"/>
    <w:rsid w:val="00456A96"/>
    <w:rsid w:val="004629B5"/>
    <w:rsid w:val="004C0BAE"/>
    <w:rsid w:val="004E7628"/>
    <w:rsid w:val="00502269"/>
    <w:rsid w:val="00522BC3"/>
    <w:rsid w:val="005B16AE"/>
    <w:rsid w:val="005B433E"/>
    <w:rsid w:val="005C0ED1"/>
    <w:rsid w:val="006100E4"/>
    <w:rsid w:val="00637FF1"/>
    <w:rsid w:val="0065539E"/>
    <w:rsid w:val="00692CDE"/>
    <w:rsid w:val="006A6180"/>
    <w:rsid w:val="006D6B54"/>
    <w:rsid w:val="006E047B"/>
    <w:rsid w:val="006E155D"/>
    <w:rsid w:val="00703FF4"/>
    <w:rsid w:val="00705140"/>
    <w:rsid w:val="00747475"/>
    <w:rsid w:val="00765DBD"/>
    <w:rsid w:val="007E0C3B"/>
    <w:rsid w:val="007E4C02"/>
    <w:rsid w:val="00802943"/>
    <w:rsid w:val="00807457"/>
    <w:rsid w:val="00827507"/>
    <w:rsid w:val="0083156B"/>
    <w:rsid w:val="00875101"/>
    <w:rsid w:val="00880B66"/>
    <w:rsid w:val="008A7A3F"/>
    <w:rsid w:val="00947F13"/>
    <w:rsid w:val="0095664E"/>
    <w:rsid w:val="00974BA2"/>
    <w:rsid w:val="009A3750"/>
    <w:rsid w:val="00A102CB"/>
    <w:rsid w:val="00A41B8B"/>
    <w:rsid w:val="00AA5DBB"/>
    <w:rsid w:val="00AE02DF"/>
    <w:rsid w:val="00B1311B"/>
    <w:rsid w:val="00B20326"/>
    <w:rsid w:val="00B52DB3"/>
    <w:rsid w:val="00B650A1"/>
    <w:rsid w:val="00B70584"/>
    <w:rsid w:val="00B73028"/>
    <w:rsid w:val="00BE02E4"/>
    <w:rsid w:val="00C069A9"/>
    <w:rsid w:val="00C46DB0"/>
    <w:rsid w:val="00C7581E"/>
    <w:rsid w:val="00C765F8"/>
    <w:rsid w:val="00CA1A0B"/>
    <w:rsid w:val="00CB1169"/>
    <w:rsid w:val="00CE563F"/>
    <w:rsid w:val="00CF3759"/>
    <w:rsid w:val="00D14DA6"/>
    <w:rsid w:val="00D30493"/>
    <w:rsid w:val="00D4777E"/>
    <w:rsid w:val="00D611D2"/>
    <w:rsid w:val="00D7147F"/>
    <w:rsid w:val="00D81ED8"/>
    <w:rsid w:val="00D97907"/>
    <w:rsid w:val="00DA0D74"/>
    <w:rsid w:val="00DA528C"/>
    <w:rsid w:val="00DC235E"/>
    <w:rsid w:val="00E27763"/>
    <w:rsid w:val="00E4546E"/>
    <w:rsid w:val="00E9162A"/>
    <w:rsid w:val="00F2767E"/>
    <w:rsid w:val="00F4783F"/>
    <w:rsid w:val="00F90479"/>
    <w:rsid w:val="00F91ABC"/>
    <w:rsid w:val="00FC50CC"/>
    <w:rsid w:val="00FE7327"/>
    <w:rsid w:val="00FF5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2624"/>
  <w15:docId w15:val="{AA65181B-90AC-450E-8C65-5F57E56D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435"/>
    <w:pPr>
      <w:spacing w:after="0" w:line="240" w:lineRule="auto"/>
    </w:pPr>
    <w:rPr>
      <w:rFonts w:ascii="Times New Roman" w:eastAsia="Times New Roman" w:hAnsi="Times New Roman" w:cs="Times New Roman"/>
      <w:sz w:val="24"/>
      <w:szCs w:val="24"/>
      <w:lang w:val="hr-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nhideWhenUsed/>
    <w:rsid w:val="00171435"/>
    <w:rPr>
      <w:color w:val="0000FF"/>
      <w:u w:val="single"/>
    </w:rPr>
  </w:style>
  <w:style w:type="paragraph" w:styleId="Tijeloteksta">
    <w:name w:val="Body Text"/>
    <w:basedOn w:val="Normal"/>
    <w:link w:val="TijelotekstaChar"/>
    <w:unhideWhenUsed/>
    <w:rsid w:val="00171435"/>
    <w:pPr>
      <w:jc w:val="both"/>
    </w:pPr>
    <w:rPr>
      <w:rFonts w:eastAsia="Calibri"/>
      <w:lang w:val="hr-HR" w:eastAsia="hr-HR"/>
    </w:rPr>
  </w:style>
  <w:style w:type="character" w:customStyle="1" w:styleId="TijelotekstaChar">
    <w:name w:val="Tijelo teksta Char"/>
    <w:basedOn w:val="Zadanifontodlomka"/>
    <w:link w:val="Tijeloteksta"/>
    <w:rsid w:val="00171435"/>
    <w:rPr>
      <w:rFonts w:ascii="Times New Roman" w:eastAsia="Calibri" w:hAnsi="Times New Roman" w:cs="Times New Roman"/>
      <w:sz w:val="24"/>
      <w:szCs w:val="24"/>
      <w:lang w:val="hr-HR" w:eastAsia="hr-HR"/>
    </w:rPr>
  </w:style>
  <w:style w:type="paragraph" w:styleId="Tijeloteksta2">
    <w:name w:val="Body Text 2"/>
    <w:basedOn w:val="Normal"/>
    <w:link w:val="Tijeloteksta2Char"/>
    <w:semiHidden/>
    <w:unhideWhenUsed/>
    <w:rsid w:val="00171435"/>
    <w:pPr>
      <w:spacing w:after="120" w:line="480" w:lineRule="auto"/>
    </w:pPr>
  </w:style>
  <w:style w:type="character" w:customStyle="1" w:styleId="Tijeloteksta2Char">
    <w:name w:val="Tijelo teksta 2 Char"/>
    <w:basedOn w:val="Zadanifontodlomka"/>
    <w:link w:val="Tijeloteksta2"/>
    <w:semiHidden/>
    <w:rsid w:val="00171435"/>
    <w:rPr>
      <w:rFonts w:ascii="Times New Roman" w:eastAsia="Times New Roman" w:hAnsi="Times New Roman" w:cs="Times New Roman"/>
      <w:sz w:val="24"/>
      <w:szCs w:val="24"/>
      <w:lang w:val="hr-BA"/>
    </w:rPr>
  </w:style>
  <w:style w:type="paragraph" w:styleId="Bezproreda">
    <w:name w:val="No Spacing"/>
    <w:link w:val="BezproredaChar"/>
    <w:uiPriority w:val="1"/>
    <w:qFormat/>
    <w:rsid w:val="00171435"/>
    <w:pPr>
      <w:spacing w:after="0" w:line="240" w:lineRule="auto"/>
    </w:pPr>
    <w:rPr>
      <w:rFonts w:ascii="Calibri" w:eastAsia="Times New Roman" w:hAnsi="Calibri" w:cs="Times New Roman"/>
      <w:lang w:val="hr-HR"/>
    </w:rPr>
  </w:style>
  <w:style w:type="paragraph" w:styleId="Odlomakpopisa">
    <w:name w:val="List Paragraph"/>
    <w:basedOn w:val="Normal"/>
    <w:qFormat/>
    <w:rsid w:val="00171435"/>
    <w:pPr>
      <w:spacing w:after="200" w:line="276" w:lineRule="auto"/>
      <w:ind w:left="720"/>
      <w:contextualSpacing/>
    </w:pPr>
    <w:rPr>
      <w:rFonts w:ascii="Calibri" w:hAnsi="Calibri"/>
      <w:sz w:val="22"/>
      <w:szCs w:val="22"/>
      <w:lang w:val="hr-HR"/>
    </w:rPr>
  </w:style>
  <w:style w:type="paragraph" w:customStyle="1" w:styleId="Default">
    <w:name w:val="Default"/>
    <w:rsid w:val="00171435"/>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character" w:styleId="Istaknuto">
    <w:name w:val="Emphasis"/>
    <w:basedOn w:val="Zadanifontodlomka"/>
    <w:qFormat/>
    <w:rsid w:val="00171435"/>
    <w:rPr>
      <w:i/>
      <w:iCs/>
    </w:rPr>
  </w:style>
  <w:style w:type="character" w:customStyle="1" w:styleId="BezproredaChar">
    <w:name w:val="Bez proreda Char"/>
    <w:basedOn w:val="Zadanifontodlomka"/>
    <w:link w:val="Bezproreda"/>
    <w:uiPriority w:val="1"/>
    <w:rsid w:val="00171435"/>
    <w:rPr>
      <w:rFonts w:ascii="Calibri" w:eastAsia="Times New Roman" w:hAnsi="Calibri" w:cs="Times New Roman"/>
      <w:lang w:val="hr-HR"/>
    </w:rPr>
  </w:style>
  <w:style w:type="character" w:styleId="SlijeenaHiperveza">
    <w:name w:val="FollowedHyperlink"/>
    <w:basedOn w:val="Zadanifontodlomka"/>
    <w:uiPriority w:val="99"/>
    <w:semiHidden/>
    <w:unhideWhenUsed/>
    <w:rsid w:val="005B16AE"/>
    <w:rPr>
      <w:color w:val="800080" w:themeColor="followedHyperlink"/>
      <w:u w:val="single"/>
    </w:rPr>
  </w:style>
  <w:style w:type="paragraph" w:styleId="Tekstbalonia">
    <w:name w:val="Balloon Text"/>
    <w:basedOn w:val="Normal"/>
    <w:link w:val="TekstbaloniaChar"/>
    <w:uiPriority w:val="99"/>
    <w:semiHidden/>
    <w:unhideWhenUsed/>
    <w:rsid w:val="00705140"/>
    <w:rPr>
      <w:rFonts w:ascii="Tahoma" w:hAnsi="Tahoma" w:cs="Tahoma"/>
      <w:sz w:val="16"/>
      <w:szCs w:val="16"/>
    </w:rPr>
  </w:style>
  <w:style w:type="character" w:customStyle="1" w:styleId="TekstbaloniaChar">
    <w:name w:val="Tekst balončića Char"/>
    <w:basedOn w:val="Zadanifontodlomka"/>
    <w:link w:val="Tekstbalonia"/>
    <w:uiPriority w:val="99"/>
    <w:semiHidden/>
    <w:rsid w:val="00705140"/>
    <w:rPr>
      <w:rFonts w:ascii="Tahoma" w:eastAsia="Times New Roman" w:hAnsi="Tahoma" w:cs="Tahoma"/>
      <w:sz w:val="16"/>
      <w:szCs w:val="16"/>
      <w:lang w:val="hr-BA"/>
    </w:rPr>
  </w:style>
  <w:style w:type="paragraph" w:customStyle="1" w:styleId="NoSpacing1">
    <w:name w:val="No Spacing1"/>
    <w:qFormat/>
    <w:rsid w:val="00D81ED8"/>
    <w:pPr>
      <w:spacing w:after="0" w:line="240" w:lineRule="auto"/>
    </w:pPr>
    <w:rPr>
      <w:rFonts w:ascii="Calibri" w:eastAsia="Times New Roman"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zvojna.gracac.hr/kontakt.asp?f=3&amp;n=7" TargetMode="External"/><Relationship Id="rId3" Type="http://schemas.openxmlformats.org/officeDocument/2006/relationships/styles" Target="styles.xml"/><Relationship Id="rId7" Type="http://schemas.openxmlformats.org/officeDocument/2006/relationships/hyperlink" Target="http://www.grac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C93CC-9F17-415F-92E6-6CEDF42A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2595</Words>
  <Characters>14792</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Opcina Gracac</cp:lastModifiedBy>
  <cp:revision>8</cp:revision>
  <cp:lastPrinted>2022-10-11T05:58:00Z</cp:lastPrinted>
  <dcterms:created xsi:type="dcterms:W3CDTF">2022-10-04T06:42:00Z</dcterms:created>
  <dcterms:modified xsi:type="dcterms:W3CDTF">2023-10-02T12:00:00Z</dcterms:modified>
</cp:coreProperties>
</file>