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14" w:rsidRPr="00AA1A14" w:rsidRDefault="00AA1A14" w:rsidP="00AA1A14">
      <w:pPr>
        <w:pStyle w:val="NoSpacing"/>
        <w:rPr>
          <w:sz w:val="24"/>
          <w:szCs w:val="24"/>
        </w:rPr>
      </w:pPr>
      <w:r w:rsidRPr="00AA1A1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9D5F76F" wp14:editId="208261BA">
            <wp:simplePos x="0" y="0"/>
            <wp:positionH relativeFrom="column">
              <wp:posOffset>300355</wp:posOffset>
            </wp:positionH>
            <wp:positionV relativeFrom="paragraph">
              <wp:posOffset>-356870</wp:posOffset>
            </wp:positionV>
            <wp:extent cx="643255" cy="819150"/>
            <wp:effectExtent l="0" t="0" r="4445" b="0"/>
            <wp:wrapTopAndBottom/>
            <wp:docPr id="7" name="Picture 7" descr="Description: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Description: 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A14" w:rsidRPr="00AA1A14" w:rsidRDefault="00AA1A14" w:rsidP="00AA1A14">
      <w:pPr>
        <w:pStyle w:val="NoSpacing"/>
        <w:rPr>
          <w:rFonts w:ascii="Arial" w:hAnsi="Arial" w:cs="Arial"/>
          <w:b/>
          <w:sz w:val="24"/>
          <w:szCs w:val="24"/>
          <w:lang w:val="de-DE"/>
        </w:rPr>
      </w:pPr>
      <w:r w:rsidRPr="00AA1A14">
        <w:rPr>
          <w:rFonts w:ascii="Arial" w:hAnsi="Arial" w:cs="Arial"/>
          <w:b/>
          <w:sz w:val="24"/>
          <w:szCs w:val="24"/>
          <w:lang w:val="de-DE"/>
        </w:rPr>
        <w:t>REPUBLIKA HRVATSKA</w:t>
      </w:r>
    </w:p>
    <w:p w:rsidR="00AA1A14" w:rsidRPr="00AA1A14" w:rsidRDefault="00AA1A14" w:rsidP="00AA1A14">
      <w:pPr>
        <w:pStyle w:val="NoSpacing"/>
        <w:rPr>
          <w:rFonts w:ascii="Arial" w:hAnsi="Arial" w:cs="Arial"/>
          <w:b/>
          <w:sz w:val="24"/>
          <w:szCs w:val="24"/>
          <w:lang w:val="de-DE"/>
        </w:rPr>
      </w:pPr>
      <w:r w:rsidRPr="00AA1A14">
        <w:rPr>
          <w:rFonts w:ascii="Arial" w:hAnsi="Arial" w:cs="Arial"/>
          <w:b/>
          <w:sz w:val="24"/>
          <w:szCs w:val="24"/>
          <w:lang w:val="de-DE"/>
        </w:rPr>
        <w:t>ZADARSKA ŽUPANIJA</w:t>
      </w:r>
    </w:p>
    <w:p w:rsidR="00AA1A14" w:rsidRPr="00AA1A14" w:rsidRDefault="00AA1A14" w:rsidP="00AA1A14">
      <w:pPr>
        <w:pStyle w:val="NoSpacing"/>
        <w:rPr>
          <w:rFonts w:ascii="Arial" w:hAnsi="Arial" w:cs="Arial"/>
          <w:b/>
          <w:sz w:val="24"/>
          <w:szCs w:val="24"/>
          <w:lang w:val="de-DE"/>
        </w:rPr>
      </w:pPr>
      <w:r w:rsidRPr="00AA1A14">
        <w:rPr>
          <w:rFonts w:ascii="Arial" w:hAnsi="Arial" w:cs="Arial"/>
          <w:b/>
          <w:sz w:val="24"/>
          <w:szCs w:val="24"/>
          <w:lang w:val="de-DE"/>
        </w:rPr>
        <w:t>OPĆINA GRAČAC</w:t>
      </w:r>
    </w:p>
    <w:p w:rsidR="00AA1A14" w:rsidRPr="00AA1A14" w:rsidRDefault="00AA1A14" w:rsidP="00AA1A14">
      <w:pPr>
        <w:pStyle w:val="NoSpacing"/>
        <w:rPr>
          <w:rFonts w:ascii="Arial" w:hAnsi="Arial" w:cs="Arial"/>
          <w:sz w:val="24"/>
          <w:szCs w:val="24"/>
          <w:lang w:val="hr-HR"/>
        </w:rPr>
      </w:pPr>
      <w:r w:rsidRPr="00AA1A14">
        <w:rPr>
          <w:rFonts w:ascii="Arial" w:hAnsi="Arial" w:cs="Arial"/>
          <w:b/>
          <w:sz w:val="24"/>
          <w:szCs w:val="24"/>
          <w:lang w:val="hr-HR"/>
        </w:rPr>
        <w:t>OPĆINSKA NAČELNICA</w:t>
      </w:r>
    </w:p>
    <w:p w:rsidR="00AA1A14" w:rsidRPr="00616E64" w:rsidRDefault="00AA1A14" w:rsidP="00AA1A14">
      <w:pPr>
        <w:pStyle w:val="NoSpacing"/>
        <w:rPr>
          <w:rFonts w:ascii="Arial" w:hAnsi="Arial" w:cs="Arial"/>
          <w:b/>
          <w:sz w:val="24"/>
          <w:szCs w:val="24"/>
          <w:lang w:val="hr-HR"/>
        </w:rPr>
      </w:pPr>
      <w:r w:rsidRPr="00616E64">
        <w:rPr>
          <w:rFonts w:ascii="Arial" w:hAnsi="Arial" w:cs="Arial"/>
          <w:b/>
          <w:sz w:val="24"/>
          <w:szCs w:val="24"/>
          <w:lang w:val="hr-HR"/>
        </w:rPr>
        <w:t>KLASA: 363-01/19-01/</w:t>
      </w:r>
      <w:r w:rsidR="00616E64" w:rsidRPr="00616E64">
        <w:rPr>
          <w:rFonts w:ascii="Arial" w:hAnsi="Arial" w:cs="Arial"/>
          <w:b/>
          <w:sz w:val="24"/>
          <w:szCs w:val="24"/>
          <w:lang w:val="hr-HR"/>
        </w:rPr>
        <w:t>5</w:t>
      </w:r>
    </w:p>
    <w:p w:rsidR="00AA1A14" w:rsidRPr="00616E64" w:rsidRDefault="00AA1A14" w:rsidP="00AA1A14">
      <w:pPr>
        <w:pStyle w:val="NoSpacing"/>
        <w:rPr>
          <w:rFonts w:ascii="Arial" w:hAnsi="Arial" w:cs="Arial"/>
          <w:b/>
          <w:sz w:val="24"/>
          <w:szCs w:val="24"/>
          <w:lang w:val="hr-HR"/>
        </w:rPr>
      </w:pPr>
      <w:r w:rsidRPr="00616E64">
        <w:rPr>
          <w:rFonts w:ascii="Arial" w:hAnsi="Arial" w:cs="Arial"/>
          <w:b/>
          <w:sz w:val="24"/>
          <w:szCs w:val="24"/>
          <w:lang w:val="hr-HR"/>
        </w:rPr>
        <w:t>URBROJ: 2198/31-01-19-1</w:t>
      </w:r>
    </w:p>
    <w:p w:rsidR="00AA1A14" w:rsidRPr="00AA1A14" w:rsidRDefault="001F7D04" w:rsidP="00AA1A14">
      <w:pPr>
        <w:pStyle w:val="NoSpacing"/>
        <w:rPr>
          <w:rFonts w:ascii="Arial" w:hAnsi="Arial" w:cs="Arial"/>
          <w:b/>
          <w:sz w:val="24"/>
          <w:szCs w:val="24"/>
          <w:lang w:val="hr-HR"/>
        </w:rPr>
      </w:pPr>
      <w:r w:rsidRPr="00616E64">
        <w:rPr>
          <w:rFonts w:ascii="Arial" w:hAnsi="Arial" w:cs="Arial"/>
          <w:b/>
          <w:sz w:val="24"/>
          <w:szCs w:val="24"/>
          <w:lang w:val="hr-HR"/>
        </w:rPr>
        <w:t>Gračac, 4.</w:t>
      </w:r>
      <w:r w:rsidR="00223064" w:rsidRPr="00616E64">
        <w:rPr>
          <w:rFonts w:ascii="Arial" w:hAnsi="Arial" w:cs="Arial"/>
          <w:b/>
          <w:sz w:val="24"/>
          <w:szCs w:val="24"/>
          <w:lang w:val="hr-HR"/>
        </w:rPr>
        <w:t xml:space="preserve"> lipnja</w:t>
      </w:r>
      <w:r w:rsidR="00AA1A14" w:rsidRPr="00616E64">
        <w:rPr>
          <w:rFonts w:ascii="Arial" w:hAnsi="Arial" w:cs="Arial"/>
          <w:b/>
          <w:sz w:val="24"/>
          <w:szCs w:val="24"/>
          <w:lang w:val="hr-HR"/>
        </w:rPr>
        <w:t xml:space="preserve"> 2019.</w:t>
      </w:r>
      <w:r w:rsidR="00AA1A14" w:rsidRPr="00AA1A14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AA1A14">
        <w:rPr>
          <w:rFonts w:ascii="Arial" w:hAnsi="Arial" w:cs="Arial"/>
          <w:b/>
          <w:lang w:val="hr-HR"/>
        </w:rPr>
        <w:t xml:space="preserve">  </w:t>
      </w:r>
    </w:p>
    <w:p w:rsidR="001A3CD6" w:rsidRPr="00AA1A14" w:rsidRDefault="00AA1A14" w:rsidP="00AA1A14">
      <w:pPr>
        <w:pStyle w:val="NormalWeb"/>
        <w:jc w:val="both"/>
        <w:rPr>
          <w:rFonts w:ascii="Arial" w:hAnsi="Arial" w:cs="Arial"/>
        </w:rPr>
      </w:pPr>
      <w:r w:rsidRPr="00AA1A14">
        <w:rPr>
          <w:rFonts w:ascii="Arial" w:hAnsi="Arial" w:cs="Arial"/>
          <w:b/>
          <w:lang w:val="hr-HR"/>
        </w:rPr>
        <w:tab/>
      </w:r>
      <w:r w:rsidRPr="00AA1A14">
        <w:rPr>
          <w:rFonts w:ascii="Arial" w:hAnsi="Arial" w:cs="Arial"/>
          <w:lang w:val="hr-HR"/>
        </w:rPr>
        <w:t>Temeljem čl. 47. Statuta Općine Gračac («Službeni glasnik Zadarske županije» 11/13, „Službeni glasnik Općine Gračac“ 1/18) i Proračuna Općine Gračac za 2019. godinu (Službeni glasnik Općine Gračac“ 10/18, 3/19), općinska načelnica Općine Gračac</w:t>
      </w:r>
      <w:r w:rsidR="001A3CD6" w:rsidRPr="00AA1A14">
        <w:rPr>
          <w:rFonts w:ascii="Arial" w:hAnsi="Arial" w:cs="Arial"/>
        </w:rPr>
        <w:t xml:space="preserve"> objavljuje</w:t>
      </w:r>
    </w:p>
    <w:p w:rsidR="001A3CD6" w:rsidRPr="00AA1A14" w:rsidRDefault="001A3CD6" w:rsidP="001A3CD6">
      <w:pPr>
        <w:pStyle w:val="NormalWeb"/>
        <w:jc w:val="center"/>
        <w:rPr>
          <w:rFonts w:ascii="Arial" w:hAnsi="Arial" w:cs="Arial"/>
        </w:rPr>
      </w:pPr>
      <w:r w:rsidRPr="00AA1A14">
        <w:rPr>
          <w:rStyle w:val="Strong"/>
          <w:rFonts w:ascii="Arial" w:hAnsi="Arial" w:cs="Arial"/>
        </w:rPr>
        <w:t>JAVNI POZIV</w:t>
      </w:r>
      <w:r w:rsidRPr="00AA1A14">
        <w:rPr>
          <w:rFonts w:ascii="Arial" w:hAnsi="Arial" w:cs="Arial"/>
        </w:rPr>
        <w:br/>
      </w:r>
      <w:r w:rsidRPr="00AA1A14">
        <w:rPr>
          <w:rStyle w:val="Strong"/>
          <w:rFonts w:ascii="Arial" w:hAnsi="Arial" w:cs="Arial"/>
        </w:rPr>
        <w:t>za dodjelu potpora za uređenje okućnica</w:t>
      </w:r>
      <w:r w:rsidRPr="00AA1A14">
        <w:rPr>
          <w:rFonts w:ascii="Arial" w:hAnsi="Arial" w:cs="Arial"/>
        </w:rPr>
        <w:br/>
      </w:r>
      <w:r w:rsidRPr="00AA1A14">
        <w:rPr>
          <w:rStyle w:val="Strong"/>
          <w:rFonts w:ascii="Arial" w:hAnsi="Arial" w:cs="Arial"/>
        </w:rPr>
        <w:t xml:space="preserve">na području Općine </w:t>
      </w:r>
      <w:r w:rsidR="00AA1A14" w:rsidRPr="00AA1A14">
        <w:rPr>
          <w:rStyle w:val="Strong"/>
          <w:rFonts w:ascii="Arial" w:hAnsi="Arial" w:cs="Arial"/>
        </w:rPr>
        <w:t>Gračac za 2019</w:t>
      </w:r>
      <w:r w:rsidRPr="00AA1A14">
        <w:rPr>
          <w:rStyle w:val="Strong"/>
          <w:rFonts w:ascii="Arial" w:hAnsi="Arial" w:cs="Arial"/>
        </w:rPr>
        <w:t>. godinu</w:t>
      </w:r>
    </w:p>
    <w:p w:rsidR="001F7D04" w:rsidRDefault="001A3CD6" w:rsidP="00AA1A14">
      <w:pPr>
        <w:pStyle w:val="NoSpacing"/>
        <w:rPr>
          <w:rFonts w:ascii="Arial" w:hAnsi="Arial" w:cs="Arial"/>
          <w:sz w:val="24"/>
          <w:szCs w:val="24"/>
        </w:rPr>
      </w:pPr>
      <w:r w:rsidRPr="00AA1A14">
        <w:rPr>
          <w:rFonts w:ascii="Arial" w:hAnsi="Arial" w:cs="Arial"/>
          <w:sz w:val="24"/>
          <w:szCs w:val="24"/>
        </w:rPr>
        <w:t>1</w:t>
      </w:r>
      <w:r w:rsidR="00AA1A14" w:rsidRPr="00AA1A14">
        <w:rPr>
          <w:rFonts w:ascii="Arial" w:hAnsi="Arial" w:cs="Arial"/>
          <w:sz w:val="24"/>
          <w:szCs w:val="24"/>
        </w:rPr>
        <w:t>. VISINA OSIGURANIH SREDSTAVA: 2</w:t>
      </w:r>
      <w:r w:rsidRPr="00AA1A14">
        <w:rPr>
          <w:rFonts w:ascii="Arial" w:hAnsi="Arial" w:cs="Arial"/>
          <w:sz w:val="24"/>
          <w:szCs w:val="24"/>
        </w:rPr>
        <w:t>00.000,00 kn.</w:t>
      </w:r>
    </w:p>
    <w:p w:rsidR="00AA1A14" w:rsidRDefault="001A3CD6" w:rsidP="00616E6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A1A14">
        <w:rPr>
          <w:rFonts w:ascii="Arial" w:hAnsi="Arial" w:cs="Arial"/>
          <w:sz w:val="24"/>
          <w:szCs w:val="24"/>
        </w:rPr>
        <w:br/>
        <w:t xml:space="preserve">2. IZVOR OSIGURANIH SREDSTAVA: Proračun Općine </w:t>
      </w:r>
      <w:r w:rsidR="00AA1A14" w:rsidRPr="00AA1A14">
        <w:rPr>
          <w:rFonts w:ascii="Arial" w:hAnsi="Arial" w:cs="Arial"/>
          <w:sz w:val="24"/>
          <w:szCs w:val="24"/>
        </w:rPr>
        <w:t xml:space="preserve">Gračac </w:t>
      </w:r>
      <w:r w:rsidR="00AA1A14" w:rsidRPr="00AA1A14">
        <w:rPr>
          <w:rFonts w:ascii="Arial" w:hAnsi="Arial" w:cs="Arial"/>
          <w:sz w:val="24"/>
          <w:szCs w:val="24"/>
          <w:lang w:val="hr-HR"/>
        </w:rPr>
        <w:t xml:space="preserve">za 2019. godinu (Službeni glasnik Općine Gračac“ 10/18, 3/19) </w:t>
      </w:r>
      <w:r w:rsidR="00AA1A14" w:rsidRPr="00AA1A14">
        <w:rPr>
          <w:rFonts w:ascii="Arial" w:hAnsi="Arial" w:cs="Arial"/>
          <w:bCs/>
          <w:color w:val="000000"/>
          <w:sz w:val="24"/>
          <w:szCs w:val="24"/>
        </w:rPr>
        <w:t>T100002 Sufinanciranje uređenja okućnica i prostora oko stambenih zgrada u Općini Gračac</w:t>
      </w:r>
      <w:r w:rsidR="00AA1A14" w:rsidRPr="00AA1A14">
        <w:rPr>
          <w:rFonts w:ascii="Arial" w:hAnsi="Arial" w:cs="Arial"/>
          <w:sz w:val="24"/>
          <w:szCs w:val="24"/>
        </w:rPr>
        <w:t xml:space="preserve"> </w:t>
      </w:r>
    </w:p>
    <w:p w:rsidR="001F7D04" w:rsidRPr="00AA1A14" w:rsidRDefault="001F7D04" w:rsidP="00AA1A14">
      <w:pPr>
        <w:pStyle w:val="NoSpacing"/>
        <w:rPr>
          <w:rFonts w:ascii="Arial" w:hAnsi="Arial" w:cs="Arial"/>
          <w:sz w:val="24"/>
          <w:szCs w:val="24"/>
        </w:rPr>
      </w:pPr>
    </w:p>
    <w:p w:rsidR="005425AE" w:rsidRPr="001F7D04" w:rsidRDefault="001A3CD6" w:rsidP="00D8067A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AA1A14">
        <w:rPr>
          <w:rFonts w:ascii="Arial" w:hAnsi="Arial" w:cs="Arial"/>
          <w:sz w:val="24"/>
          <w:szCs w:val="24"/>
        </w:rPr>
        <w:t>3. VISINA ODOBRENIH SREDS</w:t>
      </w:r>
      <w:r w:rsidR="00AA1A14">
        <w:rPr>
          <w:rFonts w:ascii="Arial" w:hAnsi="Arial" w:cs="Arial"/>
          <w:sz w:val="24"/>
          <w:szCs w:val="24"/>
        </w:rPr>
        <w:t xml:space="preserve">TAVA PO PODNOSITELJU ZAHTJEVA: </w:t>
      </w:r>
      <w:r w:rsidR="00AA1A14" w:rsidRPr="001F7D04">
        <w:rPr>
          <w:rFonts w:ascii="Arial" w:hAnsi="Arial" w:cs="Arial"/>
          <w:b/>
          <w:sz w:val="24"/>
          <w:szCs w:val="24"/>
        </w:rPr>
        <w:t>7</w:t>
      </w:r>
      <w:r w:rsidRPr="001F7D04">
        <w:rPr>
          <w:rFonts w:ascii="Arial" w:hAnsi="Arial" w:cs="Arial"/>
          <w:b/>
          <w:sz w:val="24"/>
          <w:szCs w:val="24"/>
        </w:rPr>
        <w:t>0% iznosa</w:t>
      </w:r>
    </w:p>
    <w:p w:rsidR="005425AE" w:rsidRPr="001F7D04" w:rsidRDefault="001A3CD6" w:rsidP="00D8067A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1F7D04">
        <w:rPr>
          <w:rFonts w:ascii="Arial" w:hAnsi="Arial" w:cs="Arial"/>
          <w:b/>
          <w:sz w:val="24"/>
          <w:szCs w:val="24"/>
        </w:rPr>
        <w:t xml:space="preserve"> i</w:t>
      </w:r>
      <w:r w:rsidR="00AA1A14" w:rsidRPr="001F7D04">
        <w:rPr>
          <w:rFonts w:ascii="Arial" w:hAnsi="Arial" w:cs="Arial"/>
          <w:b/>
          <w:sz w:val="24"/>
          <w:szCs w:val="24"/>
        </w:rPr>
        <w:t>nvesticije i to do maksimalnih 5.0</w:t>
      </w:r>
      <w:r w:rsidRPr="001F7D04">
        <w:rPr>
          <w:rFonts w:ascii="Arial" w:hAnsi="Arial" w:cs="Arial"/>
          <w:b/>
          <w:sz w:val="24"/>
          <w:szCs w:val="24"/>
        </w:rPr>
        <w:t>00,00 kn.</w:t>
      </w:r>
    </w:p>
    <w:p w:rsidR="001F7D04" w:rsidRDefault="001F7D04" w:rsidP="00D8067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168F5" w:rsidRDefault="001A3CD6" w:rsidP="00D8067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E3FEF">
        <w:rPr>
          <w:rFonts w:ascii="Arial" w:hAnsi="Arial" w:cs="Arial"/>
          <w:sz w:val="24"/>
          <w:szCs w:val="24"/>
        </w:rPr>
        <w:t>4. MOGUĆI PODNOSITELJI:</w:t>
      </w:r>
    </w:p>
    <w:p w:rsidR="002168F5" w:rsidRDefault="002168F5" w:rsidP="00D8067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B74C81" w:rsidRPr="001F7D04">
        <w:rPr>
          <w:rFonts w:ascii="Arial" w:hAnsi="Arial" w:cs="Arial"/>
          <w:b/>
          <w:sz w:val="24"/>
          <w:szCs w:val="24"/>
        </w:rPr>
        <w:t xml:space="preserve">fizičke </w:t>
      </w:r>
      <w:r w:rsidR="001A3CD6" w:rsidRPr="001F7D04">
        <w:rPr>
          <w:rFonts w:ascii="Arial" w:hAnsi="Arial" w:cs="Arial"/>
          <w:b/>
          <w:sz w:val="24"/>
          <w:szCs w:val="24"/>
        </w:rPr>
        <w:t>osobe</w:t>
      </w:r>
      <w:r w:rsidR="001A3CD6" w:rsidRPr="002E3FEF">
        <w:rPr>
          <w:rFonts w:ascii="Arial" w:hAnsi="Arial" w:cs="Arial"/>
          <w:sz w:val="24"/>
          <w:szCs w:val="24"/>
        </w:rPr>
        <w:t xml:space="preserve"> s prebivalištem na području Općine </w:t>
      </w:r>
      <w:r w:rsidR="00AA1A14" w:rsidRPr="002E3FEF">
        <w:rPr>
          <w:rFonts w:ascii="Arial" w:hAnsi="Arial" w:cs="Arial"/>
          <w:sz w:val="24"/>
          <w:szCs w:val="24"/>
        </w:rPr>
        <w:t>Gračac</w:t>
      </w:r>
      <w:r w:rsidR="00D8067A">
        <w:rPr>
          <w:rFonts w:ascii="Arial" w:hAnsi="Arial" w:cs="Arial"/>
          <w:sz w:val="24"/>
          <w:szCs w:val="24"/>
        </w:rPr>
        <w:t xml:space="preserve"> </w:t>
      </w:r>
      <w:r w:rsidR="000F1F01" w:rsidRPr="00AF2155">
        <w:rPr>
          <w:rFonts w:ascii="Arial" w:hAnsi="Arial" w:cs="Arial"/>
          <w:sz w:val="24"/>
          <w:szCs w:val="24"/>
        </w:rPr>
        <w:t xml:space="preserve">na adresi objekta za koji podnose prijavu </w:t>
      </w:r>
      <w:r w:rsidR="00AA1A14" w:rsidRPr="00AF2155">
        <w:rPr>
          <w:rFonts w:ascii="Arial" w:hAnsi="Arial" w:cs="Arial"/>
          <w:sz w:val="24"/>
          <w:szCs w:val="24"/>
        </w:rPr>
        <w:t xml:space="preserve">koje su vlasnici ili </w:t>
      </w:r>
      <w:r w:rsidR="005425AE" w:rsidRPr="00AF2155">
        <w:rPr>
          <w:rFonts w:ascii="Arial" w:hAnsi="Arial" w:cs="Arial"/>
          <w:sz w:val="24"/>
          <w:szCs w:val="24"/>
        </w:rPr>
        <w:t>zakoniti</w:t>
      </w:r>
      <w:r w:rsidR="00AA1A14" w:rsidRPr="00AF2155">
        <w:rPr>
          <w:rFonts w:ascii="Arial" w:hAnsi="Arial" w:cs="Arial"/>
          <w:sz w:val="24"/>
          <w:szCs w:val="24"/>
        </w:rPr>
        <w:t xml:space="preserve"> korisnici obiteljskih kuća</w:t>
      </w:r>
      <w:r w:rsidR="006D566C" w:rsidRPr="00AF2155">
        <w:rPr>
          <w:rFonts w:ascii="Arial" w:hAnsi="Arial" w:cs="Arial"/>
          <w:sz w:val="24"/>
          <w:szCs w:val="24"/>
        </w:rPr>
        <w:t xml:space="preserve"> </w:t>
      </w:r>
      <w:r w:rsidR="006D566C" w:rsidRPr="002168F5">
        <w:rPr>
          <w:rFonts w:ascii="Arial" w:hAnsi="Arial" w:cs="Arial"/>
          <w:b/>
          <w:sz w:val="24"/>
          <w:szCs w:val="24"/>
        </w:rPr>
        <w:t>s podmirenim dospjelim obvezama prema Općini Gračac</w:t>
      </w:r>
      <w:r>
        <w:rPr>
          <w:rFonts w:ascii="Arial" w:hAnsi="Arial" w:cs="Arial"/>
          <w:sz w:val="24"/>
          <w:szCs w:val="24"/>
        </w:rPr>
        <w:t xml:space="preserve"> (moraju biti podmirene sve obveze podnositelja prema Općini Gračac osobno te sve obveze za obiteljsku kuću</w:t>
      </w:r>
      <w:r w:rsidRPr="00FE1674">
        <w:rPr>
          <w:rFonts w:ascii="Arial" w:hAnsi="Arial" w:cs="Arial"/>
          <w:sz w:val="24"/>
          <w:szCs w:val="24"/>
        </w:rPr>
        <w:t xml:space="preserve"> koja je predmet prijave</w:t>
      </w:r>
      <w:r>
        <w:rPr>
          <w:rFonts w:ascii="Arial" w:hAnsi="Arial" w:cs="Arial"/>
          <w:sz w:val="24"/>
          <w:szCs w:val="24"/>
        </w:rPr>
        <w:t>,</w:t>
      </w:r>
      <w:r w:rsidRPr="00FE1674">
        <w:rPr>
          <w:rFonts w:ascii="Arial" w:hAnsi="Arial" w:cs="Arial"/>
          <w:sz w:val="24"/>
          <w:szCs w:val="24"/>
        </w:rPr>
        <w:t xml:space="preserve"> bez obzira tko od članova kućanstva je podnositelj</w:t>
      </w:r>
      <w:r>
        <w:rPr>
          <w:rFonts w:ascii="Arial" w:hAnsi="Arial" w:cs="Arial"/>
          <w:sz w:val="24"/>
          <w:szCs w:val="24"/>
        </w:rPr>
        <w:t>, a tko obveznik),</w:t>
      </w:r>
    </w:p>
    <w:p w:rsidR="002168F5" w:rsidRDefault="002168F5" w:rsidP="00D8067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1A3CD6" w:rsidRPr="001F7D04">
        <w:rPr>
          <w:rFonts w:ascii="Arial" w:hAnsi="Arial" w:cs="Arial"/>
          <w:b/>
          <w:sz w:val="24"/>
          <w:szCs w:val="24"/>
        </w:rPr>
        <w:t>predstavnici</w:t>
      </w:r>
      <w:r w:rsidR="00AA1A14" w:rsidRPr="001F7D04">
        <w:rPr>
          <w:rFonts w:ascii="Arial" w:hAnsi="Arial" w:cs="Arial"/>
          <w:b/>
          <w:sz w:val="24"/>
          <w:szCs w:val="24"/>
        </w:rPr>
        <w:t xml:space="preserve"> stambenih</w:t>
      </w:r>
      <w:r w:rsidR="001A3CD6" w:rsidRPr="001F7D04">
        <w:rPr>
          <w:rFonts w:ascii="Arial" w:hAnsi="Arial" w:cs="Arial"/>
          <w:b/>
          <w:sz w:val="24"/>
          <w:szCs w:val="24"/>
        </w:rPr>
        <w:t xml:space="preserve"> zgrada</w:t>
      </w:r>
      <w:r w:rsidR="000F1F01">
        <w:rPr>
          <w:rFonts w:ascii="Arial" w:hAnsi="Arial" w:cs="Arial"/>
          <w:sz w:val="24"/>
          <w:szCs w:val="24"/>
        </w:rPr>
        <w:t xml:space="preserve"> s područja Općine Gračac</w:t>
      </w:r>
      <w:r w:rsidR="001A3CD6" w:rsidRPr="000F1F01">
        <w:rPr>
          <w:rFonts w:ascii="Arial" w:hAnsi="Arial" w:cs="Arial"/>
          <w:sz w:val="24"/>
          <w:szCs w:val="24"/>
        </w:rPr>
        <w:t>.</w:t>
      </w:r>
    </w:p>
    <w:p w:rsidR="002168F5" w:rsidRDefault="002168F5" w:rsidP="00D8067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8067A" w:rsidRDefault="002E3FEF" w:rsidP="00D8067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E3FEF">
        <w:rPr>
          <w:rFonts w:ascii="Arial" w:hAnsi="Arial" w:cs="Arial"/>
          <w:sz w:val="24"/>
          <w:szCs w:val="24"/>
        </w:rPr>
        <w:t>Osoba koja se prijavljuje</w:t>
      </w:r>
      <w:r w:rsidR="001A3CD6" w:rsidRPr="002E3FEF">
        <w:rPr>
          <w:rFonts w:ascii="Arial" w:hAnsi="Arial" w:cs="Arial"/>
          <w:sz w:val="24"/>
          <w:szCs w:val="24"/>
        </w:rPr>
        <w:t xml:space="preserve"> na </w:t>
      </w:r>
      <w:r w:rsidRPr="002E3FEF">
        <w:rPr>
          <w:rFonts w:ascii="Arial" w:hAnsi="Arial" w:cs="Arial"/>
          <w:sz w:val="24"/>
          <w:szCs w:val="24"/>
        </w:rPr>
        <w:t>javni poziv za dodjelu potpore</w:t>
      </w:r>
      <w:r w:rsidR="001A3CD6" w:rsidRPr="002E3FEF">
        <w:rPr>
          <w:rFonts w:ascii="Arial" w:hAnsi="Arial" w:cs="Arial"/>
          <w:sz w:val="24"/>
          <w:szCs w:val="24"/>
        </w:rPr>
        <w:t xml:space="preserve"> može </w:t>
      </w:r>
      <w:r w:rsidRPr="002E3FEF">
        <w:rPr>
          <w:rFonts w:ascii="Arial" w:hAnsi="Arial" w:cs="Arial"/>
          <w:sz w:val="24"/>
          <w:szCs w:val="24"/>
        </w:rPr>
        <w:t>podnijeti samo jednu prijavu i to za</w:t>
      </w:r>
      <w:r w:rsidR="00D8067A">
        <w:rPr>
          <w:rFonts w:ascii="Arial" w:hAnsi="Arial" w:cs="Arial"/>
          <w:sz w:val="24"/>
          <w:szCs w:val="24"/>
        </w:rPr>
        <w:t xml:space="preserve"> </w:t>
      </w:r>
      <w:r w:rsidRPr="002E3FEF">
        <w:rPr>
          <w:rFonts w:ascii="Arial" w:hAnsi="Arial" w:cs="Arial"/>
          <w:sz w:val="24"/>
          <w:szCs w:val="24"/>
        </w:rPr>
        <w:t>uređenje okućnice samo jednog objekta.</w:t>
      </w:r>
    </w:p>
    <w:p w:rsidR="001F7D04" w:rsidRDefault="001F7D04" w:rsidP="00D8067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759C1" w:rsidRDefault="001A3CD6" w:rsidP="00D8067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E3FEF">
        <w:rPr>
          <w:rFonts w:ascii="Arial" w:hAnsi="Arial" w:cs="Arial"/>
          <w:sz w:val="24"/>
          <w:szCs w:val="24"/>
        </w:rPr>
        <w:t>5. CILJ DODJELE POTPORE: potaknuti st</w:t>
      </w:r>
      <w:r w:rsidR="002E3FEF" w:rsidRPr="002E3FEF">
        <w:rPr>
          <w:rFonts w:ascii="Arial" w:hAnsi="Arial" w:cs="Arial"/>
          <w:sz w:val="24"/>
          <w:szCs w:val="24"/>
        </w:rPr>
        <w:t xml:space="preserve">anovništvo na uređenje okućnica u cilju poboljšanja izgleda naselja, tako da se prihvatljivim zahvatima po ovom pozivu smatraju: </w:t>
      </w:r>
      <w:r w:rsidRPr="002E3FEF">
        <w:rPr>
          <w:rFonts w:ascii="Arial" w:hAnsi="Arial" w:cs="Arial"/>
          <w:sz w:val="24"/>
          <w:szCs w:val="24"/>
        </w:rPr>
        <w:t xml:space="preserve"> </w:t>
      </w:r>
      <w:r w:rsidR="00AF2155" w:rsidRPr="001F7D04">
        <w:rPr>
          <w:rFonts w:ascii="Arial" w:hAnsi="Arial" w:cs="Arial"/>
          <w:b/>
          <w:sz w:val="24"/>
          <w:szCs w:val="24"/>
        </w:rPr>
        <w:t xml:space="preserve">izrada i </w:t>
      </w:r>
      <w:r w:rsidRPr="001F7D04">
        <w:rPr>
          <w:rFonts w:ascii="Arial" w:hAnsi="Arial" w:cs="Arial"/>
          <w:b/>
          <w:sz w:val="24"/>
          <w:szCs w:val="24"/>
        </w:rPr>
        <w:t xml:space="preserve">uređenje ograda, parkinga, prilaza kućama ili zgradama, </w:t>
      </w:r>
      <w:r w:rsidR="00AF2155" w:rsidRPr="001F7D04">
        <w:rPr>
          <w:rFonts w:ascii="Arial" w:hAnsi="Arial" w:cs="Arial"/>
          <w:b/>
          <w:sz w:val="24"/>
          <w:szCs w:val="24"/>
        </w:rPr>
        <w:t xml:space="preserve">sadnja i hortikulturno </w:t>
      </w:r>
      <w:r w:rsidRPr="001F7D04">
        <w:rPr>
          <w:rFonts w:ascii="Arial" w:hAnsi="Arial" w:cs="Arial"/>
          <w:b/>
          <w:sz w:val="24"/>
          <w:szCs w:val="24"/>
        </w:rPr>
        <w:t>uređenje</w:t>
      </w:r>
      <w:r w:rsidR="00FE1674" w:rsidRPr="001F7D04">
        <w:rPr>
          <w:rFonts w:ascii="Arial" w:hAnsi="Arial" w:cs="Arial"/>
          <w:b/>
          <w:sz w:val="24"/>
          <w:szCs w:val="24"/>
        </w:rPr>
        <w:t xml:space="preserve"> okućnica</w:t>
      </w:r>
      <w:r w:rsidRPr="001F7D04">
        <w:rPr>
          <w:rFonts w:ascii="Arial" w:hAnsi="Arial" w:cs="Arial"/>
          <w:b/>
          <w:sz w:val="24"/>
          <w:szCs w:val="24"/>
        </w:rPr>
        <w:t xml:space="preserve"> </w:t>
      </w:r>
      <w:r w:rsidR="00AF2155" w:rsidRPr="001F7D04">
        <w:rPr>
          <w:rFonts w:ascii="Arial" w:hAnsi="Arial" w:cs="Arial"/>
          <w:b/>
          <w:sz w:val="24"/>
          <w:szCs w:val="24"/>
        </w:rPr>
        <w:t>(</w:t>
      </w:r>
      <w:r w:rsidR="00FE1674" w:rsidRPr="001F7D04">
        <w:rPr>
          <w:rFonts w:ascii="Arial" w:hAnsi="Arial" w:cs="Arial"/>
          <w:b/>
          <w:sz w:val="24"/>
          <w:szCs w:val="24"/>
        </w:rPr>
        <w:t>cvijeće, travnjaci, živice, ukrasno grmlje i stabla),</w:t>
      </w:r>
      <w:r w:rsidR="00AF2155" w:rsidRPr="001F7D04">
        <w:rPr>
          <w:rFonts w:ascii="Arial" w:hAnsi="Arial" w:cs="Arial"/>
          <w:b/>
          <w:sz w:val="24"/>
          <w:szCs w:val="24"/>
        </w:rPr>
        <w:t xml:space="preserve"> </w:t>
      </w:r>
      <w:r w:rsidRPr="001F7D04">
        <w:rPr>
          <w:rFonts w:ascii="Arial" w:hAnsi="Arial" w:cs="Arial"/>
          <w:b/>
          <w:sz w:val="24"/>
          <w:szCs w:val="24"/>
        </w:rPr>
        <w:t>stvaranje dodatnih sadržaja</w:t>
      </w:r>
      <w:r w:rsidR="002E3FEF" w:rsidRPr="001F7D04">
        <w:rPr>
          <w:rFonts w:ascii="Arial" w:hAnsi="Arial" w:cs="Arial"/>
          <w:b/>
          <w:sz w:val="24"/>
          <w:szCs w:val="24"/>
        </w:rPr>
        <w:t xml:space="preserve"> na okućnici</w:t>
      </w:r>
      <w:r w:rsidRPr="001F7D04">
        <w:rPr>
          <w:rFonts w:ascii="Arial" w:hAnsi="Arial" w:cs="Arial"/>
          <w:b/>
          <w:sz w:val="24"/>
          <w:szCs w:val="24"/>
        </w:rPr>
        <w:t xml:space="preserve"> i sl.</w:t>
      </w:r>
    </w:p>
    <w:p w:rsidR="001F7D04" w:rsidRDefault="001F7D04" w:rsidP="00D8067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8067A" w:rsidRDefault="001A3CD6" w:rsidP="00D8067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E3FEF">
        <w:rPr>
          <w:rFonts w:ascii="Arial" w:hAnsi="Arial" w:cs="Arial"/>
          <w:sz w:val="24"/>
          <w:szCs w:val="24"/>
        </w:rPr>
        <w:lastRenderedPageBreak/>
        <w:t xml:space="preserve">6. NAČIN PRIJAVE ZA DODJELU POTPORA: Prijava se podnosi putem </w:t>
      </w:r>
      <w:r w:rsidRPr="001F7D04">
        <w:rPr>
          <w:rFonts w:ascii="Arial" w:hAnsi="Arial" w:cs="Arial"/>
          <w:b/>
          <w:sz w:val="24"/>
          <w:szCs w:val="24"/>
        </w:rPr>
        <w:t>prijavnog obrasca</w:t>
      </w:r>
      <w:r w:rsidRPr="002E3FEF">
        <w:rPr>
          <w:rFonts w:ascii="Arial" w:hAnsi="Arial" w:cs="Arial"/>
          <w:sz w:val="24"/>
          <w:szCs w:val="24"/>
        </w:rPr>
        <w:t xml:space="preserve"> koji je sastavni dio ovog javnog poziva. Podnositelj zahtjeva mora opisati investiciju, fotografirati postojeće stanje, skicirati crtežom ili idejnim projektom namjeravani zahvat i napraviti troškovnik. Uz prijavu podnositelj zahtjeva mora priložiti </w:t>
      </w:r>
      <w:r w:rsidRPr="00FE1674">
        <w:rPr>
          <w:rFonts w:ascii="Arial" w:hAnsi="Arial" w:cs="Arial"/>
          <w:sz w:val="24"/>
          <w:szCs w:val="24"/>
        </w:rPr>
        <w:t xml:space="preserve">preslike dokumenata navedenih u ovom javnom pozivu. </w:t>
      </w:r>
      <w:r w:rsidR="002E3FEF" w:rsidRPr="00FE1674">
        <w:rPr>
          <w:rFonts w:ascii="Arial" w:hAnsi="Arial" w:cs="Arial"/>
          <w:sz w:val="24"/>
          <w:szCs w:val="24"/>
        </w:rPr>
        <w:t xml:space="preserve">U slučaju nejasnoća podnositelj je na zahtjev dužan dostaviti i dodatnu dokumentaciju. </w:t>
      </w:r>
      <w:r w:rsidRPr="00FE1674">
        <w:rPr>
          <w:rFonts w:ascii="Arial" w:hAnsi="Arial" w:cs="Arial"/>
          <w:sz w:val="24"/>
          <w:szCs w:val="24"/>
        </w:rPr>
        <w:t>Nepotpune i nepravovremene</w:t>
      </w:r>
      <w:r w:rsidR="00D8067A">
        <w:rPr>
          <w:rFonts w:ascii="Arial" w:hAnsi="Arial" w:cs="Arial"/>
          <w:sz w:val="24"/>
          <w:szCs w:val="24"/>
        </w:rPr>
        <w:t xml:space="preserve"> </w:t>
      </w:r>
      <w:r w:rsidRPr="002E3FEF">
        <w:rPr>
          <w:rFonts w:ascii="Arial" w:hAnsi="Arial" w:cs="Arial"/>
          <w:sz w:val="24"/>
          <w:szCs w:val="24"/>
        </w:rPr>
        <w:t>prijave neće se razmatrati.</w:t>
      </w:r>
    </w:p>
    <w:p w:rsidR="001F7D04" w:rsidRDefault="001F7D04" w:rsidP="00D8067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E3FEF" w:rsidRPr="00D8067A" w:rsidRDefault="001A3CD6" w:rsidP="00D8067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8067A">
        <w:rPr>
          <w:rFonts w:ascii="Arial" w:hAnsi="Arial" w:cs="Arial"/>
          <w:sz w:val="24"/>
          <w:szCs w:val="24"/>
        </w:rPr>
        <w:t>7. KRITERIJI BODOVANJA</w:t>
      </w:r>
      <w:r w:rsidR="002E3FEF" w:rsidRPr="00D8067A">
        <w:rPr>
          <w:rFonts w:ascii="Arial" w:hAnsi="Arial" w:cs="Arial"/>
          <w:sz w:val="24"/>
          <w:szCs w:val="24"/>
        </w:rPr>
        <w:t xml:space="preserve">  S MOGUĆIM RASPONOM BODOVA</w:t>
      </w:r>
      <w:r w:rsidRPr="00D8067A">
        <w:rPr>
          <w:rFonts w:ascii="Arial" w:hAnsi="Arial" w:cs="Arial"/>
          <w:sz w:val="24"/>
          <w:szCs w:val="24"/>
        </w:rPr>
        <w:t>:</w:t>
      </w:r>
    </w:p>
    <w:p w:rsidR="00D8067A" w:rsidRPr="00FE1674" w:rsidRDefault="001A3CD6" w:rsidP="00AA1A14">
      <w:pPr>
        <w:pStyle w:val="NoSpacing"/>
        <w:rPr>
          <w:rFonts w:ascii="Arial" w:hAnsi="Arial" w:cs="Arial"/>
          <w:sz w:val="24"/>
          <w:szCs w:val="24"/>
        </w:rPr>
      </w:pPr>
      <w:r w:rsidRPr="00FE1674">
        <w:rPr>
          <w:rFonts w:ascii="Arial" w:hAnsi="Arial" w:cs="Arial"/>
          <w:sz w:val="24"/>
          <w:szCs w:val="24"/>
        </w:rPr>
        <w:t>– Učinak na prosto</w:t>
      </w:r>
      <w:r w:rsidR="00616E64">
        <w:rPr>
          <w:rFonts w:ascii="Arial" w:hAnsi="Arial" w:cs="Arial"/>
          <w:sz w:val="24"/>
          <w:szCs w:val="24"/>
        </w:rPr>
        <w:t xml:space="preserve">r </w:t>
      </w:r>
      <w:r w:rsidR="00D8067A" w:rsidRPr="00FE1674">
        <w:rPr>
          <w:rFonts w:ascii="Arial" w:hAnsi="Arial" w:cs="Arial"/>
          <w:sz w:val="24"/>
          <w:szCs w:val="24"/>
        </w:rPr>
        <w:t>obzirom na postojeće stanje: 1-10</w:t>
      </w:r>
      <w:r w:rsidRPr="00FE1674">
        <w:rPr>
          <w:rFonts w:ascii="Arial" w:hAnsi="Arial" w:cs="Arial"/>
          <w:sz w:val="24"/>
          <w:szCs w:val="24"/>
        </w:rPr>
        <w:br/>
        <w:t>– Estetski izgled i uklap</w:t>
      </w:r>
      <w:r w:rsidR="00D8067A" w:rsidRPr="00FE1674">
        <w:rPr>
          <w:rFonts w:ascii="Arial" w:hAnsi="Arial" w:cs="Arial"/>
          <w:sz w:val="24"/>
          <w:szCs w:val="24"/>
        </w:rPr>
        <w:t>anje investicije u izgled okućnice: 1-10</w:t>
      </w:r>
      <w:r w:rsidRPr="00FE1674">
        <w:rPr>
          <w:rFonts w:ascii="Arial" w:hAnsi="Arial" w:cs="Arial"/>
          <w:sz w:val="24"/>
          <w:szCs w:val="24"/>
        </w:rPr>
        <w:br/>
        <w:t>– Post</w:t>
      </w:r>
      <w:r w:rsidR="00D8067A" w:rsidRPr="00FE1674">
        <w:rPr>
          <w:rFonts w:ascii="Arial" w:hAnsi="Arial" w:cs="Arial"/>
          <w:sz w:val="24"/>
          <w:szCs w:val="24"/>
        </w:rPr>
        <w:t xml:space="preserve">otak ulaganja osobnih sredstava (najmanje 30% osobnih sredstava): ovisno o </w:t>
      </w:r>
    </w:p>
    <w:p w:rsidR="00D8067A" w:rsidRPr="00FE1674" w:rsidRDefault="00D8067A" w:rsidP="00AA1A14">
      <w:pPr>
        <w:pStyle w:val="NoSpacing"/>
        <w:rPr>
          <w:rFonts w:ascii="Arial" w:hAnsi="Arial" w:cs="Arial"/>
          <w:sz w:val="24"/>
          <w:szCs w:val="24"/>
        </w:rPr>
      </w:pPr>
      <w:r w:rsidRPr="00FE1674">
        <w:rPr>
          <w:rFonts w:ascii="Arial" w:hAnsi="Arial" w:cs="Arial"/>
          <w:sz w:val="24"/>
          <w:szCs w:val="24"/>
        </w:rPr>
        <w:t xml:space="preserve">   postotku, svakih 1% ulaganja osobnih sredstava nosi 0,1  bodova zaokruženo na dvije</w:t>
      </w:r>
    </w:p>
    <w:p w:rsidR="001F7D04" w:rsidRDefault="00D8067A" w:rsidP="00AA1A14">
      <w:pPr>
        <w:pStyle w:val="NoSpacing"/>
        <w:rPr>
          <w:rFonts w:ascii="Arial" w:hAnsi="Arial" w:cs="Arial"/>
          <w:sz w:val="24"/>
          <w:szCs w:val="24"/>
        </w:rPr>
      </w:pPr>
      <w:r w:rsidRPr="00FE1674">
        <w:rPr>
          <w:rFonts w:ascii="Arial" w:hAnsi="Arial" w:cs="Arial"/>
          <w:sz w:val="24"/>
          <w:szCs w:val="24"/>
        </w:rPr>
        <w:t xml:space="preserve">   decimale</w:t>
      </w:r>
    </w:p>
    <w:p w:rsidR="006759C1" w:rsidRPr="00732D20" w:rsidRDefault="001A3CD6" w:rsidP="00AA1A14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D8067A">
        <w:rPr>
          <w:rFonts w:ascii="Arial" w:hAnsi="Arial" w:cs="Arial"/>
          <w:sz w:val="24"/>
          <w:szCs w:val="24"/>
        </w:rPr>
        <w:br/>
      </w:r>
      <w:r w:rsidRPr="005425AE">
        <w:rPr>
          <w:rFonts w:ascii="Arial" w:hAnsi="Arial" w:cs="Arial"/>
          <w:sz w:val="24"/>
          <w:szCs w:val="24"/>
        </w:rPr>
        <w:t>8. SADRŽAJ PRIJAVE:</w:t>
      </w:r>
      <w:r w:rsidRPr="005425AE">
        <w:rPr>
          <w:rFonts w:ascii="Arial" w:hAnsi="Arial" w:cs="Arial"/>
          <w:sz w:val="24"/>
          <w:szCs w:val="24"/>
        </w:rPr>
        <w:br/>
        <w:t>– Ispun</w:t>
      </w:r>
      <w:r w:rsidR="00732D20">
        <w:rPr>
          <w:rFonts w:ascii="Arial" w:hAnsi="Arial" w:cs="Arial"/>
          <w:sz w:val="24"/>
          <w:szCs w:val="24"/>
        </w:rPr>
        <w:t>jeni obrazac prijave,</w:t>
      </w:r>
      <w:r w:rsidR="00732D20">
        <w:rPr>
          <w:rFonts w:ascii="Arial" w:hAnsi="Arial" w:cs="Arial"/>
          <w:sz w:val="24"/>
          <w:szCs w:val="24"/>
        </w:rPr>
        <w:br/>
        <w:t>– Preslik</w:t>
      </w:r>
      <w:r w:rsidRPr="005425AE">
        <w:rPr>
          <w:rFonts w:ascii="Arial" w:hAnsi="Arial" w:cs="Arial"/>
          <w:sz w:val="24"/>
          <w:szCs w:val="24"/>
        </w:rPr>
        <w:t xml:space="preserve"> osobne iskaznice,</w:t>
      </w:r>
      <w:r w:rsidRPr="005425AE">
        <w:rPr>
          <w:rFonts w:ascii="Arial" w:hAnsi="Arial" w:cs="Arial"/>
          <w:sz w:val="24"/>
          <w:szCs w:val="24"/>
        </w:rPr>
        <w:br/>
        <w:t xml:space="preserve">– Izjava ili potvrda upravitelja </w:t>
      </w:r>
      <w:r w:rsidR="00732D20">
        <w:rPr>
          <w:rFonts w:ascii="Arial" w:hAnsi="Arial" w:cs="Arial"/>
          <w:sz w:val="24"/>
          <w:szCs w:val="24"/>
        </w:rPr>
        <w:t xml:space="preserve">da je osoba predstavnik zgrade- </w:t>
      </w:r>
      <w:r w:rsidRPr="00732D20">
        <w:rPr>
          <w:rFonts w:ascii="Arial" w:hAnsi="Arial" w:cs="Arial"/>
          <w:sz w:val="24"/>
          <w:szCs w:val="24"/>
          <w:u w:val="single"/>
        </w:rPr>
        <w:t>samo za stambene</w:t>
      </w:r>
    </w:p>
    <w:p w:rsidR="006759C1" w:rsidRDefault="006759C1" w:rsidP="00AA1A14">
      <w:pPr>
        <w:pStyle w:val="NoSpacing"/>
        <w:rPr>
          <w:rFonts w:ascii="Arial" w:hAnsi="Arial" w:cs="Arial"/>
          <w:sz w:val="24"/>
          <w:szCs w:val="24"/>
        </w:rPr>
      </w:pPr>
      <w:r w:rsidRPr="00616E64">
        <w:rPr>
          <w:rFonts w:ascii="Arial" w:hAnsi="Arial" w:cs="Arial"/>
          <w:sz w:val="24"/>
          <w:szCs w:val="24"/>
        </w:rPr>
        <w:t xml:space="preserve">  </w:t>
      </w:r>
      <w:r w:rsidR="00732D20" w:rsidRPr="00616E64">
        <w:rPr>
          <w:rFonts w:ascii="Arial" w:hAnsi="Arial" w:cs="Arial"/>
          <w:sz w:val="24"/>
          <w:szCs w:val="24"/>
        </w:rPr>
        <w:t xml:space="preserve"> </w:t>
      </w:r>
      <w:r w:rsidR="00732D20" w:rsidRPr="00616E64">
        <w:rPr>
          <w:rFonts w:ascii="Arial" w:hAnsi="Arial" w:cs="Arial"/>
          <w:sz w:val="24"/>
          <w:szCs w:val="24"/>
          <w:u w:val="single"/>
        </w:rPr>
        <w:t>zgrade</w:t>
      </w:r>
      <w:r w:rsidR="00732D20">
        <w:rPr>
          <w:rFonts w:ascii="Arial" w:hAnsi="Arial" w:cs="Arial"/>
          <w:sz w:val="24"/>
          <w:szCs w:val="24"/>
        </w:rPr>
        <w:t>,</w:t>
      </w:r>
      <w:r w:rsidR="00732D20">
        <w:rPr>
          <w:rFonts w:ascii="Arial" w:hAnsi="Arial" w:cs="Arial"/>
          <w:sz w:val="24"/>
          <w:szCs w:val="24"/>
        </w:rPr>
        <w:br/>
        <w:t>– Preslik</w:t>
      </w:r>
      <w:r w:rsidR="001A3CD6" w:rsidRPr="005425AE">
        <w:rPr>
          <w:rFonts w:ascii="Arial" w:hAnsi="Arial" w:cs="Arial"/>
          <w:sz w:val="24"/>
          <w:szCs w:val="24"/>
        </w:rPr>
        <w:t xml:space="preserve"> vlasničkog lista</w:t>
      </w:r>
      <w:r w:rsidR="00D8067A" w:rsidRPr="005425AE">
        <w:rPr>
          <w:rFonts w:ascii="Arial" w:hAnsi="Arial" w:cs="Arial"/>
          <w:sz w:val="24"/>
          <w:szCs w:val="24"/>
        </w:rPr>
        <w:t xml:space="preserve"> odnosno drugog dokaza o</w:t>
      </w:r>
      <w:r w:rsidR="005425AE" w:rsidRPr="005425AE">
        <w:rPr>
          <w:rFonts w:ascii="Arial" w:hAnsi="Arial" w:cs="Arial"/>
          <w:sz w:val="24"/>
          <w:szCs w:val="24"/>
        </w:rPr>
        <w:t xml:space="preserve"> zakonitosti korištenja objekta</w:t>
      </w:r>
    </w:p>
    <w:p w:rsidR="005425AE" w:rsidRPr="005425AE" w:rsidRDefault="006759C1" w:rsidP="00AA1A1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5425AE" w:rsidRPr="005425AE">
        <w:rPr>
          <w:rFonts w:ascii="Arial" w:hAnsi="Arial" w:cs="Arial"/>
          <w:sz w:val="24"/>
          <w:szCs w:val="24"/>
        </w:rPr>
        <w:t xml:space="preserve"> (</w:t>
      </w:r>
      <w:r w:rsidR="00D8067A" w:rsidRPr="005425AE">
        <w:rPr>
          <w:rFonts w:ascii="Arial" w:hAnsi="Arial" w:cs="Arial"/>
          <w:sz w:val="24"/>
          <w:szCs w:val="24"/>
        </w:rPr>
        <w:t>ugovora o najmu, suglasnosti za stambeno zbrinjavanje</w:t>
      </w:r>
      <w:r w:rsidR="00732D20">
        <w:rPr>
          <w:rFonts w:ascii="Arial" w:hAnsi="Arial" w:cs="Arial"/>
          <w:sz w:val="24"/>
          <w:szCs w:val="24"/>
        </w:rPr>
        <w:t xml:space="preserve"> itd</w:t>
      </w:r>
      <w:r w:rsidR="005425AE" w:rsidRPr="005425AE">
        <w:rPr>
          <w:rFonts w:ascii="Arial" w:hAnsi="Arial" w:cs="Arial"/>
          <w:sz w:val="24"/>
          <w:szCs w:val="24"/>
        </w:rPr>
        <w:t>)</w:t>
      </w:r>
      <w:r w:rsidR="00732D20">
        <w:rPr>
          <w:rFonts w:ascii="Arial" w:hAnsi="Arial" w:cs="Arial"/>
          <w:sz w:val="24"/>
          <w:szCs w:val="24"/>
        </w:rPr>
        <w:t xml:space="preserve">- </w:t>
      </w:r>
      <w:r w:rsidR="00732D20" w:rsidRPr="00732D20">
        <w:rPr>
          <w:rFonts w:ascii="Arial" w:hAnsi="Arial" w:cs="Arial"/>
          <w:sz w:val="24"/>
          <w:szCs w:val="24"/>
          <w:u w:val="single"/>
        </w:rPr>
        <w:t>samo za obiteljske kuće</w:t>
      </w:r>
    </w:p>
    <w:p w:rsidR="006759C1" w:rsidRDefault="005425AE" w:rsidP="00D61EC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425AE">
        <w:rPr>
          <w:rFonts w:ascii="Arial" w:hAnsi="Arial" w:cs="Arial"/>
          <w:sz w:val="24"/>
          <w:szCs w:val="24"/>
        </w:rPr>
        <w:t>– Snimka čestice (lokacije) s</w:t>
      </w:r>
      <w:r w:rsidR="001A3CD6" w:rsidRPr="005425AE">
        <w:rPr>
          <w:rFonts w:ascii="Arial" w:hAnsi="Arial" w:cs="Arial"/>
          <w:sz w:val="24"/>
          <w:szCs w:val="24"/>
        </w:rPr>
        <w:t xml:space="preserve"> Geoportala,</w:t>
      </w:r>
    </w:p>
    <w:p w:rsidR="006759C1" w:rsidRDefault="001A3CD6" w:rsidP="00D61EC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425AE">
        <w:rPr>
          <w:rFonts w:ascii="Arial" w:hAnsi="Arial" w:cs="Arial"/>
          <w:sz w:val="24"/>
          <w:szCs w:val="24"/>
        </w:rPr>
        <w:t>– Fotografije postojećeg stanja,</w:t>
      </w:r>
    </w:p>
    <w:p w:rsidR="006759C1" w:rsidRDefault="001A3CD6" w:rsidP="00D61EC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425AE">
        <w:rPr>
          <w:rFonts w:ascii="Arial" w:hAnsi="Arial" w:cs="Arial"/>
          <w:sz w:val="24"/>
          <w:szCs w:val="24"/>
        </w:rPr>
        <w:t>– Skica i</w:t>
      </w:r>
      <w:r w:rsidR="001F7D04">
        <w:rPr>
          <w:rFonts w:ascii="Arial" w:hAnsi="Arial" w:cs="Arial"/>
          <w:sz w:val="24"/>
          <w:szCs w:val="24"/>
        </w:rPr>
        <w:t>li projekt namjeravanog zahvata.</w:t>
      </w:r>
    </w:p>
    <w:p w:rsidR="001F7D04" w:rsidRDefault="001F7D04" w:rsidP="00D61EC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759C1" w:rsidRDefault="001A3CD6" w:rsidP="00D61EC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E1674">
        <w:rPr>
          <w:rFonts w:ascii="Arial" w:hAnsi="Arial" w:cs="Arial"/>
          <w:sz w:val="24"/>
          <w:szCs w:val="24"/>
        </w:rPr>
        <w:t xml:space="preserve">Dokaz o nepostojanju duga prema Općini </w:t>
      </w:r>
      <w:r w:rsidR="005425AE" w:rsidRPr="00FE1674">
        <w:rPr>
          <w:rFonts w:ascii="Arial" w:hAnsi="Arial" w:cs="Arial"/>
          <w:sz w:val="24"/>
          <w:szCs w:val="24"/>
        </w:rPr>
        <w:t>Gračac</w:t>
      </w:r>
      <w:r w:rsidR="006759C1" w:rsidRPr="00FE1674">
        <w:rPr>
          <w:rFonts w:ascii="Arial" w:hAnsi="Arial" w:cs="Arial"/>
          <w:sz w:val="24"/>
          <w:szCs w:val="24"/>
        </w:rPr>
        <w:t xml:space="preserve"> za vlasnike</w:t>
      </w:r>
      <w:r w:rsidR="006D566C" w:rsidRPr="00FE1674">
        <w:rPr>
          <w:rFonts w:ascii="Arial" w:hAnsi="Arial" w:cs="Arial"/>
          <w:sz w:val="24"/>
          <w:szCs w:val="24"/>
        </w:rPr>
        <w:t xml:space="preserve"> odnosno korisnike</w:t>
      </w:r>
      <w:r w:rsidR="006759C1" w:rsidRPr="00FE1674">
        <w:rPr>
          <w:rFonts w:ascii="Arial" w:hAnsi="Arial" w:cs="Arial"/>
          <w:sz w:val="24"/>
          <w:szCs w:val="24"/>
        </w:rPr>
        <w:t xml:space="preserve"> obiteljskih kuća</w:t>
      </w:r>
      <w:r w:rsidR="006D566C" w:rsidRPr="00FE1674">
        <w:rPr>
          <w:rFonts w:ascii="Arial" w:hAnsi="Arial" w:cs="Arial"/>
          <w:sz w:val="24"/>
          <w:szCs w:val="24"/>
        </w:rPr>
        <w:t xml:space="preserve"> te dokaz o nepostojanju duga s osnove vlasništva odnosno korištenja obiteljske kuće koja je predmet prijave bez obzira tko od članova kućanstva je podnositelj, a tko obveznik</w:t>
      </w:r>
      <w:r w:rsidR="00C02718">
        <w:rPr>
          <w:rFonts w:ascii="Arial" w:hAnsi="Arial" w:cs="Arial"/>
          <w:sz w:val="24"/>
          <w:szCs w:val="24"/>
        </w:rPr>
        <w:t xml:space="preserve"> </w:t>
      </w:r>
      <w:r w:rsidR="005425AE" w:rsidRPr="00FE1674">
        <w:rPr>
          <w:rFonts w:ascii="Arial" w:hAnsi="Arial" w:cs="Arial"/>
          <w:sz w:val="24"/>
          <w:szCs w:val="24"/>
        </w:rPr>
        <w:t>nije potrebno dostavljati uz prijavu, bit će pribavljen uvidom u službene evidencij</w:t>
      </w:r>
      <w:r w:rsidR="004134A4" w:rsidRPr="00FE1674">
        <w:rPr>
          <w:rFonts w:ascii="Arial" w:hAnsi="Arial" w:cs="Arial"/>
          <w:sz w:val="24"/>
          <w:szCs w:val="24"/>
        </w:rPr>
        <w:t>e</w:t>
      </w:r>
      <w:r w:rsidR="005425AE" w:rsidRPr="00FE1674">
        <w:rPr>
          <w:rFonts w:ascii="Arial" w:hAnsi="Arial" w:cs="Arial"/>
          <w:sz w:val="24"/>
          <w:szCs w:val="24"/>
        </w:rPr>
        <w:t xml:space="preserve"> Općine Gračac.</w:t>
      </w:r>
    </w:p>
    <w:p w:rsidR="001F7D04" w:rsidRDefault="001F7D04" w:rsidP="00D61EC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841AC" w:rsidRDefault="003841AC" w:rsidP="003841A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61ECF">
        <w:rPr>
          <w:rFonts w:ascii="Arial" w:hAnsi="Arial" w:cs="Arial"/>
          <w:sz w:val="24"/>
          <w:szCs w:val="24"/>
        </w:rPr>
        <w:t>Uz prijavu se ne moraju dostaviti originali, nego mogu biti priložene i preslike gore navedenih dokumenata, a originalni dokumenti će, u slučaju potrebe, biti zatraženi na uvid prilikom sklapanja ugovora o dodjeli potpore.</w:t>
      </w:r>
    </w:p>
    <w:p w:rsidR="001F7D04" w:rsidRDefault="001F7D04" w:rsidP="003841A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841AC" w:rsidRDefault="001A3CD6" w:rsidP="00D61ECF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D61ECF">
        <w:rPr>
          <w:rFonts w:ascii="Arial" w:hAnsi="Arial" w:cs="Arial"/>
          <w:sz w:val="24"/>
          <w:szCs w:val="24"/>
        </w:rPr>
        <w:t>9. ROK I MJESTO PODNOŠENJA PRIJAVA</w:t>
      </w:r>
      <w:r w:rsidR="003841AC">
        <w:rPr>
          <w:rFonts w:ascii="Arial" w:hAnsi="Arial" w:cs="Arial"/>
          <w:sz w:val="24"/>
          <w:szCs w:val="24"/>
        </w:rPr>
        <w:t>: Obrazac</w:t>
      </w:r>
      <w:r w:rsidRPr="00D61ECF">
        <w:rPr>
          <w:rFonts w:ascii="Arial" w:hAnsi="Arial" w:cs="Arial"/>
          <w:sz w:val="24"/>
          <w:szCs w:val="24"/>
        </w:rPr>
        <w:t xml:space="preserve"> </w:t>
      </w:r>
      <w:r w:rsidR="003841AC">
        <w:rPr>
          <w:rFonts w:ascii="Arial" w:hAnsi="Arial" w:cs="Arial"/>
          <w:sz w:val="24"/>
          <w:szCs w:val="24"/>
        </w:rPr>
        <w:t>prijave</w:t>
      </w:r>
      <w:r w:rsidRPr="00D61ECF">
        <w:rPr>
          <w:rFonts w:ascii="Arial" w:hAnsi="Arial" w:cs="Arial"/>
          <w:sz w:val="24"/>
          <w:szCs w:val="24"/>
        </w:rPr>
        <w:t xml:space="preserve"> zainteresirani mogu dobiti u Općini </w:t>
      </w:r>
      <w:r w:rsidR="005425AE" w:rsidRPr="00D61ECF">
        <w:rPr>
          <w:rFonts w:ascii="Arial" w:hAnsi="Arial" w:cs="Arial"/>
          <w:sz w:val="24"/>
          <w:szCs w:val="24"/>
        </w:rPr>
        <w:t>Gračac</w:t>
      </w:r>
      <w:r w:rsidRPr="00D61ECF">
        <w:rPr>
          <w:rFonts w:ascii="Arial" w:hAnsi="Arial" w:cs="Arial"/>
          <w:sz w:val="24"/>
          <w:szCs w:val="24"/>
        </w:rPr>
        <w:t xml:space="preserve"> ili preuzeti na internetskim stranicama </w:t>
      </w:r>
      <w:hyperlink r:id="rId7" w:history="1">
        <w:r w:rsidR="003841AC" w:rsidRPr="004E7D18">
          <w:rPr>
            <w:rStyle w:val="Hyperlink"/>
            <w:rFonts w:ascii="Arial" w:hAnsi="Arial" w:cs="Arial"/>
            <w:sz w:val="24"/>
            <w:szCs w:val="24"/>
          </w:rPr>
          <w:t>www.gracac.hr</w:t>
        </w:r>
      </w:hyperlink>
      <w:bookmarkStart w:id="0" w:name="_GoBack"/>
      <w:bookmarkEnd w:id="0"/>
      <w:r w:rsidRPr="00D61ECF">
        <w:rPr>
          <w:rFonts w:ascii="Arial" w:hAnsi="Arial" w:cs="Arial"/>
          <w:sz w:val="24"/>
          <w:szCs w:val="24"/>
        </w:rPr>
        <w:t>. Ispunjeni obrazac prijave za dodjelu potpore i pripadajuća dokumentacija dostavlja</w:t>
      </w:r>
      <w:r w:rsidR="001F7D04">
        <w:rPr>
          <w:rFonts w:ascii="Arial" w:hAnsi="Arial" w:cs="Arial"/>
          <w:sz w:val="24"/>
          <w:szCs w:val="24"/>
        </w:rPr>
        <w:t>ju</w:t>
      </w:r>
      <w:r w:rsidRPr="00D61ECF">
        <w:rPr>
          <w:rFonts w:ascii="Arial" w:hAnsi="Arial" w:cs="Arial"/>
          <w:sz w:val="24"/>
          <w:szCs w:val="24"/>
        </w:rPr>
        <w:t xml:space="preserve"> se </w:t>
      </w:r>
      <w:r w:rsidRPr="001F7D04">
        <w:rPr>
          <w:rFonts w:ascii="Arial" w:hAnsi="Arial" w:cs="Arial"/>
          <w:b/>
          <w:sz w:val="24"/>
          <w:szCs w:val="24"/>
        </w:rPr>
        <w:t>u zatvorenoj omotnici osobno ili poštom</w:t>
      </w:r>
      <w:r w:rsidRPr="00D61ECF">
        <w:rPr>
          <w:rFonts w:ascii="Arial" w:hAnsi="Arial" w:cs="Arial"/>
          <w:sz w:val="24"/>
          <w:szCs w:val="24"/>
        </w:rPr>
        <w:t xml:space="preserve"> na adresu: Općina </w:t>
      </w:r>
      <w:r w:rsidR="00D61ECF" w:rsidRPr="00D61ECF">
        <w:rPr>
          <w:rFonts w:ascii="Arial" w:hAnsi="Arial" w:cs="Arial"/>
          <w:sz w:val="24"/>
          <w:szCs w:val="24"/>
        </w:rPr>
        <w:t>Gračac, Park Sv. Jurja 1, 23440 Gračac,</w:t>
      </w:r>
      <w:r w:rsidRPr="00D61ECF">
        <w:rPr>
          <w:rFonts w:ascii="Arial" w:hAnsi="Arial" w:cs="Arial"/>
          <w:sz w:val="24"/>
          <w:szCs w:val="24"/>
        </w:rPr>
        <w:t xml:space="preserve"> s napomenom „Javni poziv za dodj</w:t>
      </w:r>
      <w:r w:rsidR="00D61ECF" w:rsidRPr="00D61ECF">
        <w:rPr>
          <w:rFonts w:ascii="Arial" w:hAnsi="Arial" w:cs="Arial"/>
          <w:sz w:val="24"/>
          <w:szCs w:val="24"/>
        </w:rPr>
        <w:t>elu potpora za uređenje okućnica</w:t>
      </w:r>
      <w:r w:rsidRPr="00D61ECF">
        <w:rPr>
          <w:rFonts w:ascii="Arial" w:hAnsi="Arial" w:cs="Arial"/>
          <w:sz w:val="24"/>
          <w:szCs w:val="24"/>
        </w:rPr>
        <w:t xml:space="preserve"> – ne otvaraj“.</w:t>
      </w:r>
      <w:r w:rsidR="003841AC">
        <w:rPr>
          <w:rFonts w:ascii="Arial" w:hAnsi="Arial" w:cs="Arial"/>
          <w:sz w:val="24"/>
          <w:szCs w:val="24"/>
        </w:rPr>
        <w:t xml:space="preserve"> </w:t>
      </w:r>
      <w:r w:rsidR="003841AC" w:rsidRPr="001F7D04">
        <w:rPr>
          <w:rFonts w:ascii="Arial" w:hAnsi="Arial" w:cs="Arial"/>
          <w:b/>
          <w:sz w:val="24"/>
          <w:szCs w:val="24"/>
        </w:rPr>
        <w:t xml:space="preserve">Prijave za dodjelu potpora moraju biti zaprimljene u Općini Gračac najkasnije do </w:t>
      </w:r>
      <w:r w:rsidR="001F7D04" w:rsidRPr="001F7D04">
        <w:rPr>
          <w:rFonts w:ascii="Arial" w:hAnsi="Arial" w:cs="Arial"/>
          <w:b/>
          <w:sz w:val="24"/>
          <w:szCs w:val="24"/>
        </w:rPr>
        <w:t>19. lipnja 2019.</w:t>
      </w:r>
      <w:r w:rsidR="003841AC" w:rsidRPr="001F7D04">
        <w:rPr>
          <w:rFonts w:ascii="Arial" w:hAnsi="Arial" w:cs="Arial"/>
          <w:b/>
          <w:sz w:val="24"/>
          <w:szCs w:val="24"/>
        </w:rPr>
        <w:t xml:space="preserve"> do 14,00 sati, bez obzira na način dostave.</w:t>
      </w:r>
    </w:p>
    <w:p w:rsidR="001F7D04" w:rsidRDefault="001F7D04" w:rsidP="00D61ECF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2168F5" w:rsidRPr="001F7D04" w:rsidRDefault="002168F5" w:rsidP="00D61ECF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61ECF" w:rsidRDefault="001A3CD6" w:rsidP="00D61EC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61ECF">
        <w:rPr>
          <w:rFonts w:ascii="Arial" w:hAnsi="Arial" w:cs="Arial"/>
          <w:sz w:val="24"/>
          <w:szCs w:val="24"/>
        </w:rPr>
        <w:lastRenderedPageBreak/>
        <w:t>10. RAZMATRANJE I OCJENA PRIJAVA: Povjerenstvo</w:t>
      </w:r>
      <w:r w:rsidR="00732D20">
        <w:rPr>
          <w:rFonts w:ascii="Arial" w:hAnsi="Arial" w:cs="Arial"/>
          <w:sz w:val="24"/>
          <w:szCs w:val="24"/>
        </w:rPr>
        <w:t xml:space="preserve"> za provođenje javnog poziva </w:t>
      </w:r>
      <w:r w:rsidRPr="00D61ECF">
        <w:rPr>
          <w:rFonts w:ascii="Arial" w:hAnsi="Arial" w:cs="Arial"/>
          <w:sz w:val="24"/>
          <w:szCs w:val="24"/>
        </w:rPr>
        <w:t>razmot</w:t>
      </w:r>
      <w:r w:rsidR="00732D20">
        <w:rPr>
          <w:rFonts w:ascii="Arial" w:hAnsi="Arial" w:cs="Arial"/>
          <w:sz w:val="24"/>
          <w:szCs w:val="24"/>
        </w:rPr>
        <w:t>rit će</w:t>
      </w:r>
      <w:r w:rsidRPr="00D61ECF">
        <w:rPr>
          <w:rFonts w:ascii="Arial" w:hAnsi="Arial" w:cs="Arial"/>
          <w:sz w:val="24"/>
          <w:szCs w:val="24"/>
        </w:rPr>
        <w:t xml:space="preserve"> sve prijave u roku </w:t>
      </w:r>
      <w:r w:rsidR="00D61ECF" w:rsidRPr="00D61ECF">
        <w:rPr>
          <w:rFonts w:ascii="Arial" w:hAnsi="Arial" w:cs="Arial"/>
          <w:sz w:val="24"/>
          <w:szCs w:val="24"/>
        </w:rPr>
        <w:t xml:space="preserve">od najviše </w:t>
      </w:r>
      <w:r w:rsidR="00223064">
        <w:rPr>
          <w:rFonts w:ascii="Arial" w:hAnsi="Arial" w:cs="Arial"/>
          <w:sz w:val="24"/>
          <w:szCs w:val="24"/>
        </w:rPr>
        <w:t>20</w:t>
      </w:r>
      <w:r w:rsidRPr="00D61ECF">
        <w:rPr>
          <w:rFonts w:ascii="Arial" w:hAnsi="Arial" w:cs="Arial"/>
          <w:sz w:val="24"/>
          <w:szCs w:val="24"/>
        </w:rPr>
        <w:t xml:space="preserve"> dana od dana završetka javnog poziva. Nakon provedenog postupka</w:t>
      </w:r>
      <w:r w:rsidR="00732D20">
        <w:rPr>
          <w:rFonts w:ascii="Arial" w:hAnsi="Arial" w:cs="Arial"/>
          <w:sz w:val="24"/>
          <w:szCs w:val="24"/>
        </w:rPr>
        <w:t>,</w:t>
      </w:r>
      <w:r w:rsidRPr="00D61ECF">
        <w:rPr>
          <w:rFonts w:ascii="Arial" w:hAnsi="Arial" w:cs="Arial"/>
          <w:sz w:val="24"/>
          <w:szCs w:val="24"/>
        </w:rPr>
        <w:t xml:space="preserve"> na službenoj stranici Općine </w:t>
      </w:r>
      <w:r w:rsidR="00D61ECF" w:rsidRPr="00D61ECF">
        <w:rPr>
          <w:rFonts w:ascii="Arial" w:hAnsi="Arial" w:cs="Arial"/>
          <w:sz w:val="24"/>
          <w:szCs w:val="24"/>
        </w:rPr>
        <w:t>Gračac te na oglasnoj ploči u sjedištu Općine Gračac</w:t>
      </w:r>
      <w:r w:rsidR="00732D20">
        <w:rPr>
          <w:rFonts w:ascii="Arial" w:hAnsi="Arial" w:cs="Arial"/>
          <w:sz w:val="24"/>
          <w:szCs w:val="24"/>
        </w:rPr>
        <w:t>,</w:t>
      </w:r>
      <w:r w:rsidRPr="00D61ECF">
        <w:rPr>
          <w:rFonts w:ascii="Arial" w:hAnsi="Arial" w:cs="Arial"/>
          <w:sz w:val="24"/>
          <w:szCs w:val="24"/>
        </w:rPr>
        <w:t xml:space="preserve"> objavi</w:t>
      </w:r>
      <w:r w:rsidR="00732D20">
        <w:rPr>
          <w:rFonts w:ascii="Arial" w:hAnsi="Arial" w:cs="Arial"/>
          <w:sz w:val="24"/>
          <w:szCs w:val="24"/>
        </w:rPr>
        <w:t xml:space="preserve">t će se rang lista prijavitelja s rezultatima javnog poziva. Broj prijavitelja kojima će, sukladno </w:t>
      </w:r>
      <w:r w:rsidR="003841AC">
        <w:rPr>
          <w:rFonts w:ascii="Arial" w:hAnsi="Arial" w:cs="Arial"/>
          <w:sz w:val="24"/>
          <w:szCs w:val="24"/>
        </w:rPr>
        <w:t>ostvarenim bodovima (</w:t>
      </w:r>
      <w:r w:rsidR="00732D20">
        <w:rPr>
          <w:rFonts w:ascii="Arial" w:hAnsi="Arial" w:cs="Arial"/>
          <w:sz w:val="24"/>
          <w:szCs w:val="24"/>
        </w:rPr>
        <w:t>rang listi</w:t>
      </w:r>
      <w:r w:rsidR="003841AC">
        <w:rPr>
          <w:rFonts w:ascii="Arial" w:hAnsi="Arial" w:cs="Arial"/>
          <w:sz w:val="24"/>
          <w:szCs w:val="24"/>
        </w:rPr>
        <w:t>)</w:t>
      </w:r>
      <w:r w:rsidR="00732D20">
        <w:rPr>
          <w:rFonts w:ascii="Arial" w:hAnsi="Arial" w:cs="Arial"/>
          <w:sz w:val="24"/>
          <w:szCs w:val="24"/>
        </w:rPr>
        <w:t>, biti odobrena isplata potpore, ograničen je utroškom ukupno osiguranih sredstava.</w:t>
      </w:r>
    </w:p>
    <w:p w:rsidR="001F7D04" w:rsidRDefault="001F7D04" w:rsidP="00D61ECF">
      <w:pPr>
        <w:pStyle w:val="NoSpacing"/>
        <w:jc w:val="both"/>
      </w:pPr>
    </w:p>
    <w:p w:rsidR="00D61ECF" w:rsidRDefault="001A3CD6" w:rsidP="00D61EC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61ECF">
        <w:rPr>
          <w:rFonts w:ascii="Arial" w:hAnsi="Arial" w:cs="Arial"/>
          <w:sz w:val="24"/>
          <w:szCs w:val="24"/>
        </w:rPr>
        <w:t xml:space="preserve">11. NAČIN DODJELE POTPORE: Općina </w:t>
      </w:r>
      <w:r w:rsidR="00D61ECF" w:rsidRPr="00D61ECF">
        <w:rPr>
          <w:rFonts w:ascii="Arial" w:hAnsi="Arial" w:cs="Arial"/>
          <w:sz w:val="24"/>
          <w:szCs w:val="24"/>
        </w:rPr>
        <w:t>Gračac će s</w:t>
      </w:r>
      <w:r w:rsidRPr="00D61ECF">
        <w:rPr>
          <w:rFonts w:ascii="Arial" w:hAnsi="Arial" w:cs="Arial"/>
          <w:sz w:val="24"/>
          <w:szCs w:val="24"/>
        </w:rPr>
        <w:t xml:space="preserve"> osobama kojima je odobrena potpora putem ovoga javnog poziva, sklopiti ugovor o dodjeli potpore. Potpora će se </w:t>
      </w:r>
      <w:r w:rsidRPr="00223064">
        <w:rPr>
          <w:rFonts w:ascii="Arial" w:hAnsi="Arial" w:cs="Arial"/>
          <w:sz w:val="24"/>
          <w:szCs w:val="24"/>
        </w:rPr>
        <w:t>isplatiti na račun podnositelja prijave u roku od 15 dana od dana sklapanja ugovora.</w:t>
      </w:r>
      <w:r w:rsidRPr="00D61ECF">
        <w:rPr>
          <w:rFonts w:ascii="Arial" w:hAnsi="Arial" w:cs="Arial"/>
          <w:sz w:val="24"/>
          <w:szCs w:val="24"/>
        </w:rPr>
        <w:t xml:space="preserve"> Korisnik dodjele potpore mora najavljene radove izvršiti </w:t>
      </w:r>
      <w:r w:rsidR="00D61ECF" w:rsidRPr="00D61ECF">
        <w:rPr>
          <w:rFonts w:ascii="Arial" w:hAnsi="Arial" w:cs="Arial"/>
          <w:sz w:val="24"/>
          <w:szCs w:val="24"/>
        </w:rPr>
        <w:t xml:space="preserve">najkasnije do 31. listopada 2019. godine te najkasnije do </w:t>
      </w:r>
      <w:r w:rsidR="001F7D04">
        <w:rPr>
          <w:rFonts w:ascii="Arial" w:hAnsi="Arial" w:cs="Arial"/>
          <w:sz w:val="24"/>
          <w:szCs w:val="24"/>
        </w:rPr>
        <w:t>15. studenog 2019. godine</w:t>
      </w:r>
      <w:r w:rsidR="00D61ECF" w:rsidRPr="00D61ECF">
        <w:rPr>
          <w:rFonts w:ascii="Arial" w:hAnsi="Arial" w:cs="Arial"/>
          <w:sz w:val="24"/>
          <w:szCs w:val="24"/>
        </w:rPr>
        <w:t xml:space="preserve"> </w:t>
      </w:r>
      <w:r w:rsidRPr="00D61ECF">
        <w:rPr>
          <w:rFonts w:ascii="Arial" w:hAnsi="Arial" w:cs="Arial"/>
          <w:sz w:val="24"/>
          <w:szCs w:val="24"/>
        </w:rPr>
        <w:t xml:space="preserve">podnijeti opisno izvješće o izvršenim radovima. Izvješće mora sadržavati preslike računa o utrošenim sredstava (računi za kupnju </w:t>
      </w:r>
      <w:r w:rsidRPr="00223064">
        <w:rPr>
          <w:rFonts w:ascii="Arial" w:hAnsi="Arial" w:cs="Arial"/>
          <w:sz w:val="24"/>
          <w:szCs w:val="24"/>
        </w:rPr>
        <w:t xml:space="preserve">materijala i/ili računi za vršenje usluge i sl.) i dokaze o plaćanju. Općina </w:t>
      </w:r>
      <w:r w:rsidR="00D61ECF" w:rsidRPr="00223064">
        <w:rPr>
          <w:rFonts w:ascii="Arial" w:hAnsi="Arial" w:cs="Arial"/>
          <w:sz w:val="24"/>
          <w:szCs w:val="24"/>
        </w:rPr>
        <w:t>Gračac</w:t>
      </w:r>
      <w:r w:rsidRPr="00223064">
        <w:rPr>
          <w:rFonts w:ascii="Arial" w:hAnsi="Arial" w:cs="Arial"/>
          <w:sz w:val="24"/>
          <w:szCs w:val="24"/>
        </w:rPr>
        <w:t xml:space="preserve"> će preko ovlaštene osobe izvršiti uvid je li dodijeljena financijska potpora namjenski utrošena. U slučaju nenamjenskog trošenja dodijeljene potpore i nepoštivanja rokova,</w:t>
      </w:r>
      <w:r w:rsidRPr="00D61ECF">
        <w:rPr>
          <w:rFonts w:ascii="Arial" w:hAnsi="Arial" w:cs="Arial"/>
          <w:sz w:val="24"/>
          <w:szCs w:val="24"/>
        </w:rPr>
        <w:t xml:space="preserve"> korisnik potpore obvezuje se vratiti dodijeljenu potporu u roku od 60 dana od roka za izvršenje radova. Potpore se ne mogu dodjeljivati retroaktivno.</w:t>
      </w:r>
    </w:p>
    <w:p w:rsidR="00616E64" w:rsidRDefault="00616E64" w:rsidP="00D61ECF">
      <w:pPr>
        <w:pStyle w:val="NoSpacing"/>
        <w:jc w:val="both"/>
      </w:pPr>
    </w:p>
    <w:p w:rsidR="001A3CD6" w:rsidRPr="006759C1" w:rsidRDefault="001A3CD6" w:rsidP="00D61EC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759C1">
        <w:rPr>
          <w:rFonts w:ascii="Arial" w:hAnsi="Arial" w:cs="Arial"/>
          <w:sz w:val="24"/>
          <w:szCs w:val="24"/>
        </w:rPr>
        <w:t>12. OBJAVA PODATAKA: Sukladno Zakonu o pravu na pristup informacijama („Narodne novine“</w:t>
      </w:r>
      <w:r w:rsidR="00D61ECF" w:rsidRPr="006759C1">
        <w:rPr>
          <w:rFonts w:ascii="Arial" w:hAnsi="Arial" w:cs="Arial"/>
          <w:sz w:val="24"/>
          <w:szCs w:val="24"/>
        </w:rPr>
        <w:t xml:space="preserve"> </w:t>
      </w:r>
      <w:r w:rsidRPr="006759C1">
        <w:rPr>
          <w:rFonts w:ascii="Arial" w:hAnsi="Arial" w:cs="Arial"/>
          <w:sz w:val="24"/>
          <w:szCs w:val="24"/>
        </w:rPr>
        <w:t xml:space="preserve">25/13 i 85/15), Općina </w:t>
      </w:r>
      <w:r w:rsidR="00D61ECF" w:rsidRPr="006759C1">
        <w:rPr>
          <w:rFonts w:ascii="Arial" w:hAnsi="Arial" w:cs="Arial"/>
          <w:sz w:val="24"/>
          <w:szCs w:val="24"/>
        </w:rPr>
        <w:t>Gračac,</w:t>
      </w:r>
      <w:r w:rsidRPr="006759C1">
        <w:rPr>
          <w:rFonts w:ascii="Arial" w:hAnsi="Arial" w:cs="Arial"/>
          <w:sz w:val="24"/>
          <w:szCs w:val="24"/>
        </w:rPr>
        <w:t xml:space="preserve"> k</w:t>
      </w:r>
      <w:r w:rsidR="006759C1">
        <w:rPr>
          <w:rFonts w:ascii="Arial" w:hAnsi="Arial" w:cs="Arial"/>
          <w:sz w:val="24"/>
          <w:szCs w:val="24"/>
        </w:rPr>
        <w:t>ao tijelo javne vlasti, ob</w:t>
      </w:r>
      <w:r w:rsidR="00D61ECF" w:rsidRPr="006759C1">
        <w:rPr>
          <w:rFonts w:ascii="Arial" w:hAnsi="Arial" w:cs="Arial"/>
          <w:sz w:val="24"/>
          <w:szCs w:val="24"/>
        </w:rPr>
        <w:t>vezna</w:t>
      </w:r>
      <w:r w:rsidRPr="006759C1">
        <w:rPr>
          <w:rFonts w:ascii="Arial" w:hAnsi="Arial" w:cs="Arial"/>
          <w:sz w:val="24"/>
          <w:szCs w:val="24"/>
        </w:rPr>
        <w:t xml:space="preserve"> je radi upoznavanja javnosti omogućiti pristup informacijama o svom radu pravodobnom objavom na internetskim stranicama ili u javnom glasilu. U svrhu provođenja Zakona o pravu na pristup informacijama Općina </w:t>
      </w:r>
      <w:r w:rsidR="00D61ECF" w:rsidRPr="006759C1">
        <w:rPr>
          <w:rFonts w:ascii="Arial" w:hAnsi="Arial" w:cs="Arial"/>
          <w:sz w:val="24"/>
          <w:szCs w:val="24"/>
        </w:rPr>
        <w:t>Gračac</w:t>
      </w:r>
      <w:r w:rsidRPr="006759C1">
        <w:rPr>
          <w:rFonts w:ascii="Arial" w:hAnsi="Arial" w:cs="Arial"/>
          <w:sz w:val="24"/>
          <w:szCs w:val="24"/>
        </w:rPr>
        <w:t xml:space="preserve"> obvezna</w:t>
      </w:r>
      <w:r w:rsidR="00D61ECF" w:rsidRPr="006759C1">
        <w:rPr>
          <w:rFonts w:ascii="Arial" w:hAnsi="Arial" w:cs="Arial"/>
          <w:sz w:val="24"/>
          <w:szCs w:val="24"/>
        </w:rPr>
        <w:t xml:space="preserve"> je</w:t>
      </w:r>
      <w:r w:rsidRPr="006759C1">
        <w:rPr>
          <w:rFonts w:ascii="Arial" w:hAnsi="Arial" w:cs="Arial"/>
          <w:sz w:val="24"/>
          <w:szCs w:val="24"/>
        </w:rPr>
        <w:t xml:space="preserve"> objavljivati obavijesti o raspisanim natječajima, dokumentaciju potrebnu za sudj</w:t>
      </w:r>
      <w:r w:rsidR="00732D20">
        <w:rPr>
          <w:rFonts w:ascii="Arial" w:hAnsi="Arial" w:cs="Arial"/>
          <w:sz w:val="24"/>
          <w:szCs w:val="24"/>
        </w:rPr>
        <w:t>elovanje u natječajnom postupku</w:t>
      </w:r>
      <w:r w:rsidRPr="006759C1">
        <w:rPr>
          <w:rFonts w:ascii="Arial" w:hAnsi="Arial" w:cs="Arial"/>
          <w:sz w:val="24"/>
          <w:szCs w:val="24"/>
        </w:rPr>
        <w:t xml:space="preserve"> te obavijest</w:t>
      </w:r>
      <w:r w:rsidR="00D61ECF" w:rsidRPr="006759C1">
        <w:rPr>
          <w:rFonts w:ascii="Arial" w:hAnsi="Arial" w:cs="Arial"/>
          <w:sz w:val="24"/>
          <w:szCs w:val="24"/>
        </w:rPr>
        <w:t>i</w:t>
      </w:r>
      <w:r w:rsidRPr="006759C1">
        <w:rPr>
          <w:rFonts w:ascii="Arial" w:hAnsi="Arial" w:cs="Arial"/>
          <w:sz w:val="24"/>
          <w:szCs w:val="24"/>
        </w:rPr>
        <w:t xml:space="preserve"> o ishodu natječajnog postupka. Slijedom navedenog, smatrat će se da je podnositelj prijave za dodjelu potpore po ovom javnom pozivu, </w:t>
      </w:r>
      <w:r w:rsidR="006759C1" w:rsidRPr="006759C1">
        <w:rPr>
          <w:rFonts w:ascii="Arial" w:hAnsi="Arial" w:cs="Arial"/>
          <w:sz w:val="24"/>
          <w:szCs w:val="24"/>
        </w:rPr>
        <w:t>podnošenjem zahtjeva  za dodjelu potpore</w:t>
      </w:r>
      <w:r w:rsidRPr="006759C1">
        <w:rPr>
          <w:rFonts w:ascii="Arial" w:hAnsi="Arial" w:cs="Arial"/>
          <w:sz w:val="24"/>
          <w:szCs w:val="24"/>
        </w:rPr>
        <w:t xml:space="preserve"> u kojem su navedeni njegovi osobni podaci, dao privolu za njihovo prikupljanje, obradu i korištenje istih javnom objavom na službenim internetskim stranicama, a u svrhu u koju su prikupljeni.</w:t>
      </w:r>
    </w:p>
    <w:p w:rsidR="006759C1" w:rsidRDefault="006759C1" w:rsidP="00D61ECF">
      <w:pPr>
        <w:pStyle w:val="NoSpacing"/>
        <w:jc w:val="both"/>
      </w:pPr>
    </w:p>
    <w:p w:rsidR="006759C1" w:rsidRPr="006759C1" w:rsidRDefault="006759C1" w:rsidP="006759C1">
      <w:pPr>
        <w:pStyle w:val="NoSpacing"/>
        <w:jc w:val="right"/>
        <w:rPr>
          <w:rFonts w:ascii="Arial" w:hAnsi="Arial" w:cs="Arial"/>
          <w:b/>
          <w:sz w:val="24"/>
          <w:szCs w:val="24"/>
          <w:lang w:val="hr-HR"/>
        </w:rPr>
      </w:pPr>
      <w:r w:rsidRPr="006759C1">
        <w:rPr>
          <w:rFonts w:ascii="Arial" w:hAnsi="Arial" w:cs="Arial"/>
          <w:b/>
          <w:sz w:val="24"/>
          <w:szCs w:val="24"/>
          <w:lang w:val="hr-HR"/>
        </w:rPr>
        <w:t xml:space="preserve">                                   </w:t>
      </w:r>
      <w:r w:rsidRPr="006759C1">
        <w:rPr>
          <w:rFonts w:ascii="Arial" w:hAnsi="Arial" w:cs="Arial"/>
          <w:b/>
          <w:sz w:val="24"/>
          <w:szCs w:val="24"/>
          <w:lang w:val="hr-HR"/>
        </w:rPr>
        <w:tab/>
      </w:r>
      <w:r w:rsidRPr="006759C1">
        <w:rPr>
          <w:rFonts w:ascii="Arial" w:hAnsi="Arial" w:cs="Arial"/>
          <w:b/>
          <w:sz w:val="24"/>
          <w:szCs w:val="24"/>
          <w:lang w:val="hr-HR"/>
        </w:rPr>
        <w:tab/>
      </w:r>
      <w:r w:rsidRPr="006759C1">
        <w:rPr>
          <w:rFonts w:ascii="Arial" w:hAnsi="Arial" w:cs="Arial"/>
          <w:b/>
          <w:sz w:val="24"/>
          <w:szCs w:val="24"/>
          <w:lang w:val="hr-HR"/>
        </w:rPr>
        <w:tab/>
        <w:t>OPĆINSKA NAČELNICA:</w:t>
      </w:r>
    </w:p>
    <w:p w:rsidR="006759C1" w:rsidRPr="006759C1" w:rsidRDefault="006759C1" w:rsidP="006759C1">
      <w:pPr>
        <w:pStyle w:val="NoSpacing"/>
        <w:jc w:val="right"/>
        <w:rPr>
          <w:rFonts w:ascii="Arial" w:hAnsi="Arial" w:cs="Arial"/>
          <w:b/>
          <w:sz w:val="24"/>
          <w:szCs w:val="24"/>
          <w:lang w:val="hr-HR"/>
        </w:rPr>
      </w:pPr>
      <w:r w:rsidRPr="006759C1">
        <w:rPr>
          <w:rFonts w:ascii="Arial" w:hAnsi="Arial" w:cs="Arial"/>
          <w:b/>
          <w:sz w:val="24"/>
          <w:szCs w:val="24"/>
          <w:lang w:val="hr-HR"/>
        </w:rPr>
        <w:t xml:space="preserve">                                   </w:t>
      </w:r>
      <w:r w:rsidRPr="006759C1">
        <w:rPr>
          <w:rFonts w:ascii="Arial" w:hAnsi="Arial" w:cs="Arial"/>
          <w:b/>
          <w:sz w:val="24"/>
          <w:szCs w:val="24"/>
          <w:lang w:val="hr-HR"/>
        </w:rPr>
        <w:tab/>
      </w:r>
      <w:r w:rsidRPr="006759C1">
        <w:rPr>
          <w:rFonts w:ascii="Arial" w:hAnsi="Arial" w:cs="Arial"/>
          <w:b/>
          <w:sz w:val="24"/>
          <w:szCs w:val="24"/>
          <w:lang w:val="hr-HR"/>
        </w:rPr>
        <w:tab/>
      </w:r>
      <w:r w:rsidRPr="006759C1">
        <w:rPr>
          <w:rFonts w:ascii="Arial" w:hAnsi="Arial" w:cs="Arial"/>
          <w:b/>
          <w:sz w:val="24"/>
          <w:szCs w:val="24"/>
          <w:lang w:val="hr-HR"/>
        </w:rPr>
        <w:tab/>
        <w:t xml:space="preserve">   Nataša Turbić, prof.</w:t>
      </w:r>
    </w:p>
    <w:p w:rsidR="006759C1" w:rsidRPr="00D8067A" w:rsidRDefault="006759C1" w:rsidP="00D61ECF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6759C1" w:rsidRPr="00D806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DD"/>
    <w:rsid w:val="000F1F01"/>
    <w:rsid w:val="000F2EDD"/>
    <w:rsid w:val="001A3CD6"/>
    <w:rsid w:val="001F7D04"/>
    <w:rsid w:val="002168F5"/>
    <w:rsid w:val="00223064"/>
    <w:rsid w:val="002E3FEF"/>
    <w:rsid w:val="00325604"/>
    <w:rsid w:val="003841AC"/>
    <w:rsid w:val="004134A4"/>
    <w:rsid w:val="00481D42"/>
    <w:rsid w:val="00511673"/>
    <w:rsid w:val="005425AE"/>
    <w:rsid w:val="00616E64"/>
    <w:rsid w:val="006759C1"/>
    <w:rsid w:val="006D566C"/>
    <w:rsid w:val="00732D20"/>
    <w:rsid w:val="00AA1A14"/>
    <w:rsid w:val="00AF2155"/>
    <w:rsid w:val="00B74C81"/>
    <w:rsid w:val="00C02718"/>
    <w:rsid w:val="00D61ECF"/>
    <w:rsid w:val="00D8067A"/>
    <w:rsid w:val="00FE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3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3CD6"/>
    <w:rPr>
      <w:b/>
      <w:bCs/>
    </w:rPr>
  </w:style>
  <w:style w:type="paragraph" w:styleId="NoSpacing">
    <w:name w:val="No Spacing"/>
    <w:uiPriority w:val="1"/>
    <w:qFormat/>
    <w:rsid w:val="00AA1A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41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3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3CD6"/>
    <w:rPr>
      <w:b/>
      <w:bCs/>
    </w:rPr>
  </w:style>
  <w:style w:type="paragraph" w:styleId="NoSpacing">
    <w:name w:val="No Spacing"/>
    <w:uiPriority w:val="1"/>
    <w:qFormat/>
    <w:rsid w:val="00AA1A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41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2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raca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AE9FD-70E1-4435-A89B-A5D996FB5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2019-06-04T06:04:00Z</cp:lastPrinted>
  <dcterms:created xsi:type="dcterms:W3CDTF">2019-05-07T11:22:00Z</dcterms:created>
  <dcterms:modified xsi:type="dcterms:W3CDTF">2019-06-04T06:12:00Z</dcterms:modified>
</cp:coreProperties>
</file>