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14F90" w14:textId="6822E70B" w:rsid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b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C3D54B1" wp14:editId="7D6382FA">
            <wp:simplePos x="0" y="0"/>
            <wp:positionH relativeFrom="column">
              <wp:posOffset>100330</wp:posOffset>
            </wp:positionH>
            <wp:positionV relativeFrom="paragraph">
              <wp:posOffset>-575310</wp:posOffset>
            </wp:positionV>
            <wp:extent cx="612140" cy="782955"/>
            <wp:effectExtent l="0" t="0" r="0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D08B" w14:textId="37EBB246" w:rsidR="00E91591" w:rsidRP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REPUBLIKA</w:t>
      </w:r>
      <w:r w:rsidR="00E91591" w:rsidRPr="00C37C46">
        <w:rPr>
          <w:rFonts w:ascii="Arial" w:hAnsi="Arial" w:cs="Arial"/>
          <w:b/>
          <w:lang w:val="de-DE"/>
        </w:rPr>
        <w:t xml:space="preserve"> HRVATSKA</w:t>
      </w:r>
    </w:p>
    <w:p w14:paraId="660F435A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C37C46" w:rsidRDefault="00920E15" w:rsidP="00384E35">
      <w:pPr>
        <w:pStyle w:val="Bezproreda"/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OPĆINSKI NAČELNIK</w:t>
      </w:r>
    </w:p>
    <w:p w14:paraId="1BB71A3D" w14:textId="4D0DE003" w:rsidR="00CA3CA4" w:rsidRPr="00F41F3A" w:rsidRDefault="001A67ED" w:rsidP="00384E35">
      <w:pPr>
        <w:pStyle w:val="Bezproreda"/>
        <w:ind w:left="-567"/>
        <w:rPr>
          <w:rFonts w:ascii="Arial" w:hAnsi="Arial" w:cs="Arial"/>
          <w:b/>
        </w:rPr>
      </w:pPr>
      <w:bookmarkStart w:id="0" w:name="_GoBack"/>
      <w:bookmarkEnd w:id="0"/>
      <w:r w:rsidRPr="00F41F3A">
        <w:rPr>
          <w:rFonts w:ascii="Arial" w:hAnsi="Arial" w:cs="Arial"/>
          <w:b/>
        </w:rPr>
        <w:t xml:space="preserve">KLASA: </w:t>
      </w:r>
      <w:r w:rsidR="00C5347C" w:rsidRPr="00F41F3A">
        <w:rPr>
          <w:rFonts w:ascii="Arial" w:hAnsi="Arial" w:cs="Arial"/>
          <w:b/>
        </w:rPr>
        <w:t>551-01</w:t>
      </w:r>
      <w:r w:rsidR="00F94AF1" w:rsidRPr="00F41F3A">
        <w:rPr>
          <w:rFonts w:ascii="Arial" w:hAnsi="Arial" w:cs="Arial"/>
          <w:b/>
        </w:rPr>
        <w:t>/22</w:t>
      </w:r>
      <w:r w:rsidR="00C37C46" w:rsidRPr="00F41F3A">
        <w:rPr>
          <w:rFonts w:ascii="Arial" w:hAnsi="Arial" w:cs="Arial"/>
          <w:b/>
        </w:rPr>
        <w:t>-01/</w:t>
      </w:r>
      <w:r w:rsidR="00C5347C" w:rsidRPr="00F41F3A">
        <w:rPr>
          <w:rFonts w:ascii="Arial" w:hAnsi="Arial" w:cs="Arial"/>
          <w:b/>
        </w:rPr>
        <w:t>4</w:t>
      </w:r>
    </w:p>
    <w:p w14:paraId="5A764690" w14:textId="6BF6BB78" w:rsidR="00CA3CA4" w:rsidRPr="00F41F3A" w:rsidRDefault="00F94AF1" w:rsidP="00384E35">
      <w:pPr>
        <w:pStyle w:val="Bezproreda"/>
        <w:ind w:left="-567"/>
        <w:rPr>
          <w:rFonts w:ascii="Arial" w:hAnsi="Arial" w:cs="Arial"/>
          <w:b/>
        </w:rPr>
      </w:pPr>
      <w:r w:rsidRPr="00F41F3A">
        <w:rPr>
          <w:rFonts w:ascii="Arial" w:hAnsi="Arial" w:cs="Arial"/>
          <w:b/>
        </w:rPr>
        <w:t>URBROJ: 2198-31-01-22</w:t>
      </w:r>
      <w:r w:rsidR="00CA3CA4" w:rsidRPr="00F41F3A">
        <w:rPr>
          <w:rFonts w:ascii="Arial" w:hAnsi="Arial" w:cs="Arial"/>
          <w:b/>
        </w:rPr>
        <w:t>-</w:t>
      </w:r>
      <w:r w:rsidR="00920E15" w:rsidRPr="00F41F3A">
        <w:rPr>
          <w:rFonts w:ascii="Arial" w:hAnsi="Arial" w:cs="Arial"/>
          <w:b/>
        </w:rPr>
        <w:t>1</w:t>
      </w:r>
    </w:p>
    <w:p w14:paraId="067DE931" w14:textId="79F01CAB" w:rsidR="00CA3CA4" w:rsidRPr="00C37C46" w:rsidRDefault="00384E35" w:rsidP="00384E35">
      <w:pPr>
        <w:pStyle w:val="Bezproreda"/>
        <w:ind w:left="-567"/>
        <w:rPr>
          <w:rFonts w:ascii="Arial" w:hAnsi="Arial" w:cs="Arial"/>
          <w:b/>
        </w:rPr>
      </w:pPr>
      <w:r w:rsidRPr="00F41F3A">
        <w:rPr>
          <w:rFonts w:ascii="Arial" w:hAnsi="Arial" w:cs="Arial"/>
          <w:b/>
        </w:rPr>
        <w:t>GRAČAC, 5</w:t>
      </w:r>
      <w:r w:rsidR="00EB3892" w:rsidRPr="00F41F3A">
        <w:rPr>
          <w:rFonts w:ascii="Arial" w:hAnsi="Arial" w:cs="Arial"/>
          <w:b/>
        </w:rPr>
        <w:t>. rujna</w:t>
      </w:r>
      <w:r w:rsidR="00F94AF1" w:rsidRPr="00F41F3A">
        <w:rPr>
          <w:rFonts w:ascii="Arial" w:hAnsi="Arial" w:cs="Arial"/>
          <w:b/>
        </w:rPr>
        <w:t xml:space="preserve"> 2022</w:t>
      </w:r>
      <w:r w:rsidR="00F41F3A" w:rsidRPr="00F41F3A">
        <w:rPr>
          <w:rFonts w:ascii="Arial" w:hAnsi="Arial" w:cs="Arial"/>
          <w:b/>
        </w:rPr>
        <w:t>. g</w:t>
      </w:r>
      <w:r w:rsidR="00F41F3A">
        <w:rPr>
          <w:rFonts w:ascii="Arial" w:hAnsi="Arial" w:cs="Arial"/>
          <w:b/>
        </w:rPr>
        <w:t>odine</w:t>
      </w:r>
    </w:p>
    <w:p w14:paraId="27125FF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</w:rPr>
      </w:pPr>
    </w:p>
    <w:p w14:paraId="50B3ECEF" w14:textId="2D2D320A" w:rsidR="005A082B" w:rsidRPr="00C37C46" w:rsidRDefault="00F41F3A" w:rsidP="00384E3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</w:t>
      </w:r>
      <w:r w:rsidR="00920E15" w:rsidRPr="00C37C46">
        <w:rPr>
          <w:rFonts w:ascii="Arial" w:hAnsi="Arial" w:cs="Arial"/>
        </w:rPr>
        <w:t xml:space="preserve"> 47. Statuta Općine Gračac («Službeni glasnik Zadarske županije» 11/13, „Službeni glasnik Općine Gračac“ 1/18, 1/20</w:t>
      </w:r>
      <w:r w:rsidR="000F05E9">
        <w:rPr>
          <w:rFonts w:ascii="Arial" w:hAnsi="Arial" w:cs="Arial"/>
        </w:rPr>
        <w:t>, 4/21</w:t>
      </w:r>
      <w:r>
        <w:rPr>
          <w:rFonts w:ascii="Arial" w:hAnsi="Arial" w:cs="Arial"/>
        </w:rPr>
        <w:t>) te članka</w:t>
      </w:r>
      <w:r w:rsidR="001A67ED">
        <w:rPr>
          <w:rFonts w:ascii="Arial" w:hAnsi="Arial" w:cs="Arial"/>
        </w:rPr>
        <w:t xml:space="preserve"> </w:t>
      </w:r>
      <w:r w:rsidR="001A67ED" w:rsidRPr="009D0345">
        <w:rPr>
          <w:rFonts w:ascii="Arial" w:hAnsi="Arial" w:cs="Arial"/>
        </w:rPr>
        <w:t>18</w:t>
      </w:r>
      <w:r w:rsidR="00920E15" w:rsidRPr="009D0345">
        <w:rPr>
          <w:rFonts w:ascii="Arial" w:hAnsi="Arial" w:cs="Arial"/>
        </w:rPr>
        <w:t>. Socijalno</w:t>
      </w:r>
      <w:r w:rsidR="00F94AF1" w:rsidRPr="009D0345">
        <w:rPr>
          <w:rFonts w:ascii="Arial" w:hAnsi="Arial" w:cs="Arial"/>
        </w:rPr>
        <w:t>g programa Općine Gračac za 2022</w:t>
      </w:r>
      <w:r w:rsidR="00920E15" w:rsidRPr="009D0345">
        <w:rPr>
          <w:rFonts w:ascii="Arial" w:hAnsi="Arial" w:cs="Arial"/>
        </w:rPr>
        <w:t xml:space="preserve">. godinu („Službeni glasnik Općine Gračac“ </w:t>
      </w:r>
      <w:r w:rsidR="001A67ED" w:rsidRPr="009D0345">
        <w:rPr>
          <w:rFonts w:ascii="Arial" w:hAnsi="Arial" w:cs="Arial"/>
        </w:rPr>
        <w:t>9/21</w:t>
      </w:r>
      <w:r w:rsidR="000F05E9" w:rsidRPr="009D0345">
        <w:rPr>
          <w:rFonts w:ascii="Arial" w:hAnsi="Arial" w:cs="Arial"/>
        </w:rPr>
        <w:t>),</w:t>
      </w:r>
      <w:r w:rsidR="000F05E9">
        <w:rPr>
          <w:rFonts w:ascii="Arial" w:hAnsi="Arial" w:cs="Arial"/>
        </w:rPr>
        <w:t xml:space="preserve"> općinski načelnik</w:t>
      </w:r>
      <w:r w:rsidR="00920E15" w:rsidRPr="00C37C46">
        <w:rPr>
          <w:rFonts w:ascii="Arial" w:hAnsi="Arial" w:cs="Arial"/>
        </w:rPr>
        <w:t xml:space="preserve"> objavljuje</w:t>
      </w:r>
    </w:p>
    <w:p w14:paraId="2B958D67" w14:textId="03E0CE0D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491850FB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TROŠKOVA </w:t>
      </w:r>
      <w:r w:rsidR="000F05E9">
        <w:rPr>
          <w:rFonts w:ascii="Arial" w:hAnsi="Arial" w:cs="Arial"/>
          <w:b/>
        </w:rPr>
        <w:t xml:space="preserve">OPREME I ŠKOLSKOG </w:t>
      </w:r>
      <w:r w:rsidRPr="00C37C46">
        <w:rPr>
          <w:rFonts w:ascii="Arial" w:hAnsi="Arial" w:cs="Arial"/>
          <w:b/>
        </w:rPr>
        <w:t>PRIBORA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384E35">
      <w:pPr>
        <w:pStyle w:val="Bezproreda"/>
        <w:ind w:left="-567"/>
        <w:jc w:val="center"/>
        <w:rPr>
          <w:rFonts w:ascii="Arial" w:hAnsi="Arial" w:cs="Arial"/>
          <w:b/>
        </w:rPr>
      </w:pPr>
    </w:p>
    <w:p w14:paraId="489EAF59" w14:textId="32EC21E9" w:rsidR="005E276F" w:rsidRPr="00C37C46" w:rsidRDefault="005E276F" w:rsidP="00384E35">
      <w:pPr>
        <w:ind w:left="-567"/>
        <w:jc w:val="both"/>
        <w:rPr>
          <w:rFonts w:ascii="Arial" w:hAnsi="Arial" w:cs="Arial"/>
          <w:lang w:val="en-US"/>
        </w:rPr>
      </w:pPr>
      <w:r w:rsidRPr="00C37C46">
        <w:rPr>
          <w:rFonts w:ascii="Arial" w:hAnsi="Arial" w:cs="Arial"/>
        </w:rPr>
        <w:t>Općina Gračac</w:t>
      </w:r>
      <w:r w:rsidR="00F6637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 xml:space="preserve">će </w:t>
      </w:r>
      <w:r w:rsidR="00F66376" w:rsidRPr="00C37C46">
        <w:rPr>
          <w:rFonts w:ascii="Arial" w:hAnsi="Arial" w:cs="Arial"/>
        </w:rPr>
        <w:t xml:space="preserve">na temelju </w:t>
      </w:r>
      <w:r w:rsidRPr="00C37C46">
        <w:rPr>
          <w:rFonts w:ascii="Arial" w:hAnsi="Arial" w:cs="Arial"/>
        </w:rPr>
        <w:t>Socijalno</w:t>
      </w:r>
      <w:r w:rsidR="001A67ED">
        <w:rPr>
          <w:rFonts w:ascii="Arial" w:hAnsi="Arial" w:cs="Arial"/>
        </w:rPr>
        <w:t>g programa Općine Gračac za 2022</w:t>
      </w:r>
      <w:r w:rsidR="00F41F3A">
        <w:rPr>
          <w:rFonts w:ascii="Arial" w:hAnsi="Arial" w:cs="Arial"/>
        </w:rPr>
        <w:t>. godinu</w:t>
      </w:r>
      <w:r w:rsidRPr="00C37C46">
        <w:rPr>
          <w:rFonts w:ascii="Arial" w:hAnsi="Arial" w:cs="Arial"/>
        </w:rPr>
        <w:t xml:space="preserve"> sufinancirati nabavu troškova</w:t>
      </w:r>
      <w:r w:rsidR="00F66376" w:rsidRPr="00C37C46">
        <w:rPr>
          <w:rFonts w:ascii="Arial" w:hAnsi="Arial" w:cs="Arial"/>
        </w:rPr>
        <w:t xml:space="preserve"> </w:t>
      </w:r>
      <w:r w:rsidR="000F05E9">
        <w:rPr>
          <w:rFonts w:ascii="Arial" w:hAnsi="Arial" w:cs="Arial"/>
        </w:rPr>
        <w:t xml:space="preserve">opreme i </w:t>
      </w:r>
      <w:r w:rsidR="001D4518" w:rsidRPr="00C37C46">
        <w:rPr>
          <w:rFonts w:ascii="Arial" w:hAnsi="Arial" w:cs="Arial"/>
        </w:rPr>
        <w:t xml:space="preserve">školskog pribora </w:t>
      </w:r>
      <w:r w:rsidR="00F66376" w:rsidRPr="00C37C46">
        <w:rPr>
          <w:rFonts w:ascii="Arial" w:hAnsi="Arial" w:cs="Arial"/>
          <w:b/>
        </w:rPr>
        <w:t xml:space="preserve">za </w:t>
      </w:r>
      <w:r w:rsidRPr="00C37C46">
        <w:rPr>
          <w:rFonts w:ascii="Arial" w:hAnsi="Arial" w:cs="Arial"/>
          <w:b/>
        </w:rPr>
        <w:t xml:space="preserve">sve redovne </w:t>
      </w:r>
      <w:r w:rsidRPr="00C37C46">
        <w:rPr>
          <w:rFonts w:ascii="Arial" w:hAnsi="Arial" w:cs="Arial"/>
          <w:b/>
          <w:bCs/>
        </w:rPr>
        <w:t>učenike osnovnih i srednjih škola</w:t>
      </w:r>
      <w:r w:rsidR="00780A41" w:rsidRPr="00C37C46">
        <w:rPr>
          <w:rFonts w:ascii="Arial" w:hAnsi="Arial" w:cs="Arial"/>
          <w:b/>
          <w:bCs/>
        </w:rPr>
        <w:t xml:space="preserve"> u Republici Hrvatskoj</w:t>
      </w:r>
      <w:r w:rsidRPr="00C37C46">
        <w:rPr>
          <w:rFonts w:ascii="Arial" w:hAnsi="Arial" w:cs="Arial"/>
          <w:b/>
          <w:bCs/>
        </w:rPr>
        <w:t xml:space="preserve"> </w:t>
      </w:r>
      <w:r w:rsidR="001A67ED">
        <w:rPr>
          <w:rFonts w:ascii="Arial" w:hAnsi="Arial" w:cs="Arial"/>
          <w:b/>
          <w:bCs/>
        </w:rPr>
        <w:t>u školskoj godini 2022./2023</w:t>
      </w:r>
      <w:r w:rsidR="00C16949" w:rsidRPr="00C37C46">
        <w:rPr>
          <w:rFonts w:ascii="Arial" w:hAnsi="Arial" w:cs="Arial"/>
          <w:b/>
          <w:bCs/>
        </w:rPr>
        <w:t xml:space="preserve">. </w:t>
      </w:r>
      <w:proofErr w:type="spellStart"/>
      <w:r w:rsidRPr="00C37C46">
        <w:rPr>
          <w:rFonts w:ascii="Arial" w:hAnsi="Arial" w:cs="Arial"/>
          <w:b/>
          <w:lang w:val="en-US"/>
        </w:rPr>
        <w:t>koji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imaju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prebivalište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na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području</w:t>
      </w:r>
      <w:proofErr w:type="spellEnd"/>
      <w:r w:rsidRPr="00C37C46">
        <w:rPr>
          <w:rFonts w:ascii="Arial" w:hAnsi="Arial" w:cs="Arial"/>
          <w:b/>
          <w:lang w:val="en-US"/>
        </w:rPr>
        <w:t xml:space="preserve"> Općine Gračac</w:t>
      </w:r>
      <w:r w:rsidR="00780A41" w:rsidRPr="00C37C46">
        <w:rPr>
          <w:rFonts w:ascii="Arial" w:hAnsi="Arial" w:cs="Arial"/>
          <w:b/>
          <w:lang w:val="en-US"/>
        </w:rPr>
        <w:t>,</w:t>
      </w:r>
      <w:r w:rsidRPr="00C37C46">
        <w:rPr>
          <w:rFonts w:ascii="Arial" w:hAnsi="Arial" w:cs="Arial"/>
          <w:lang w:val="en-US"/>
        </w:rPr>
        <w:t xml:space="preserve"> </w:t>
      </w:r>
      <w:r w:rsidRPr="00F41F3A">
        <w:rPr>
          <w:rFonts w:ascii="Arial" w:hAnsi="Arial" w:cs="Arial"/>
          <w:lang w:val="en-US"/>
        </w:rPr>
        <w:t xml:space="preserve">u </w:t>
      </w:r>
      <w:proofErr w:type="spellStart"/>
      <w:r w:rsidRPr="00F41F3A">
        <w:rPr>
          <w:rFonts w:ascii="Arial" w:hAnsi="Arial" w:cs="Arial"/>
          <w:lang w:val="en-US"/>
        </w:rPr>
        <w:t>iznosu</w:t>
      </w:r>
      <w:proofErr w:type="spellEnd"/>
      <w:r w:rsidRPr="00F41F3A">
        <w:rPr>
          <w:rFonts w:ascii="Arial" w:hAnsi="Arial" w:cs="Arial"/>
          <w:lang w:val="en-US"/>
        </w:rPr>
        <w:t xml:space="preserve"> od 500,00 </w:t>
      </w:r>
      <w:proofErr w:type="spellStart"/>
      <w:r w:rsidRPr="00F41F3A">
        <w:rPr>
          <w:rFonts w:ascii="Arial" w:hAnsi="Arial" w:cs="Arial"/>
          <w:lang w:val="en-US"/>
        </w:rPr>
        <w:t>kuna</w:t>
      </w:r>
      <w:proofErr w:type="spellEnd"/>
      <w:r w:rsidR="008A4AD5" w:rsidRPr="00F41F3A">
        <w:rPr>
          <w:rFonts w:ascii="Arial" w:hAnsi="Arial" w:cs="Arial"/>
          <w:lang w:val="en-US"/>
        </w:rPr>
        <w:t>/66,36 EUR</w:t>
      </w:r>
      <w:r w:rsidR="006936DC" w:rsidRPr="00F41F3A">
        <w:rPr>
          <w:rFonts w:ascii="Arial" w:hAnsi="Arial" w:cs="Arial"/>
          <w:lang w:val="en-US"/>
        </w:rPr>
        <w:t>*</w:t>
      </w:r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po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učeniku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jednokratno</w:t>
      </w:r>
      <w:proofErr w:type="spellEnd"/>
      <w:r w:rsidRPr="00C37C46">
        <w:rPr>
          <w:rFonts w:ascii="Arial" w:hAnsi="Arial" w:cs="Arial"/>
          <w:lang w:val="en-US"/>
        </w:rPr>
        <w:t xml:space="preserve">. </w:t>
      </w:r>
    </w:p>
    <w:p w14:paraId="5EA4EA14" w14:textId="119AB1F2" w:rsidR="00727A48" w:rsidRDefault="00F66376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</w:t>
      </w:r>
      <w:r w:rsidR="000F05E9">
        <w:rPr>
          <w:rFonts w:ascii="Arial" w:hAnsi="Arial" w:cs="Arial"/>
        </w:rPr>
        <w:t>Općinu</w:t>
      </w:r>
      <w:r w:rsidR="005E276F" w:rsidRPr="00C37C46">
        <w:rPr>
          <w:rFonts w:ascii="Arial" w:hAnsi="Arial" w:cs="Arial"/>
        </w:rPr>
        <w:t xml:space="preserve"> Gračac</w:t>
      </w:r>
      <w:r w:rsidR="00703E9F" w:rsidRPr="00C37C46">
        <w:rPr>
          <w:rFonts w:ascii="Arial" w:hAnsi="Arial" w:cs="Arial"/>
        </w:rPr>
        <w:t xml:space="preserve"> </w:t>
      </w:r>
      <w:r w:rsidR="00384E35">
        <w:rPr>
          <w:rFonts w:ascii="Arial" w:hAnsi="Arial" w:cs="Arial"/>
        </w:rPr>
        <w:t>radnim danom od 8.</w:t>
      </w:r>
      <w:r w:rsidR="005E276F" w:rsidRPr="00C37C46">
        <w:rPr>
          <w:rFonts w:ascii="Arial" w:hAnsi="Arial" w:cs="Arial"/>
        </w:rPr>
        <w:t>00 do 14</w:t>
      </w:r>
      <w:r w:rsidR="00384E35">
        <w:rPr>
          <w:rFonts w:ascii="Arial" w:hAnsi="Arial" w:cs="Arial"/>
        </w:rPr>
        <w:t>.</w:t>
      </w:r>
      <w:r w:rsidR="00703E9F" w:rsidRPr="00C37C46">
        <w:rPr>
          <w:rFonts w:ascii="Arial" w:hAnsi="Arial" w:cs="Arial"/>
        </w:rPr>
        <w:t>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6936DC">
        <w:rPr>
          <w:rFonts w:ascii="Arial" w:hAnsi="Arial" w:cs="Arial"/>
        </w:rPr>
        <w:t xml:space="preserve">Park sv. </w:t>
      </w:r>
      <w:proofErr w:type="spellStart"/>
      <w:r w:rsidR="006936DC">
        <w:rPr>
          <w:rFonts w:ascii="Arial" w:hAnsi="Arial" w:cs="Arial"/>
        </w:rPr>
        <w:t>Jurja</w:t>
      </w:r>
      <w:proofErr w:type="spellEnd"/>
      <w:r w:rsidR="006936DC">
        <w:rPr>
          <w:rFonts w:ascii="Arial" w:hAnsi="Arial" w:cs="Arial"/>
        </w:rPr>
        <w:t xml:space="preserve"> 1, 23 </w:t>
      </w:r>
      <w:r w:rsidR="005E276F" w:rsidRPr="00C37C46">
        <w:rPr>
          <w:rFonts w:ascii="Arial" w:hAnsi="Arial" w:cs="Arial"/>
        </w:rPr>
        <w:t>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8" w:history="1">
        <w:r w:rsidR="00C37C46" w:rsidRPr="00C37C46">
          <w:rPr>
            <w:rStyle w:val="Hiperveza"/>
            <w:rFonts w:ascii="Arial" w:hAnsi="Arial" w:cs="Arial"/>
          </w:rPr>
          <w:t>gracac@gracac.hr</w:t>
        </w:r>
      </w:hyperlink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9" w:history="1">
        <w:r w:rsidR="00C66CEC" w:rsidRPr="00C37C46">
          <w:rPr>
            <w:rStyle w:val="Hiperveza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10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42F64D39" w:rsidR="00646C01" w:rsidRPr="00C37C46" w:rsidRDefault="00646C01" w:rsidP="00384E35">
      <w:pPr>
        <w:ind w:left="-567"/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najkasnije do </w:t>
      </w:r>
      <w:r w:rsidR="006936DC" w:rsidRPr="00F41F3A">
        <w:rPr>
          <w:rFonts w:ascii="Arial" w:hAnsi="Arial" w:cs="Arial"/>
          <w:b/>
        </w:rPr>
        <w:t>14</w:t>
      </w:r>
      <w:r w:rsidR="00C66CEC" w:rsidRPr="00F41F3A">
        <w:rPr>
          <w:rFonts w:ascii="Arial" w:hAnsi="Arial" w:cs="Arial"/>
          <w:b/>
        </w:rPr>
        <w:t>.10</w:t>
      </w:r>
      <w:r w:rsidRPr="00F41F3A">
        <w:rPr>
          <w:rFonts w:ascii="Arial" w:hAnsi="Arial" w:cs="Arial"/>
          <w:b/>
        </w:rPr>
        <w:t>.</w:t>
      </w:r>
      <w:r w:rsidR="006936DC" w:rsidRPr="00F41F3A">
        <w:rPr>
          <w:rFonts w:ascii="Arial" w:hAnsi="Arial" w:cs="Arial"/>
          <w:b/>
        </w:rPr>
        <w:t>2022</w:t>
      </w:r>
      <w:r w:rsidRPr="00F41F3A">
        <w:rPr>
          <w:rFonts w:ascii="Arial" w:hAnsi="Arial" w:cs="Arial"/>
          <w:b/>
        </w:rPr>
        <w:t>.</w:t>
      </w:r>
      <w:r w:rsidRPr="00C37C46">
        <w:rPr>
          <w:rFonts w:ascii="Arial" w:hAnsi="Arial" w:cs="Arial"/>
          <w:b/>
        </w:rPr>
        <w:t xml:space="preserve"> godine</w:t>
      </w:r>
      <w:r w:rsidRPr="00C37C46">
        <w:rPr>
          <w:rFonts w:ascii="Arial" w:hAnsi="Arial" w:cs="Arial"/>
        </w:rPr>
        <w:t xml:space="preserve">. </w:t>
      </w:r>
    </w:p>
    <w:p w14:paraId="4C0F9BA9" w14:textId="77777777" w:rsidR="00E8499F" w:rsidRPr="00C37C46" w:rsidRDefault="00E8499F" w:rsidP="00384E35">
      <w:pPr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51F66B86" w14:textId="35E3445E" w:rsidR="00E4528D" w:rsidRPr="00C37C46" w:rsidRDefault="00E4528D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1. Dokaz o prebivalištu učenika na podr</w:t>
      </w:r>
      <w:r w:rsidR="0024329E">
        <w:rPr>
          <w:rFonts w:ascii="Arial" w:hAnsi="Arial" w:cs="Arial"/>
        </w:rPr>
        <w:t>učju Općine Gračac (uvjerenje o</w:t>
      </w:r>
      <w:r w:rsidRPr="00C37C46">
        <w:rPr>
          <w:rFonts w:ascii="Arial" w:hAnsi="Arial" w:cs="Arial"/>
        </w:rPr>
        <w:t xml:space="preserve"> prebivalištu ili</w:t>
      </w:r>
      <w:r w:rsidR="00384E35">
        <w:rPr>
          <w:rFonts w:ascii="Arial" w:hAnsi="Arial" w:cs="Arial"/>
        </w:rPr>
        <w:t xml:space="preserve"> </w:t>
      </w:r>
      <w:r w:rsidRPr="00C37C46">
        <w:rPr>
          <w:rFonts w:ascii="Arial" w:hAnsi="Arial" w:cs="Arial"/>
        </w:rPr>
        <w:t>preslik</w:t>
      </w:r>
      <w:r w:rsidR="006936DC">
        <w:rPr>
          <w:rFonts w:ascii="Arial" w:hAnsi="Arial" w:cs="Arial"/>
        </w:rPr>
        <w:t>a</w:t>
      </w:r>
      <w:r w:rsidRPr="00C37C46">
        <w:rPr>
          <w:rFonts w:ascii="Arial" w:hAnsi="Arial" w:cs="Arial"/>
        </w:rPr>
        <w:t xml:space="preserve"> osobne iskaznice),</w:t>
      </w:r>
    </w:p>
    <w:p w14:paraId="5AD7EE9C" w14:textId="640D5AFF" w:rsidR="00E4528D" w:rsidRPr="00384E35" w:rsidRDefault="008C6780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2</w:t>
      </w:r>
      <w:r w:rsidR="00E4528D" w:rsidRPr="00C37C46">
        <w:rPr>
          <w:rFonts w:ascii="Arial" w:hAnsi="Arial" w:cs="Arial"/>
        </w:rPr>
        <w:t xml:space="preserve">. Potvrdu </w:t>
      </w:r>
      <w:r w:rsidR="00384E35">
        <w:rPr>
          <w:rFonts w:ascii="Arial" w:hAnsi="Arial" w:cs="Arial"/>
        </w:rPr>
        <w:t xml:space="preserve">ili e-Potvrdu za učenike </w:t>
      </w:r>
      <w:r w:rsidR="00E4528D" w:rsidRPr="00C37C46">
        <w:rPr>
          <w:rFonts w:ascii="Arial" w:hAnsi="Arial" w:cs="Arial"/>
        </w:rPr>
        <w:t>o upisu u osnovnoškolsku odnosno srednjoškolsku ustanovu</w:t>
      </w:r>
      <w:r w:rsidR="006936DC">
        <w:rPr>
          <w:rFonts w:ascii="Arial" w:hAnsi="Arial" w:cs="Arial"/>
        </w:rPr>
        <w:t xml:space="preserve"> u 2022./2023</w:t>
      </w:r>
      <w:r w:rsidR="000F05E9">
        <w:rPr>
          <w:rFonts w:ascii="Arial" w:hAnsi="Arial" w:cs="Arial"/>
        </w:rPr>
        <w:t>.</w:t>
      </w:r>
      <w:r w:rsidR="00384E35">
        <w:rPr>
          <w:rFonts w:ascii="Arial" w:hAnsi="Arial" w:cs="Arial"/>
        </w:rPr>
        <w:t xml:space="preserve"> g</w:t>
      </w:r>
      <w:r w:rsidR="009D1B03">
        <w:rPr>
          <w:rFonts w:ascii="Arial" w:hAnsi="Arial" w:cs="Arial"/>
        </w:rPr>
        <w:t>odini</w:t>
      </w:r>
      <w:r w:rsidR="00384E35">
        <w:rPr>
          <w:rFonts w:ascii="Arial" w:hAnsi="Arial" w:cs="Arial"/>
        </w:rPr>
        <w:t xml:space="preserve"> </w:t>
      </w:r>
      <w:r w:rsidRPr="00C37C46">
        <w:rPr>
          <w:rFonts w:ascii="Arial" w:hAnsi="Arial" w:cs="Arial"/>
        </w:rPr>
        <w:t>(potvrdu trebaju</w:t>
      </w:r>
      <w:r w:rsidR="000F05E9">
        <w:rPr>
          <w:rFonts w:ascii="Arial" w:hAnsi="Arial" w:cs="Arial"/>
        </w:rPr>
        <w:t xml:space="preserve"> </w:t>
      </w:r>
      <w:r w:rsidRPr="00F64D0F">
        <w:rPr>
          <w:rFonts w:ascii="Arial" w:hAnsi="Arial" w:cs="Arial"/>
        </w:rPr>
        <w:t xml:space="preserve">priložiti samo učenici koji se školuju u ustanovama izvan </w:t>
      </w:r>
      <w:r w:rsidR="005A140A" w:rsidRPr="00F64D0F">
        <w:rPr>
          <w:rFonts w:ascii="Arial" w:hAnsi="Arial" w:cs="Arial"/>
        </w:rPr>
        <w:t>Općine</w:t>
      </w:r>
      <w:r w:rsidR="00384E35">
        <w:rPr>
          <w:rFonts w:ascii="Arial" w:hAnsi="Arial" w:cs="Arial"/>
        </w:rPr>
        <w:t xml:space="preserve"> </w:t>
      </w:r>
      <w:r w:rsidR="005A140A" w:rsidRPr="00F64D0F">
        <w:rPr>
          <w:rFonts w:ascii="Arial" w:hAnsi="Arial" w:cs="Arial"/>
        </w:rPr>
        <w:t>Gračac</w:t>
      </w:r>
      <w:r w:rsidR="00384E35">
        <w:rPr>
          <w:rFonts w:ascii="Arial" w:hAnsi="Arial" w:cs="Arial"/>
        </w:rPr>
        <w:t>, a može se priložiti i</w:t>
      </w:r>
      <w:r w:rsidR="00345448">
        <w:rPr>
          <w:rFonts w:ascii="Arial" w:hAnsi="Arial" w:cs="Arial"/>
        </w:rPr>
        <w:t xml:space="preserve"> e-Potvrda </w:t>
      </w:r>
      <w:r w:rsidR="00384E35">
        <w:rPr>
          <w:rFonts w:ascii="Arial" w:hAnsi="Arial" w:cs="Arial"/>
        </w:rPr>
        <w:t>dobivena putem sustava e-Građani ili AAI@</w:t>
      </w:r>
      <w:proofErr w:type="spellStart"/>
      <w:r w:rsidR="00384E35">
        <w:rPr>
          <w:rFonts w:ascii="Arial" w:hAnsi="Arial" w:cs="Arial"/>
        </w:rPr>
        <w:t>EduHR</w:t>
      </w:r>
      <w:proofErr w:type="spellEnd"/>
      <w:r w:rsidR="00384E35">
        <w:rPr>
          <w:rFonts w:ascii="Arial" w:hAnsi="Arial" w:cs="Arial"/>
        </w:rPr>
        <w:t xml:space="preserve">. </w:t>
      </w:r>
      <w:r w:rsidR="00384E35" w:rsidRPr="00F41F3A">
        <w:rPr>
          <w:rFonts w:ascii="Arial" w:hAnsi="Arial" w:cs="Arial"/>
        </w:rPr>
        <w:t>Z</w:t>
      </w:r>
      <w:r w:rsidRPr="00F41F3A">
        <w:rPr>
          <w:rFonts w:ascii="Arial" w:hAnsi="Arial" w:cs="Arial"/>
        </w:rPr>
        <w:t>a</w:t>
      </w:r>
      <w:r w:rsidR="000F05E9" w:rsidRPr="00F41F3A">
        <w:rPr>
          <w:rFonts w:ascii="Arial" w:hAnsi="Arial" w:cs="Arial"/>
        </w:rPr>
        <w:t xml:space="preserve"> </w:t>
      </w:r>
      <w:r w:rsidRPr="00F41F3A">
        <w:rPr>
          <w:rFonts w:ascii="Arial" w:hAnsi="Arial" w:cs="Arial"/>
        </w:rPr>
        <w:t>učenike Osnovne škole Nikole Tesle Gračac i</w:t>
      </w:r>
      <w:r w:rsidRPr="009D0345">
        <w:rPr>
          <w:rFonts w:ascii="Arial" w:hAnsi="Arial" w:cs="Arial"/>
        </w:rPr>
        <w:t xml:space="preserve"> Srednje škole Gračac </w:t>
      </w:r>
      <w:r w:rsidR="00F64D0F" w:rsidRPr="009D0345">
        <w:rPr>
          <w:rFonts w:ascii="Arial" w:hAnsi="Arial" w:cs="Arial"/>
        </w:rPr>
        <w:t>dokaz</w:t>
      </w:r>
      <w:r w:rsidRPr="009D0345">
        <w:rPr>
          <w:rFonts w:ascii="Arial" w:hAnsi="Arial" w:cs="Arial"/>
        </w:rPr>
        <w:t xml:space="preserve"> o upisu</w:t>
      </w:r>
      <w:r w:rsidR="00384E35" w:rsidRPr="009D0345">
        <w:rPr>
          <w:rFonts w:ascii="Arial" w:hAnsi="Arial" w:cs="Arial"/>
        </w:rPr>
        <w:t xml:space="preserve"> </w:t>
      </w:r>
      <w:r w:rsidRPr="009D0345">
        <w:rPr>
          <w:rFonts w:ascii="Arial" w:hAnsi="Arial" w:cs="Arial"/>
        </w:rPr>
        <w:t>pribavlja se službenim putem)</w:t>
      </w:r>
      <w:r w:rsidRPr="00C37C46">
        <w:rPr>
          <w:rFonts w:ascii="Arial" w:hAnsi="Arial" w:cs="Arial"/>
        </w:rPr>
        <w:t xml:space="preserve"> </w:t>
      </w:r>
    </w:p>
    <w:p w14:paraId="0D0D21D2" w14:textId="0E9DC98D" w:rsidR="00E4528D" w:rsidRPr="00C37C46" w:rsidRDefault="008C6780" w:rsidP="00384E35">
      <w:pPr>
        <w:ind w:left="-567"/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>. Preslik</w:t>
      </w:r>
      <w:r w:rsidR="006936DC">
        <w:rPr>
          <w:rFonts w:ascii="Arial" w:hAnsi="Arial" w:cs="Arial"/>
        </w:rPr>
        <w:t>u</w:t>
      </w:r>
      <w:r w:rsidR="00E4528D" w:rsidRPr="00C37C46">
        <w:rPr>
          <w:rFonts w:ascii="Arial" w:hAnsi="Arial" w:cs="Arial"/>
        </w:rPr>
        <w:t xml:space="preserve"> tekućeg ili žiro računa podnositelja s IBAN brojem.</w:t>
      </w:r>
      <w:r w:rsidR="00E4528D" w:rsidRPr="00C37C46">
        <w:rPr>
          <w:b/>
        </w:rPr>
        <w:t xml:space="preserve"> </w:t>
      </w:r>
    </w:p>
    <w:p w14:paraId="1766A3FB" w14:textId="13AE32DC" w:rsidR="000F05E9" w:rsidRPr="006936DC" w:rsidRDefault="00646C01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  <w:r w:rsidR="00463212" w:rsidRPr="00C37C46">
        <w:rPr>
          <w:rFonts w:ascii="Arial" w:hAnsi="Arial" w:cs="Arial"/>
          <w:b/>
        </w:rPr>
        <w:t xml:space="preserve">   </w:t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</w:p>
    <w:p w14:paraId="57AD99F1" w14:textId="7569833E" w:rsidR="00F93FCA" w:rsidRPr="00C37C46" w:rsidRDefault="000F05E9" w:rsidP="00F41F3A">
      <w:pPr>
        <w:pStyle w:val="Bezproreda"/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F93FCA" w:rsidRPr="00C37C46">
        <w:rPr>
          <w:rFonts w:ascii="Arial" w:hAnsi="Arial" w:cs="Arial"/>
          <w:b/>
        </w:rPr>
        <w:t>:</w:t>
      </w:r>
    </w:p>
    <w:p w14:paraId="39F79083" w14:textId="0B88CDAD" w:rsidR="00F93FCA" w:rsidRDefault="00F93FCA" w:rsidP="00F41F3A">
      <w:pPr>
        <w:pStyle w:val="Bezproreda"/>
        <w:ind w:left="6372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Robert Juko, ing.</w:t>
      </w:r>
    </w:p>
    <w:p w14:paraId="2A4D8B40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2B1654B1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61CDBC2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0AAC089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43E1A12F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41F1516E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5F043B57" w14:textId="79C1DDD7" w:rsidR="006936DC" w:rsidRPr="006936DC" w:rsidRDefault="008A4AD5" w:rsidP="008A4AD5">
      <w:pPr>
        <w:pStyle w:val="Bezproreda"/>
        <w:ind w:hanging="567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*preračunato u euro primjenom</w:t>
      </w:r>
      <w:r w:rsidRPr="008A4AD5">
        <w:rPr>
          <w:rFonts w:ascii="Arial" w:hAnsi="Arial" w:cs="Arial"/>
          <w:sz w:val="14"/>
        </w:rPr>
        <w:t xml:space="preserve"> fiksnog tečaja</w:t>
      </w:r>
      <w:r>
        <w:rPr>
          <w:rFonts w:ascii="Arial" w:hAnsi="Arial" w:cs="Arial"/>
          <w:sz w:val="14"/>
        </w:rPr>
        <w:t xml:space="preserve"> </w:t>
      </w:r>
      <w:r w:rsidRPr="008A4AD5">
        <w:rPr>
          <w:rFonts w:ascii="Arial" w:hAnsi="Arial" w:cs="Arial"/>
          <w:sz w:val="14"/>
        </w:rPr>
        <w:t>konverzije koji iznosi 1 euro = 7,53450 kuna</w:t>
      </w:r>
    </w:p>
    <w:sectPr w:rsidR="006936DC" w:rsidRPr="006936DC" w:rsidSect="00384E35">
      <w:pgSz w:w="11906" w:h="16838"/>
      <w:pgMar w:top="1417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673D"/>
    <w:multiLevelType w:val="hybridMultilevel"/>
    <w:tmpl w:val="6AF0EC54"/>
    <w:lvl w:ilvl="0" w:tplc="D44E3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A"/>
    <w:rsid w:val="000F05E9"/>
    <w:rsid w:val="00194815"/>
    <w:rsid w:val="001A67ED"/>
    <w:rsid w:val="001D4518"/>
    <w:rsid w:val="001F3077"/>
    <w:rsid w:val="002230BA"/>
    <w:rsid w:val="0024329E"/>
    <w:rsid w:val="00306D1A"/>
    <w:rsid w:val="0033557D"/>
    <w:rsid w:val="00345448"/>
    <w:rsid w:val="00384E35"/>
    <w:rsid w:val="003A4BAA"/>
    <w:rsid w:val="004004F7"/>
    <w:rsid w:val="00400C1A"/>
    <w:rsid w:val="00463212"/>
    <w:rsid w:val="005318FA"/>
    <w:rsid w:val="0059384C"/>
    <w:rsid w:val="005A082B"/>
    <w:rsid w:val="005A140A"/>
    <w:rsid w:val="005E276F"/>
    <w:rsid w:val="00646C01"/>
    <w:rsid w:val="006936DC"/>
    <w:rsid w:val="00703E9F"/>
    <w:rsid w:val="00727A48"/>
    <w:rsid w:val="00780A41"/>
    <w:rsid w:val="00854CE8"/>
    <w:rsid w:val="00856048"/>
    <w:rsid w:val="008A4AD5"/>
    <w:rsid w:val="008C6780"/>
    <w:rsid w:val="00920E15"/>
    <w:rsid w:val="009D0345"/>
    <w:rsid w:val="009D1B03"/>
    <w:rsid w:val="00A27BEA"/>
    <w:rsid w:val="00A702E6"/>
    <w:rsid w:val="00AF6307"/>
    <w:rsid w:val="00B32DEE"/>
    <w:rsid w:val="00B43746"/>
    <w:rsid w:val="00BC3C00"/>
    <w:rsid w:val="00C16949"/>
    <w:rsid w:val="00C37C46"/>
    <w:rsid w:val="00C5347C"/>
    <w:rsid w:val="00C66CEC"/>
    <w:rsid w:val="00CA3CA4"/>
    <w:rsid w:val="00D01061"/>
    <w:rsid w:val="00D73F21"/>
    <w:rsid w:val="00E30D06"/>
    <w:rsid w:val="00E374C4"/>
    <w:rsid w:val="00E4528D"/>
    <w:rsid w:val="00E74A0F"/>
    <w:rsid w:val="00E8499F"/>
    <w:rsid w:val="00E91591"/>
    <w:rsid w:val="00EB3892"/>
    <w:rsid w:val="00EB6359"/>
    <w:rsid w:val="00EE4527"/>
    <w:rsid w:val="00F04CB2"/>
    <w:rsid w:val="00F41F3A"/>
    <w:rsid w:val="00F64D0F"/>
    <w:rsid w:val="00F66376"/>
    <w:rsid w:val="00F93FCA"/>
    <w:rsid w:val="00F94AF1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racac.hr/Dokumenti/Zahtjev_za_sufinanciranje_troskova_udzbenika_i_pribora_13.8.201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962F-F7BE-442D-A1BE-202D73A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14</cp:revision>
  <cp:lastPrinted>2022-09-02T06:41:00Z</cp:lastPrinted>
  <dcterms:created xsi:type="dcterms:W3CDTF">2021-09-01T07:55:00Z</dcterms:created>
  <dcterms:modified xsi:type="dcterms:W3CDTF">2022-09-02T06:41:00Z</dcterms:modified>
</cp:coreProperties>
</file>