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6D" w:rsidRPr="008602FA" w:rsidRDefault="0043756D" w:rsidP="0021626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602FA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Na temelju članka 35. Zakona o lokalnoj i područnoj (regionalnoj) samoupravi </w:t>
      </w:r>
      <w:r w:rsidRPr="008602F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(NN, broj: 33/01, 60/01.- vjerodostojno tumačenje, 129/05., 109/07., 125/08., 36/09., 150/11., 144/12., 19/13.- pročišćeni tekst, 137/15.- ispravak, 123/17., 98/19. i 144/20.)</w:t>
      </w:r>
      <w:r w:rsidRPr="008602FA">
        <w:rPr>
          <w:rFonts w:ascii="Arial" w:eastAsia="Calibri" w:hAnsi="Arial" w:cs="Arial"/>
          <w:sz w:val="24"/>
          <w:szCs w:val="24"/>
        </w:rPr>
        <w:t xml:space="preserve"> i članka </w:t>
      </w:r>
      <w:r w:rsidR="00216260" w:rsidRPr="008602FA">
        <w:rPr>
          <w:rFonts w:ascii="Arial" w:hAnsi="Arial" w:cs="Arial"/>
          <w:sz w:val="24"/>
          <w:szCs w:val="24"/>
        </w:rPr>
        <w:t>32. Statuta Općine Gračac («Službeni glasnik Zadarske županije» 11/13, „Službeni glasnik Općine Gračac“ 1/18, 1/20, 4/21)</w:t>
      </w:r>
      <w:r w:rsidR="00216260" w:rsidRPr="008602FA">
        <w:rPr>
          <w:rFonts w:ascii="Arial" w:hAnsi="Arial" w:cs="Arial"/>
          <w:bCs/>
          <w:iCs/>
          <w:sz w:val="24"/>
          <w:szCs w:val="24"/>
        </w:rPr>
        <w:t xml:space="preserve">, </w:t>
      </w:r>
      <w:r w:rsidR="00216260" w:rsidRPr="008602FA">
        <w:rPr>
          <w:rFonts w:ascii="Arial" w:hAnsi="Arial" w:cs="Arial"/>
          <w:sz w:val="24"/>
          <w:szCs w:val="24"/>
        </w:rPr>
        <w:t>Općinsko vijeće Općine Gračac na --- sjednici održanoj -------- 2023. g. donosi</w:t>
      </w:r>
    </w:p>
    <w:p w:rsidR="0043756D" w:rsidRPr="008602FA" w:rsidRDefault="00216260" w:rsidP="004375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9486879"/>
      <w:r w:rsidRPr="008602FA">
        <w:rPr>
          <w:rFonts w:ascii="Arial" w:eastAsia="Calibri" w:hAnsi="Arial" w:cs="Arial"/>
          <w:b/>
          <w:sz w:val="24"/>
          <w:szCs w:val="24"/>
        </w:rPr>
        <w:t>Odluku</w:t>
      </w:r>
    </w:p>
    <w:p w:rsidR="00216260" w:rsidRPr="008602FA" w:rsidRDefault="0043756D" w:rsidP="002162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602FA">
        <w:rPr>
          <w:rFonts w:ascii="Arial" w:eastAsia="Calibri" w:hAnsi="Arial" w:cs="Arial"/>
          <w:b/>
          <w:sz w:val="24"/>
          <w:szCs w:val="24"/>
        </w:rPr>
        <w:t xml:space="preserve">o </w:t>
      </w:r>
      <w:bookmarkStart w:id="1" w:name="_Hlk9488245"/>
      <w:r w:rsidRPr="008602FA">
        <w:rPr>
          <w:rFonts w:ascii="Arial" w:eastAsia="Calibri" w:hAnsi="Arial" w:cs="Arial"/>
          <w:b/>
          <w:sz w:val="24"/>
          <w:szCs w:val="24"/>
        </w:rPr>
        <w:t xml:space="preserve">sufinanciranju </w:t>
      </w:r>
      <w:proofErr w:type="spellStart"/>
      <w:r w:rsidR="00216260" w:rsidRPr="008602FA">
        <w:rPr>
          <w:rFonts w:ascii="Arial" w:eastAsia="Calibri" w:hAnsi="Arial" w:cs="Arial"/>
          <w:b/>
          <w:sz w:val="24"/>
          <w:szCs w:val="24"/>
        </w:rPr>
        <w:t>mikročipiranja</w:t>
      </w:r>
      <w:proofErr w:type="spellEnd"/>
      <w:r w:rsidR="00216260" w:rsidRPr="008602FA">
        <w:rPr>
          <w:rFonts w:ascii="Arial" w:eastAsia="Calibri" w:hAnsi="Arial" w:cs="Arial"/>
          <w:b/>
          <w:sz w:val="24"/>
          <w:szCs w:val="24"/>
        </w:rPr>
        <w:t xml:space="preserve"> i </w:t>
      </w:r>
      <w:r w:rsidRPr="008602FA">
        <w:rPr>
          <w:rFonts w:ascii="Arial" w:eastAsia="Calibri" w:hAnsi="Arial" w:cs="Arial"/>
          <w:b/>
          <w:sz w:val="24"/>
          <w:szCs w:val="24"/>
        </w:rPr>
        <w:t xml:space="preserve">sterilizacije pasa </w:t>
      </w:r>
    </w:p>
    <w:p w:rsidR="0043756D" w:rsidRPr="008602FA" w:rsidRDefault="00216260" w:rsidP="004375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602FA">
        <w:rPr>
          <w:rFonts w:ascii="Arial" w:eastAsia="Calibri" w:hAnsi="Arial" w:cs="Arial"/>
          <w:b/>
          <w:sz w:val="24"/>
          <w:szCs w:val="24"/>
        </w:rPr>
        <w:t>u 2023</w:t>
      </w:r>
      <w:r w:rsidR="0043756D" w:rsidRPr="008602FA">
        <w:rPr>
          <w:rFonts w:ascii="Arial" w:eastAsia="Calibri" w:hAnsi="Arial" w:cs="Arial"/>
          <w:b/>
          <w:sz w:val="24"/>
          <w:szCs w:val="24"/>
        </w:rPr>
        <w:t>. godini</w:t>
      </w:r>
      <w:bookmarkEnd w:id="0"/>
      <w:bookmarkEnd w:id="1"/>
      <w:r w:rsidR="0043756D" w:rsidRPr="008602F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3756D" w:rsidRPr="008602FA" w:rsidRDefault="0043756D" w:rsidP="0043756D">
      <w:pPr>
        <w:pStyle w:val="Default"/>
        <w:rPr>
          <w:rFonts w:eastAsia="Calibri"/>
        </w:rPr>
      </w:pPr>
    </w:p>
    <w:p w:rsidR="0043756D" w:rsidRPr="008602FA" w:rsidRDefault="00216260" w:rsidP="0043756D">
      <w:pPr>
        <w:pStyle w:val="Default"/>
        <w:jc w:val="center"/>
        <w:rPr>
          <w:rFonts w:eastAsia="Calibri"/>
          <w:b/>
        </w:rPr>
      </w:pPr>
      <w:r w:rsidRPr="008602FA">
        <w:rPr>
          <w:rFonts w:eastAsia="Calibri"/>
          <w:b/>
        </w:rPr>
        <w:t>Članak 1.</w:t>
      </w:r>
    </w:p>
    <w:p w:rsidR="0043756D" w:rsidRPr="008602FA" w:rsidRDefault="0043756D" w:rsidP="0043756D">
      <w:pPr>
        <w:pStyle w:val="Default"/>
        <w:rPr>
          <w:rFonts w:eastAsia="Calibri"/>
        </w:rPr>
      </w:pPr>
    </w:p>
    <w:p w:rsidR="0043756D" w:rsidRPr="006F4A6E" w:rsidRDefault="00216260" w:rsidP="006F4A6E">
      <w:pPr>
        <w:pStyle w:val="Default"/>
        <w:ind w:firstLine="708"/>
        <w:jc w:val="both"/>
        <w:rPr>
          <w:rFonts w:eastAsia="Calibri"/>
        </w:rPr>
      </w:pPr>
      <w:r w:rsidRPr="008602FA">
        <w:t>Općina Gračac će u 2023</w:t>
      </w:r>
      <w:r w:rsidR="0043756D" w:rsidRPr="008602FA">
        <w:t xml:space="preserve">. godini sufinancirati </w:t>
      </w:r>
      <w:proofErr w:type="spellStart"/>
      <w:r w:rsidR="009E3C18">
        <w:t>mikročipiranje</w:t>
      </w:r>
      <w:proofErr w:type="spellEnd"/>
      <w:r w:rsidR="009E3C18">
        <w:t xml:space="preserve"> s prvim cijepljenjem protiv bjesnoće,</w:t>
      </w:r>
      <w:r w:rsidRPr="008602FA">
        <w:t xml:space="preserve"> </w:t>
      </w:r>
      <w:r w:rsidR="009E3C18">
        <w:rPr>
          <w:rFonts w:eastAsia="Calibri"/>
        </w:rPr>
        <w:t>sterilizaciju</w:t>
      </w:r>
      <w:r w:rsidRPr="008602FA">
        <w:rPr>
          <w:rFonts w:eastAsia="Calibri"/>
        </w:rPr>
        <w:t>/</w:t>
      </w:r>
      <w:r w:rsidR="009E3C18">
        <w:rPr>
          <w:rFonts w:eastAsia="Calibri"/>
        </w:rPr>
        <w:t xml:space="preserve"> </w:t>
      </w:r>
      <w:r w:rsidR="0043756D" w:rsidRPr="008602FA">
        <w:rPr>
          <w:rFonts w:eastAsia="Calibri"/>
        </w:rPr>
        <w:t xml:space="preserve">kastraciju pasa </w:t>
      </w:r>
      <w:r w:rsidR="009E3C18">
        <w:rPr>
          <w:rFonts w:eastAsia="Calibri"/>
        </w:rPr>
        <w:t>čiji vlasnici su građani</w:t>
      </w:r>
      <w:r w:rsidRPr="008602FA">
        <w:rPr>
          <w:rFonts w:eastAsia="Calibri"/>
        </w:rPr>
        <w:t xml:space="preserve"> s prebival</w:t>
      </w:r>
      <w:r w:rsidR="006F4A6E">
        <w:rPr>
          <w:rFonts w:eastAsia="Calibri"/>
        </w:rPr>
        <w:t>ištem na području Općine Gračac</w:t>
      </w:r>
      <w:r w:rsidR="009E3C18">
        <w:rPr>
          <w:rFonts w:eastAsia="Calibri"/>
        </w:rPr>
        <w:t>,</w:t>
      </w:r>
      <w:r w:rsidR="006F4A6E">
        <w:rPr>
          <w:rFonts w:eastAsia="Calibri"/>
        </w:rPr>
        <w:t xml:space="preserve"> najviše do iznosa od</w:t>
      </w:r>
      <w:r w:rsidR="0043756D" w:rsidRPr="008602FA">
        <w:t>:</w:t>
      </w:r>
    </w:p>
    <w:p w:rsidR="0043756D" w:rsidRPr="008602FA" w:rsidRDefault="0043756D" w:rsidP="0043756D">
      <w:pPr>
        <w:pStyle w:val="Default"/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4"/>
        <w:gridCol w:w="5330"/>
        <w:gridCol w:w="1321"/>
      </w:tblGrid>
      <w:tr w:rsidR="0043756D" w:rsidRPr="008602FA" w:rsidTr="0043756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8602FA" w:rsidRDefault="006F4A6E">
            <w:pPr>
              <w:pStyle w:val="Default"/>
            </w:pPr>
            <w:r>
              <w:t>Redni broj: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8602FA" w:rsidRDefault="0043756D">
            <w:pPr>
              <w:pStyle w:val="Default"/>
            </w:pPr>
            <w:r w:rsidRPr="008602FA">
              <w:t>OPIS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60" w:rsidRPr="00336897" w:rsidRDefault="0043756D" w:rsidP="00216260">
            <w:pPr>
              <w:pStyle w:val="Default"/>
            </w:pPr>
            <w:r w:rsidRPr="00336897">
              <w:t xml:space="preserve">Iznos u </w:t>
            </w:r>
            <w:r w:rsidR="00216260" w:rsidRPr="00336897">
              <w:t xml:space="preserve">€ </w:t>
            </w:r>
          </w:p>
          <w:p w:rsidR="0043756D" w:rsidRPr="00336897" w:rsidRDefault="00216260" w:rsidP="00216260">
            <w:pPr>
              <w:pStyle w:val="Default"/>
            </w:pPr>
            <w:r w:rsidRPr="00336897">
              <w:t>s PDV-om</w:t>
            </w:r>
          </w:p>
        </w:tc>
      </w:tr>
      <w:tr w:rsidR="0043756D" w:rsidRPr="0033689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43756D">
            <w:pPr>
              <w:pStyle w:val="Default"/>
              <w:jc w:val="right"/>
            </w:pPr>
            <w:r w:rsidRPr="00336897">
              <w:t>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0C0AF7">
            <w:pPr>
              <w:pStyle w:val="Default"/>
              <w:spacing w:after="20"/>
            </w:pPr>
            <w:r w:rsidRPr="00336897">
              <w:t xml:space="preserve">Sterilizacija ženke psa - </w:t>
            </w:r>
            <w:r w:rsidR="0043756D" w:rsidRPr="00336897">
              <w:t>do 10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6D" w:rsidRPr="00336897" w:rsidRDefault="00336897">
            <w:pPr>
              <w:pStyle w:val="Default"/>
              <w:jc w:val="right"/>
            </w:pPr>
            <w:r>
              <w:t>90,00</w:t>
            </w:r>
          </w:p>
        </w:tc>
      </w:tr>
      <w:tr w:rsidR="0043756D" w:rsidRPr="0033689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43756D">
            <w:pPr>
              <w:pStyle w:val="Default"/>
              <w:jc w:val="right"/>
            </w:pPr>
            <w:r w:rsidRPr="00336897">
              <w:t>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9E3C18">
            <w:pPr>
              <w:pStyle w:val="Default"/>
              <w:spacing w:after="20"/>
            </w:pPr>
            <w:r w:rsidRPr="00336897">
              <w:t>Sterilizacije ženke psa - od 11 do 25</w:t>
            </w:r>
            <w:r w:rsidR="0043756D" w:rsidRPr="00336897">
              <w:t xml:space="preserve">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6D" w:rsidRPr="00336897" w:rsidRDefault="00336897">
            <w:pPr>
              <w:pStyle w:val="Default"/>
              <w:jc w:val="right"/>
            </w:pPr>
            <w:r w:rsidRPr="00336897">
              <w:t>10</w:t>
            </w:r>
            <w:r w:rsidR="001D6416" w:rsidRPr="00336897">
              <w:t>0,00</w:t>
            </w:r>
          </w:p>
        </w:tc>
      </w:tr>
      <w:tr w:rsidR="0043756D" w:rsidRPr="0033689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43756D">
            <w:pPr>
              <w:pStyle w:val="Default"/>
              <w:jc w:val="right"/>
            </w:pPr>
            <w:r w:rsidRPr="00336897">
              <w:t>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43756D" w:rsidP="009E3C18">
            <w:pPr>
              <w:pStyle w:val="Default"/>
              <w:spacing w:after="20"/>
            </w:pPr>
            <w:r w:rsidRPr="00336897">
              <w:t xml:space="preserve">Sterilizacije ženke psa </w:t>
            </w:r>
            <w:r w:rsidRPr="00336897">
              <w:softHyphen/>
            </w:r>
            <w:r w:rsidR="009E3C18" w:rsidRPr="00336897">
              <w:t>–</w:t>
            </w:r>
            <w:r w:rsidRPr="00336897">
              <w:t xml:space="preserve"> </w:t>
            </w:r>
            <w:r w:rsidR="009E3C18" w:rsidRPr="00336897">
              <w:t>preko 25</w:t>
            </w:r>
            <w:r w:rsidRPr="00336897">
              <w:t xml:space="preserve">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6D" w:rsidRPr="00336897" w:rsidRDefault="001D6416" w:rsidP="00336897">
            <w:pPr>
              <w:pStyle w:val="Default"/>
              <w:jc w:val="right"/>
            </w:pPr>
            <w:r w:rsidRPr="00336897">
              <w:t>1</w:t>
            </w:r>
            <w:r w:rsidR="00336897" w:rsidRPr="00336897">
              <w:t>25</w:t>
            </w:r>
            <w:r w:rsidRPr="00336897">
              <w:t>,00</w:t>
            </w:r>
          </w:p>
        </w:tc>
      </w:tr>
      <w:tr w:rsidR="0043756D" w:rsidRPr="0033689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43756D">
            <w:pPr>
              <w:pStyle w:val="Default"/>
              <w:jc w:val="right"/>
            </w:pPr>
            <w:r w:rsidRPr="00336897">
              <w:t>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9E3C18">
            <w:pPr>
              <w:pStyle w:val="Default"/>
              <w:spacing w:after="20"/>
            </w:pPr>
            <w:r w:rsidRPr="00336897">
              <w:t>Kastracija muškog psa- do 10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6D" w:rsidRPr="00336897" w:rsidRDefault="00336897">
            <w:pPr>
              <w:pStyle w:val="Default"/>
              <w:jc w:val="right"/>
            </w:pPr>
            <w:r>
              <w:t>65,0</w:t>
            </w:r>
            <w:r w:rsidRPr="00336897">
              <w:t>0</w:t>
            </w:r>
          </w:p>
        </w:tc>
      </w:tr>
      <w:tr w:rsidR="0043756D" w:rsidRPr="0033689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43756D">
            <w:pPr>
              <w:pStyle w:val="Default"/>
              <w:jc w:val="right"/>
            </w:pPr>
            <w:r w:rsidRPr="00336897">
              <w:t>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43756D">
            <w:pPr>
              <w:pStyle w:val="Default"/>
              <w:spacing w:after="20"/>
            </w:pPr>
            <w:r w:rsidRPr="00336897">
              <w:t xml:space="preserve">Kastracija muškog psa </w:t>
            </w:r>
            <w:r w:rsidR="009E3C18" w:rsidRPr="00336897">
              <w:t>–</w:t>
            </w:r>
            <w:r w:rsidR="000C0AF7" w:rsidRPr="00336897">
              <w:t xml:space="preserve"> </w:t>
            </w:r>
            <w:r w:rsidR="009E3C18" w:rsidRPr="00336897">
              <w:t>od 11 do 25</w:t>
            </w:r>
            <w:r w:rsidR="000C0AF7" w:rsidRPr="00336897">
              <w:t xml:space="preserve">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6D" w:rsidRPr="00336897" w:rsidRDefault="00336897">
            <w:pPr>
              <w:pStyle w:val="Default"/>
              <w:jc w:val="right"/>
            </w:pPr>
            <w:r>
              <w:t>90,0</w:t>
            </w:r>
            <w:r w:rsidRPr="00336897">
              <w:t>0</w:t>
            </w:r>
          </w:p>
        </w:tc>
      </w:tr>
      <w:tr w:rsidR="0043756D" w:rsidRPr="00336897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43756D">
            <w:pPr>
              <w:pStyle w:val="Default"/>
              <w:jc w:val="right"/>
            </w:pPr>
            <w:r w:rsidRPr="00336897">
              <w:t>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0C0AF7">
            <w:pPr>
              <w:pStyle w:val="Default"/>
              <w:spacing w:after="20"/>
            </w:pPr>
            <w:r w:rsidRPr="00336897">
              <w:t>Kastracija muškog psa -</w:t>
            </w:r>
            <w:r w:rsidR="009E3C18" w:rsidRPr="00336897">
              <w:t xml:space="preserve"> preko 25</w:t>
            </w:r>
            <w:r w:rsidR="0043756D" w:rsidRPr="00336897">
              <w:t xml:space="preserve"> kg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6D" w:rsidRPr="00336897" w:rsidRDefault="00336897">
            <w:pPr>
              <w:pStyle w:val="Default"/>
              <w:jc w:val="right"/>
            </w:pPr>
            <w:r w:rsidRPr="00336897">
              <w:t>10</w:t>
            </w:r>
            <w:r w:rsidR="001D6416" w:rsidRPr="00336897">
              <w:t>0,00</w:t>
            </w:r>
          </w:p>
        </w:tc>
      </w:tr>
      <w:tr w:rsidR="0043756D" w:rsidRPr="008602FA" w:rsidTr="0021626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216260">
            <w:pPr>
              <w:pStyle w:val="Default"/>
              <w:jc w:val="right"/>
            </w:pPr>
            <w:r w:rsidRPr="00336897">
              <w:t>7</w:t>
            </w:r>
            <w:r w:rsidR="0043756D" w:rsidRPr="00336897">
              <w:t>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6D" w:rsidRPr="00336897" w:rsidRDefault="0043756D">
            <w:pPr>
              <w:pStyle w:val="Default"/>
              <w:spacing w:after="20"/>
            </w:pPr>
            <w:r w:rsidRPr="00336897">
              <w:t>Označavanje mikročipom</w:t>
            </w:r>
            <w:r w:rsidR="009E3C18" w:rsidRPr="00336897">
              <w:t xml:space="preserve"> te prvo cijepljenje protiv bjesnoće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6D" w:rsidRPr="00336897" w:rsidRDefault="009E3C18">
            <w:pPr>
              <w:pStyle w:val="Default"/>
              <w:jc w:val="right"/>
            </w:pPr>
            <w:r w:rsidRPr="00336897">
              <w:t>Do ukupnog iznosa, bez limita</w:t>
            </w:r>
          </w:p>
        </w:tc>
      </w:tr>
    </w:tbl>
    <w:p w:rsidR="0043756D" w:rsidRDefault="0043756D" w:rsidP="0043756D">
      <w:pPr>
        <w:pStyle w:val="Default"/>
      </w:pPr>
    </w:p>
    <w:p w:rsidR="006F4A6E" w:rsidRDefault="006F4A6E" w:rsidP="0043756D">
      <w:pPr>
        <w:pStyle w:val="Default"/>
      </w:pPr>
    </w:p>
    <w:p w:rsidR="006F4A6E" w:rsidRPr="008602FA" w:rsidRDefault="006F4A6E" w:rsidP="006F4A6E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t>Pravo na troškove sufinanciranja pojedini gra</w:t>
      </w:r>
      <w:r w:rsidR="00336897">
        <w:rPr>
          <w:rFonts w:eastAsia="Calibri"/>
        </w:rPr>
        <w:t>đanin može ostvariti za</w:t>
      </w:r>
      <w:r w:rsidRPr="008602FA">
        <w:rPr>
          <w:rFonts w:eastAsia="Calibri"/>
        </w:rPr>
        <w:t xml:space="preserve"> </w:t>
      </w:r>
      <w:proofErr w:type="spellStart"/>
      <w:r w:rsidRPr="008602FA">
        <w:rPr>
          <w:rFonts w:eastAsia="Calibri"/>
        </w:rPr>
        <w:t>mikročipiranj</w:t>
      </w:r>
      <w:r w:rsidR="00336897">
        <w:rPr>
          <w:rFonts w:eastAsia="Calibri"/>
        </w:rPr>
        <w:t>e</w:t>
      </w:r>
      <w:proofErr w:type="spellEnd"/>
      <w:r w:rsidR="000036FF">
        <w:rPr>
          <w:rFonts w:eastAsia="Calibri"/>
        </w:rPr>
        <w:t xml:space="preserve"> (uključujući i prvo cijepljenje protiv bjesnoće)</w:t>
      </w:r>
      <w:r w:rsidR="00336897">
        <w:rPr>
          <w:rFonts w:eastAsia="Calibri"/>
        </w:rPr>
        <w:t xml:space="preserve"> za na</w:t>
      </w:r>
      <w:r w:rsidR="0040797E">
        <w:rPr>
          <w:rFonts w:eastAsia="Calibri"/>
        </w:rPr>
        <w:t>jviše dva psa u jednoj godini</w:t>
      </w:r>
      <w:bookmarkStart w:id="2" w:name="_GoBack"/>
      <w:bookmarkEnd w:id="2"/>
      <w:r w:rsidR="00336897">
        <w:rPr>
          <w:rFonts w:eastAsia="Calibri"/>
        </w:rPr>
        <w:t xml:space="preserve"> i  za sterilizaciju/ kastraciju najviše dva psa</w:t>
      </w:r>
      <w:r w:rsidRPr="008602FA">
        <w:rPr>
          <w:rFonts w:eastAsia="Calibri"/>
        </w:rPr>
        <w:t xml:space="preserve"> u jednoj godini. </w:t>
      </w:r>
    </w:p>
    <w:p w:rsidR="006F4A6E" w:rsidRPr="008602FA" w:rsidRDefault="006F4A6E" w:rsidP="0043756D">
      <w:pPr>
        <w:pStyle w:val="Default"/>
      </w:pPr>
    </w:p>
    <w:p w:rsidR="0093264A" w:rsidRPr="008602FA" w:rsidRDefault="0093264A" w:rsidP="0093264A">
      <w:pPr>
        <w:pStyle w:val="Default"/>
        <w:jc w:val="center"/>
        <w:rPr>
          <w:rFonts w:eastAsia="Calibri"/>
          <w:b/>
        </w:rPr>
      </w:pPr>
      <w:r w:rsidRPr="008602FA">
        <w:rPr>
          <w:rFonts w:eastAsia="Calibri"/>
          <w:b/>
        </w:rPr>
        <w:t>Članak 2.</w:t>
      </w:r>
    </w:p>
    <w:p w:rsidR="0043756D" w:rsidRPr="008602FA" w:rsidRDefault="0043756D" w:rsidP="0043756D">
      <w:pPr>
        <w:pStyle w:val="Default"/>
        <w:rPr>
          <w:rFonts w:eastAsia="Calibri"/>
        </w:rPr>
      </w:pPr>
    </w:p>
    <w:p w:rsidR="0093264A" w:rsidRPr="008602FA" w:rsidRDefault="0043756D" w:rsidP="0093264A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t xml:space="preserve">Sufinanciranje će se </w:t>
      </w:r>
      <w:r w:rsidR="000036FF">
        <w:rPr>
          <w:rFonts w:eastAsia="Calibri"/>
        </w:rPr>
        <w:t xml:space="preserve">ostvariti </w:t>
      </w:r>
      <w:r w:rsidRPr="008602FA">
        <w:rPr>
          <w:rFonts w:eastAsia="Calibri"/>
        </w:rPr>
        <w:t xml:space="preserve">preko </w:t>
      </w:r>
      <w:r w:rsidR="00927AFB">
        <w:rPr>
          <w:rFonts w:eastAsia="Calibri"/>
        </w:rPr>
        <w:t>ovlaštenih veterinarskih ambulanti</w:t>
      </w:r>
      <w:r w:rsidR="0093264A" w:rsidRPr="008602FA">
        <w:rPr>
          <w:rFonts w:eastAsia="Calibri"/>
        </w:rPr>
        <w:t xml:space="preserve"> koje djeluju na području Općine Gračac te drugih jedinica lokalne samouprave na području kojih građani obavljaju navedene postupke, odnosno čije usluge koriste.</w:t>
      </w:r>
    </w:p>
    <w:p w:rsidR="0043756D" w:rsidRPr="008602FA" w:rsidRDefault="0043756D" w:rsidP="0093264A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t xml:space="preserve"> </w:t>
      </w:r>
    </w:p>
    <w:p w:rsidR="0043756D" w:rsidRPr="008602FA" w:rsidRDefault="0093264A" w:rsidP="0043756D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t>Veterinarske stanice</w:t>
      </w:r>
      <w:r w:rsidR="0043756D" w:rsidRPr="008602FA">
        <w:rPr>
          <w:rFonts w:eastAsia="Calibri"/>
        </w:rPr>
        <w:t xml:space="preserve"> će </w:t>
      </w:r>
      <w:r w:rsidR="000036FF">
        <w:rPr>
          <w:rFonts w:eastAsia="Calibri"/>
        </w:rPr>
        <w:t xml:space="preserve">Općini Gračac </w:t>
      </w:r>
      <w:r w:rsidR="0043756D" w:rsidRPr="008602FA">
        <w:rPr>
          <w:rFonts w:eastAsia="Calibri"/>
        </w:rPr>
        <w:t xml:space="preserve">ispostaviti račune </w:t>
      </w:r>
      <w:r w:rsidR="000036FF">
        <w:rPr>
          <w:rFonts w:eastAsia="Calibri"/>
        </w:rPr>
        <w:t>najviše do iznosa</w:t>
      </w:r>
      <w:r w:rsidRPr="008602FA">
        <w:rPr>
          <w:rFonts w:eastAsia="Calibri"/>
        </w:rPr>
        <w:t xml:space="preserve"> koji sufinancira Općina Gračac</w:t>
      </w:r>
      <w:r w:rsidR="0043756D" w:rsidRPr="008602FA">
        <w:rPr>
          <w:rFonts w:eastAsia="Calibri"/>
        </w:rPr>
        <w:t>.</w:t>
      </w:r>
    </w:p>
    <w:p w:rsidR="0043756D" w:rsidRPr="008602FA" w:rsidRDefault="0043756D" w:rsidP="0043756D">
      <w:pPr>
        <w:pStyle w:val="Default"/>
        <w:jc w:val="both"/>
        <w:rPr>
          <w:rFonts w:eastAsia="Calibri"/>
        </w:rPr>
      </w:pPr>
    </w:p>
    <w:p w:rsidR="0043756D" w:rsidRDefault="0043756D" w:rsidP="0043756D">
      <w:pPr>
        <w:pStyle w:val="Default"/>
        <w:ind w:firstLine="708"/>
        <w:jc w:val="both"/>
        <w:rPr>
          <w:rFonts w:eastAsia="Calibri"/>
        </w:rPr>
      </w:pPr>
      <w:r w:rsidRPr="008602FA">
        <w:rPr>
          <w:rFonts w:eastAsia="Calibri"/>
        </w:rPr>
        <w:lastRenderedPageBreak/>
        <w:t xml:space="preserve">Za pse koji nisu označeni mikročipom, veterinar ne smije obaviti uslugu kastracije ili sterilizacije, s obzirom da je </w:t>
      </w:r>
      <w:proofErr w:type="spellStart"/>
      <w:r w:rsidRPr="008602FA">
        <w:rPr>
          <w:rFonts w:eastAsia="Calibri"/>
        </w:rPr>
        <w:t>mikročipiranje</w:t>
      </w:r>
      <w:proofErr w:type="spellEnd"/>
      <w:r w:rsidRPr="008602FA">
        <w:rPr>
          <w:rFonts w:eastAsia="Calibri"/>
        </w:rPr>
        <w:t xml:space="preserve"> obveza temeljem Pravilnika o označavanju pasa, (Narodne novine, broj: 72/10.).</w:t>
      </w:r>
    </w:p>
    <w:p w:rsidR="008602FA" w:rsidRPr="008602FA" w:rsidRDefault="008602FA" w:rsidP="0043756D">
      <w:pPr>
        <w:pStyle w:val="Default"/>
        <w:ind w:firstLine="708"/>
        <w:jc w:val="both"/>
        <w:rPr>
          <w:rFonts w:eastAsia="Calibri"/>
        </w:rPr>
      </w:pPr>
    </w:p>
    <w:p w:rsidR="0093264A" w:rsidRPr="008602FA" w:rsidRDefault="0093264A" w:rsidP="0093264A">
      <w:pPr>
        <w:pStyle w:val="Default"/>
        <w:jc w:val="center"/>
        <w:rPr>
          <w:rFonts w:eastAsia="Calibri"/>
          <w:b/>
        </w:rPr>
      </w:pPr>
      <w:r w:rsidRPr="008602FA">
        <w:rPr>
          <w:rFonts w:eastAsia="Calibri"/>
          <w:b/>
        </w:rPr>
        <w:t>Članak 3.</w:t>
      </w:r>
    </w:p>
    <w:p w:rsidR="0043756D" w:rsidRPr="008602FA" w:rsidRDefault="0043756D" w:rsidP="0043756D">
      <w:pPr>
        <w:pStyle w:val="Default"/>
      </w:pPr>
    </w:p>
    <w:p w:rsidR="0043756D" w:rsidRPr="008602FA" w:rsidRDefault="0043756D" w:rsidP="0043756D">
      <w:pPr>
        <w:pStyle w:val="Default"/>
        <w:ind w:firstLine="708"/>
        <w:jc w:val="both"/>
        <w:rPr>
          <w:rFonts w:eastAsia="Calibri"/>
        </w:rPr>
      </w:pPr>
      <w:r w:rsidRPr="008602FA">
        <w:t xml:space="preserve">Radi realizacije ove Odluke </w:t>
      </w:r>
      <w:r w:rsidR="0093264A" w:rsidRPr="008602FA">
        <w:t>Općina Gračac</w:t>
      </w:r>
      <w:r w:rsidRPr="008602FA">
        <w:t xml:space="preserve"> će zaključiti Ugovor</w:t>
      </w:r>
      <w:r w:rsidR="0093264A" w:rsidRPr="008602FA">
        <w:t>e</w:t>
      </w:r>
      <w:r w:rsidRPr="008602FA">
        <w:t xml:space="preserve"> o sufinanciranju </w:t>
      </w:r>
      <w:r w:rsidR="0093264A" w:rsidRPr="008602FA">
        <w:t>s veterinarskim stanicama</w:t>
      </w:r>
      <w:r w:rsidRPr="008602FA">
        <w:rPr>
          <w:rFonts w:eastAsia="Calibri"/>
        </w:rPr>
        <w:t xml:space="preserve"> te će istim regulirati međusobna prava i obveze. </w:t>
      </w:r>
    </w:p>
    <w:p w:rsidR="0043756D" w:rsidRPr="008602FA" w:rsidRDefault="0043756D" w:rsidP="0043756D">
      <w:pPr>
        <w:pStyle w:val="Default"/>
        <w:jc w:val="both"/>
      </w:pPr>
      <w:r w:rsidRPr="008602FA">
        <w:t xml:space="preserve"> </w:t>
      </w:r>
    </w:p>
    <w:p w:rsidR="0093264A" w:rsidRPr="008602FA" w:rsidRDefault="0093264A" w:rsidP="0093264A">
      <w:pPr>
        <w:pStyle w:val="Default"/>
        <w:jc w:val="center"/>
        <w:rPr>
          <w:rFonts w:eastAsia="Calibri"/>
          <w:b/>
        </w:rPr>
      </w:pPr>
      <w:r w:rsidRPr="008602FA">
        <w:rPr>
          <w:rFonts w:eastAsia="Calibri"/>
          <w:b/>
        </w:rPr>
        <w:t>Članak 4.</w:t>
      </w:r>
    </w:p>
    <w:p w:rsidR="0043756D" w:rsidRPr="008602FA" w:rsidRDefault="0043756D" w:rsidP="0043756D">
      <w:pPr>
        <w:pStyle w:val="Default"/>
      </w:pPr>
    </w:p>
    <w:p w:rsidR="0043756D" w:rsidRPr="008602FA" w:rsidRDefault="0043756D" w:rsidP="0043756D">
      <w:pPr>
        <w:pStyle w:val="Default"/>
        <w:ind w:firstLine="708"/>
        <w:jc w:val="both"/>
      </w:pPr>
      <w:r w:rsidRPr="008602FA">
        <w:t xml:space="preserve">Ukupna sredstva za sufinanciranje programa u iznosu od </w:t>
      </w:r>
      <w:r w:rsidR="008602FA" w:rsidRPr="008602FA">
        <w:t xml:space="preserve">3.990,00 eura planirana su i </w:t>
      </w:r>
      <w:r w:rsidRPr="008602FA">
        <w:t xml:space="preserve">odobravat će se iz </w:t>
      </w:r>
      <w:bookmarkStart w:id="3" w:name="_Hlk28859337"/>
      <w:r w:rsidR="008602FA" w:rsidRPr="008602FA">
        <w:t>Proračuna Općine Gračac za 2023. godinu (“Službeni glasnik Općine Gračac“ 7/22)</w:t>
      </w:r>
      <w:r w:rsidRPr="008602FA">
        <w:t xml:space="preserve"> </w:t>
      </w:r>
      <w:bookmarkEnd w:id="3"/>
      <w:proofErr w:type="spellStart"/>
      <w:r w:rsidR="008602FA" w:rsidRPr="008602FA">
        <w:rPr>
          <w:bCs/>
          <w:lang w:val="en-US"/>
        </w:rPr>
        <w:t>Aktivnost</w:t>
      </w:r>
      <w:proofErr w:type="spellEnd"/>
      <w:r w:rsidR="008602FA" w:rsidRPr="008602FA">
        <w:rPr>
          <w:bCs/>
          <w:lang w:val="en-US"/>
        </w:rPr>
        <w:t xml:space="preserve"> A100060 </w:t>
      </w:r>
      <w:proofErr w:type="spellStart"/>
      <w:r w:rsidR="008602FA" w:rsidRPr="008602FA">
        <w:rPr>
          <w:bCs/>
          <w:lang w:val="en-US"/>
        </w:rPr>
        <w:t>Sufinanciranje</w:t>
      </w:r>
      <w:proofErr w:type="spellEnd"/>
      <w:r w:rsidR="008602FA" w:rsidRPr="008602FA">
        <w:rPr>
          <w:bCs/>
          <w:lang w:val="en-US"/>
        </w:rPr>
        <w:t xml:space="preserve"> </w:t>
      </w:r>
      <w:proofErr w:type="spellStart"/>
      <w:r w:rsidR="008602FA" w:rsidRPr="008602FA">
        <w:rPr>
          <w:bCs/>
          <w:lang w:val="en-US"/>
        </w:rPr>
        <w:t>mikročipiranja</w:t>
      </w:r>
      <w:proofErr w:type="spellEnd"/>
      <w:r w:rsidR="008602FA" w:rsidRPr="008602FA">
        <w:rPr>
          <w:bCs/>
          <w:lang w:val="en-US"/>
        </w:rPr>
        <w:t xml:space="preserve"> </w:t>
      </w:r>
      <w:proofErr w:type="spellStart"/>
      <w:r w:rsidR="008602FA" w:rsidRPr="008602FA">
        <w:rPr>
          <w:bCs/>
          <w:lang w:val="en-US"/>
        </w:rPr>
        <w:t>i</w:t>
      </w:r>
      <w:proofErr w:type="spellEnd"/>
      <w:r w:rsidR="008602FA" w:rsidRPr="008602FA">
        <w:rPr>
          <w:bCs/>
          <w:lang w:val="en-US"/>
        </w:rPr>
        <w:t xml:space="preserve"> </w:t>
      </w:r>
      <w:proofErr w:type="spellStart"/>
      <w:r w:rsidR="008602FA" w:rsidRPr="008602FA">
        <w:rPr>
          <w:bCs/>
          <w:lang w:val="en-US"/>
        </w:rPr>
        <w:t>sterilizacije</w:t>
      </w:r>
      <w:proofErr w:type="spellEnd"/>
      <w:r w:rsidR="008602FA" w:rsidRPr="008602FA">
        <w:rPr>
          <w:bCs/>
          <w:lang w:val="en-US"/>
        </w:rPr>
        <w:t xml:space="preserve"> </w:t>
      </w:r>
      <w:proofErr w:type="spellStart"/>
      <w:r w:rsidR="008602FA" w:rsidRPr="008602FA">
        <w:rPr>
          <w:bCs/>
          <w:lang w:val="en-US"/>
        </w:rPr>
        <w:t>pasa</w:t>
      </w:r>
      <w:proofErr w:type="spellEnd"/>
      <w:r w:rsidR="008602FA" w:rsidRPr="008602FA">
        <w:t xml:space="preserve"> </w:t>
      </w:r>
      <w:r w:rsidRPr="008602FA">
        <w:t xml:space="preserve">te će se sufinanciranje vršiti </w:t>
      </w:r>
      <w:r w:rsidR="006F4A6E">
        <w:t xml:space="preserve">po Javnom pozivu općinskog načelnika, </w:t>
      </w:r>
      <w:r w:rsidRPr="008602FA">
        <w:t xml:space="preserve">do iskorištenja ukupnih </w:t>
      </w:r>
      <w:r w:rsidR="008602FA" w:rsidRPr="008602FA">
        <w:t>planiranih i osiguranih</w:t>
      </w:r>
      <w:r w:rsidRPr="008602FA">
        <w:t xml:space="preserve"> sredstava</w:t>
      </w:r>
      <w:r w:rsidR="00EC3712">
        <w:t>, a najduže kraja proračunske godine</w:t>
      </w:r>
      <w:r w:rsidRPr="008602FA">
        <w:t>.</w:t>
      </w:r>
    </w:p>
    <w:p w:rsidR="0043756D" w:rsidRPr="008602FA" w:rsidRDefault="0043756D" w:rsidP="0043756D">
      <w:pPr>
        <w:pStyle w:val="Default"/>
        <w:jc w:val="both"/>
      </w:pPr>
    </w:p>
    <w:p w:rsidR="008602FA" w:rsidRPr="008602FA" w:rsidRDefault="008602FA" w:rsidP="008602FA">
      <w:pPr>
        <w:pStyle w:val="NoSpacing"/>
        <w:jc w:val="center"/>
        <w:rPr>
          <w:rFonts w:ascii="Arial" w:hAnsi="Arial" w:cs="Arial"/>
          <w:b/>
          <w:bCs/>
          <w:iCs/>
          <w:szCs w:val="24"/>
        </w:rPr>
      </w:pPr>
      <w:r w:rsidRPr="008602FA">
        <w:rPr>
          <w:rFonts w:ascii="Arial" w:hAnsi="Arial" w:cs="Arial"/>
          <w:b/>
          <w:bCs/>
          <w:iCs/>
          <w:szCs w:val="24"/>
        </w:rPr>
        <w:t>Članak 5.</w:t>
      </w:r>
    </w:p>
    <w:p w:rsidR="008602FA" w:rsidRPr="008602FA" w:rsidRDefault="008602FA" w:rsidP="008602FA">
      <w:pPr>
        <w:pStyle w:val="NoSpacing"/>
        <w:rPr>
          <w:rFonts w:ascii="Arial" w:hAnsi="Arial" w:cs="Arial"/>
          <w:bCs/>
          <w:iCs/>
          <w:szCs w:val="24"/>
        </w:rPr>
      </w:pPr>
    </w:p>
    <w:p w:rsidR="008602FA" w:rsidRPr="008602FA" w:rsidRDefault="008602FA" w:rsidP="008602FA">
      <w:pPr>
        <w:jc w:val="both"/>
        <w:rPr>
          <w:rFonts w:ascii="Arial" w:hAnsi="Arial" w:cs="Arial"/>
          <w:b/>
          <w:sz w:val="24"/>
          <w:szCs w:val="24"/>
        </w:rPr>
      </w:pPr>
      <w:r w:rsidRPr="008602FA">
        <w:rPr>
          <w:rFonts w:ascii="Arial" w:hAnsi="Arial" w:cs="Arial"/>
          <w:sz w:val="24"/>
          <w:szCs w:val="24"/>
        </w:rPr>
        <w:tab/>
        <w:t>Ova Odluka stupa na snagu osmog dana nakon objave u „Službenom glasniku Općine Gračac“.</w:t>
      </w:r>
      <w:r w:rsidRPr="008602FA">
        <w:rPr>
          <w:rFonts w:ascii="Arial" w:hAnsi="Arial" w:cs="Arial"/>
          <w:b/>
          <w:sz w:val="24"/>
          <w:szCs w:val="24"/>
        </w:rPr>
        <w:t xml:space="preserve">     </w:t>
      </w:r>
    </w:p>
    <w:p w:rsidR="008602FA" w:rsidRPr="008602FA" w:rsidRDefault="008602FA" w:rsidP="008602F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602FA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8602FA" w:rsidRPr="008602FA" w:rsidRDefault="008602FA" w:rsidP="008602FA">
      <w:pPr>
        <w:pStyle w:val="NoSpacing"/>
        <w:jc w:val="right"/>
        <w:rPr>
          <w:rFonts w:ascii="Arial" w:hAnsi="Arial" w:cs="Arial"/>
          <w:b/>
        </w:rPr>
      </w:pPr>
      <w:r w:rsidRPr="008602FA">
        <w:t xml:space="preserve">                 </w:t>
      </w:r>
      <w:r w:rsidRPr="008602FA">
        <w:rPr>
          <w:rFonts w:ascii="Arial" w:hAnsi="Arial" w:cs="Arial"/>
          <w:b/>
        </w:rPr>
        <w:t>PREDSJEDNICA:</w:t>
      </w:r>
    </w:p>
    <w:p w:rsidR="008602FA" w:rsidRPr="008602FA" w:rsidRDefault="008602FA" w:rsidP="008602FA">
      <w:pPr>
        <w:pStyle w:val="NoSpacing"/>
        <w:jc w:val="right"/>
        <w:rPr>
          <w:rFonts w:ascii="Arial" w:hAnsi="Arial" w:cs="Arial"/>
          <w:b/>
        </w:rPr>
      </w:pPr>
      <w:r w:rsidRPr="008602FA">
        <w:rPr>
          <w:rFonts w:ascii="Arial" w:hAnsi="Arial" w:cs="Arial"/>
          <w:b/>
        </w:rPr>
        <w:t>Slavica Miličić</w:t>
      </w:r>
    </w:p>
    <w:p w:rsidR="00E11293" w:rsidRDefault="00E11293" w:rsidP="008602FA">
      <w:pPr>
        <w:pStyle w:val="Default"/>
        <w:jc w:val="center"/>
      </w:pPr>
    </w:p>
    <w:sectPr w:rsidR="00E11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D6"/>
    <w:rsid w:val="000036FF"/>
    <w:rsid w:val="000C0AF7"/>
    <w:rsid w:val="001D6416"/>
    <w:rsid w:val="00216260"/>
    <w:rsid w:val="002B1FFE"/>
    <w:rsid w:val="002E1CD6"/>
    <w:rsid w:val="00336897"/>
    <w:rsid w:val="0040797E"/>
    <w:rsid w:val="0043756D"/>
    <w:rsid w:val="005F67BD"/>
    <w:rsid w:val="006F4A6E"/>
    <w:rsid w:val="00850137"/>
    <w:rsid w:val="008602FA"/>
    <w:rsid w:val="008E4F52"/>
    <w:rsid w:val="00927AFB"/>
    <w:rsid w:val="0093264A"/>
    <w:rsid w:val="009A474C"/>
    <w:rsid w:val="009D102B"/>
    <w:rsid w:val="009E3C18"/>
    <w:rsid w:val="00D16163"/>
    <w:rsid w:val="00E11293"/>
    <w:rsid w:val="00E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6D"/>
    <w:pPr>
      <w:spacing w:after="160"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437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43756D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602FA"/>
    <w:pPr>
      <w:spacing w:after="0" w:line="240" w:lineRule="auto"/>
      <w:jc w:val="both"/>
    </w:pPr>
    <w:rPr>
      <w:rFonts w:ascii="Courier New" w:hAnsi="Courier New"/>
      <w:sz w:val="24"/>
      <w:lang w:val="hr-HR"/>
    </w:rPr>
  </w:style>
  <w:style w:type="character" w:customStyle="1" w:styleId="NoSpacingChar">
    <w:name w:val="No Spacing Char"/>
    <w:link w:val="NoSpacing"/>
    <w:uiPriority w:val="1"/>
    <w:rsid w:val="008602FA"/>
    <w:rPr>
      <w:rFonts w:ascii="Courier New" w:hAnsi="Courier New"/>
      <w:sz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6D"/>
    <w:pPr>
      <w:spacing w:after="160"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437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43756D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602FA"/>
    <w:pPr>
      <w:spacing w:after="0" w:line="240" w:lineRule="auto"/>
      <w:jc w:val="both"/>
    </w:pPr>
    <w:rPr>
      <w:rFonts w:ascii="Courier New" w:hAnsi="Courier New"/>
      <w:sz w:val="24"/>
      <w:lang w:val="hr-HR"/>
    </w:rPr>
  </w:style>
  <w:style w:type="character" w:customStyle="1" w:styleId="NoSpacingChar">
    <w:name w:val="No Spacing Char"/>
    <w:link w:val="NoSpacing"/>
    <w:uiPriority w:val="1"/>
    <w:rsid w:val="008602FA"/>
    <w:rPr>
      <w:rFonts w:ascii="Courier New" w:hAnsi="Courier New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597D-B26F-481E-9DA9-2E60A850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2023-03-29T09:52:00Z</dcterms:created>
  <dcterms:modified xsi:type="dcterms:W3CDTF">2023-03-29T12:51:00Z</dcterms:modified>
</cp:coreProperties>
</file>