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A1" w:rsidRPr="004851A4" w:rsidRDefault="000273A1" w:rsidP="000273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9E0EE83" wp14:editId="252AFB9F">
            <wp:simplePos x="0" y="0"/>
            <wp:positionH relativeFrom="column">
              <wp:posOffset>481330</wp:posOffset>
            </wp:positionH>
            <wp:positionV relativeFrom="paragraph">
              <wp:posOffset>-521335</wp:posOffset>
            </wp:positionV>
            <wp:extent cx="643255" cy="820420"/>
            <wp:effectExtent l="0" t="0" r="0" b="0"/>
            <wp:wrapTopAndBottom/>
            <wp:docPr id="4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73A1" w:rsidRPr="004851A4" w:rsidRDefault="000273A1" w:rsidP="000273A1">
      <w:pPr>
        <w:pStyle w:val="Bezproreda"/>
        <w:rPr>
          <w:rFonts w:ascii="Arial" w:hAnsi="Arial" w:cs="Arial"/>
          <w:b/>
          <w:lang w:val="de-DE"/>
        </w:rPr>
      </w:pPr>
      <w:r w:rsidRPr="004851A4">
        <w:rPr>
          <w:rFonts w:ascii="Arial" w:hAnsi="Arial" w:cs="Arial"/>
          <w:b/>
          <w:lang w:val="de-DE"/>
        </w:rPr>
        <w:t>REPUBLIKA HRVATSKA</w:t>
      </w:r>
      <w:r w:rsidR="00F20441">
        <w:rPr>
          <w:rFonts w:ascii="Arial" w:hAnsi="Arial" w:cs="Arial"/>
          <w:b/>
          <w:lang w:val="de-DE"/>
        </w:rPr>
        <w:t xml:space="preserve">            </w:t>
      </w:r>
      <w:r w:rsidR="00F20441" w:rsidRPr="00F20441">
        <w:rPr>
          <w:rFonts w:ascii="Arial" w:hAnsi="Arial" w:cs="Arial"/>
          <w:i/>
          <w:lang w:val="de-DE"/>
        </w:rPr>
        <w:t>Objavljeno u „Zadarskom listu“ 15. 9. 2021.</w:t>
      </w:r>
    </w:p>
    <w:p w:rsidR="000273A1" w:rsidRPr="004851A4" w:rsidRDefault="000273A1" w:rsidP="000273A1">
      <w:pPr>
        <w:pStyle w:val="Bezproreda"/>
        <w:rPr>
          <w:rFonts w:ascii="Arial" w:hAnsi="Arial" w:cs="Arial"/>
          <w:b/>
          <w:lang w:val="de-DE"/>
        </w:rPr>
      </w:pPr>
      <w:r w:rsidRPr="004851A4">
        <w:rPr>
          <w:rFonts w:ascii="Arial" w:hAnsi="Arial" w:cs="Arial"/>
          <w:b/>
          <w:lang w:val="de-DE"/>
        </w:rPr>
        <w:t>ZADARSKA ŽUPANIJA</w:t>
      </w:r>
    </w:p>
    <w:p w:rsidR="000273A1" w:rsidRPr="004851A4" w:rsidRDefault="000273A1" w:rsidP="000273A1">
      <w:pPr>
        <w:pStyle w:val="Bezproreda"/>
        <w:rPr>
          <w:rFonts w:ascii="Arial" w:hAnsi="Arial" w:cs="Arial"/>
          <w:b/>
          <w:lang w:val="de-DE"/>
        </w:rPr>
      </w:pPr>
      <w:r w:rsidRPr="004851A4">
        <w:rPr>
          <w:rFonts w:ascii="Arial" w:hAnsi="Arial" w:cs="Arial"/>
          <w:b/>
          <w:lang w:val="de-DE"/>
        </w:rPr>
        <w:t>OPĆINA GRAČAC</w:t>
      </w:r>
    </w:p>
    <w:p w:rsidR="000273A1" w:rsidRPr="004851A4" w:rsidRDefault="000273A1" w:rsidP="000273A1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0273A1" w:rsidRPr="00C712CD" w:rsidRDefault="000273A1" w:rsidP="000273A1">
      <w:pPr>
        <w:pStyle w:val="Bezproreda"/>
        <w:rPr>
          <w:rFonts w:ascii="Arial" w:hAnsi="Arial" w:cs="Arial"/>
          <w:b/>
        </w:rPr>
      </w:pPr>
      <w:r w:rsidRPr="00C712CD">
        <w:rPr>
          <w:rFonts w:ascii="Arial" w:hAnsi="Arial" w:cs="Arial"/>
          <w:b/>
        </w:rPr>
        <w:t>KLASA: 943-06/21-01/1</w:t>
      </w:r>
    </w:p>
    <w:p w:rsidR="000273A1" w:rsidRPr="00EF4D8D" w:rsidRDefault="000273A1" w:rsidP="000273A1">
      <w:pPr>
        <w:pStyle w:val="Bezproreda"/>
        <w:rPr>
          <w:rFonts w:ascii="Arial" w:hAnsi="Arial" w:cs="Arial"/>
          <w:b/>
        </w:rPr>
      </w:pPr>
      <w:r w:rsidRPr="00EF4D8D">
        <w:rPr>
          <w:rFonts w:ascii="Arial" w:hAnsi="Arial" w:cs="Arial"/>
          <w:b/>
        </w:rPr>
        <w:t>URBROJ: 2198/31-01-21-</w:t>
      </w:r>
      <w:r w:rsidR="00EC74A5">
        <w:rPr>
          <w:rFonts w:ascii="Arial" w:hAnsi="Arial" w:cs="Arial"/>
          <w:b/>
        </w:rPr>
        <w:t>7</w:t>
      </w:r>
    </w:p>
    <w:p w:rsidR="000273A1" w:rsidRPr="004851A4" w:rsidRDefault="00D21C04" w:rsidP="000273A1">
      <w:pPr>
        <w:pStyle w:val="Bezproreda"/>
        <w:rPr>
          <w:rFonts w:ascii="Arial" w:hAnsi="Arial" w:cs="Arial"/>
          <w:b/>
        </w:rPr>
      </w:pPr>
      <w:r w:rsidRPr="002E2348">
        <w:rPr>
          <w:rFonts w:ascii="Arial" w:hAnsi="Arial" w:cs="Arial"/>
          <w:b/>
        </w:rPr>
        <w:t>Gračac, 15</w:t>
      </w:r>
      <w:r w:rsidR="000273A1" w:rsidRPr="002E2348">
        <w:rPr>
          <w:rFonts w:ascii="Arial" w:hAnsi="Arial" w:cs="Arial"/>
          <w:b/>
        </w:rPr>
        <w:t>. rujna 2021. g.</w:t>
      </w:r>
      <w:r w:rsidR="000273A1" w:rsidRPr="004851A4">
        <w:rPr>
          <w:rFonts w:ascii="Arial" w:hAnsi="Arial" w:cs="Arial"/>
          <w:b/>
        </w:rPr>
        <w:t xml:space="preserve"> </w:t>
      </w:r>
    </w:p>
    <w:p w:rsidR="00F90B0C" w:rsidRPr="002211A3" w:rsidRDefault="00F90B0C" w:rsidP="00F90B0C">
      <w:pPr>
        <w:pStyle w:val="StandardWeb"/>
        <w:jc w:val="both"/>
        <w:rPr>
          <w:rFonts w:ascii="Arial" w:hAnsi="Arial" w:cs="Arial"/>
        </w:rPr>
      </w:pPr>
      <w:r w:rsidRPr="002211A3">
        <w:rPr>
          <w:rFonts w:ascii="Arial" w:hAnsi="Arial" w:cs="Arial"/>
        </w:rPr>
        <w:tab/>
        <w:t xml:space="preserve">Temeljem članka 391. Zakona o vlasništvu i drugim stvarnim pravima (NN  91/96, 68/98,137/99, 22/00, 73/00, 114/01, 79/06, 141/06, 146/08, 38/09, 153/09, 143/12 i 152/14), </w:t>
      </w:r>
      <w:r w:rsidR="000273A1" w:rsidRPr="002211A3">
        <w:rPr>
          <w:rFonts w:ascii="Arial" w:hAnsi="Arial" w:cs="Arial"/>
        </w:rPr>
        <w:t xml:space="preserve">članka </w:t>
      </w:r>
      <w:r w:rsidR="000273A1" w:rsidRPr="00D70DF4">
        <w:rPr>
          <w:rFonts w:ascii="Arial" w:hAnsi="Arial" w:cs="Arial"/>
        </w:rPr>
        <w:t>47. Statuta Općine Gračac («Službeni glasnik Zadarske županije» 11/13, „Službeni glasnik Općine Gračac“ 1/18, 1/20, 4/21)</w:t>
      </w:r>
      <w:r w:rsidR="000273A1">
        <w:rPr>
          <w:rFonts w:ascii="Arial" w:hAnsi="Arial" w:cs="Arial"/>
        </w:rPr>
        <w:t xml:space="preserve"> </w:t>
      </w:r>
      <w:r w:rsidRPr="002211A3">
        <w:rPr>
          <w:rFonts w:ascii="Arial" w:hAnsi="Arial" w:cs="Arial"/>
        </w:rPr>
        <w:t>i Odluke o raspisivanju natječaja z</w:t>
      </w:r>
      <w:r w:rsidR="00473EFE">
        <w:rPr>
          <w:rFonts w:ascii="Arial" w:hAnsi="Arial" w:cs="Arial"/>
        </w:rPr>
        <w:t xml:space="preserve">a prodaju nekretnine, KLASA: </w:t>
      </w:r>
      <w:r w:rsidR="000273A1" w:rsidRPr="000273A1">
        <w:rPr>
          <w:rFonts w:ascii="Arial" w:hAnsi="Arial" w:cs="Arial"/>
        </w:rPr>
        <w:t>943-06/21-01/1</w:t>
      </w:r>
      <w:r w:rsidR="000273A1">
        <w:rPr>
          <w:rFonts w:ascii="Arial" w:hAnsi="Arial" w:cs="Arial"/>
        </w:rPr>
        <w:t xml:space="preserve">, URBROJ: </w:t>
      </w:r>
      <w:r w:rsidR="000273A1" w:rsidRPr="00EF4D8D">
        <w:rPr>
          <w:rFonts w:ascii="Arial" w:hAnsi="Arial" w:cs="Arial"/>
        </w:rPr>
        <w:t>2198/31-01-21</w:t>
      </w:r>
      <w:r w:rsidRPr="00EF4D8D">
        <w:rPr>
          <w:rFonts w:ascii="Arial" w:hAnsi="Arial" w:cs="Arial"/>
        </w:rPr>
        <w:t>-</w:t>
      </w:r>
      <w:r w:rsidR="00FD0226">
        <w:rPr>
          <w:rFonts w:ascii="Arial" w:hAnsi="Arial" w:cs="Arial"/>
        </w:rPr>
        <w:t>6</w:t>
      </w:r>
      <w:r w:rsidRPr="00EF4D8D">
        <w:rPr>
          <w:rFonts w:ascii="Arial" w:hAnsi="Arial" w:cs="Arial"/>
        </w:rPr>
        <w:t xml:space="preserve"> od </w:t>
      </w:r>
      <w:r w:rsidR="0061120F">
        <w:rPr>
          <w:rFonts w:ascii="Arial" w:hAnsi="Arial" w:cs="Arial"/>
        </w:rPr>
        <w:t>13</w:t>
      </w:r>
      <w:r w:rsidR="00EF4D8D" w:rsidRPr="00EF4D8D">
        <w:rPr>
          <w:rFonts w:ascii="Arial" w:hAnsi="Arial" w:cs="Arial"/>
        </w:rPr>
        <w:t>. rujna</w:t>
      </w:r>
      <w:r w:rsidR="000273A1" w:rsidRPr="00EF4D8D">
        <w:rPr>
          <w:rFonts w:ascii="Arial" w:hAnsi="Arial" w:cs="Arial"/>
        </w:rPr>
        <w:t xml:space="preserve"> 2021. godine, općinski načelnik</w:t>
      </w:r>
      <w:r w:rsidR="00E67CDB" w:rsidRPr="00EF4D8D">
        <w:rPr>
          <w:rFonts w:ascii="Arial" w:hAnsi="Arial" w:cs="Arial"/>
        </w:rPr>
        <w:t xml:space="preserve"> </w:t>
      </w:r>
      <w:r w:rsidRPr="00EF4D8D">
        <w:rPr>
          <w:rFonts w:ascii="Arial" w:hAnsi="Arial" w:cs="Arial"/>
        </w:rPr>
        <w:t>raspisuje</w:t>
      </w:r>
    </w:p>
    <w:p w:rsidR="00F90B0C" w:rsidRPr="002211A3" w:rsidRDefault="00F90B0C" w:rsidP="002211A3">
      <w:pPr>
        <w:pStyle w:val="Bezproreda"/>
        <w:jc w:val="center"/>
        <w:rPr>
          <w:rFonts w:ascii="Arial" w:hAnsi="Arial" w:cs="Arial"/>
        </w:rPr>
      </w:pPr>
      <w:r w:rsidRPr="002211A3">
        <w:rPr>
          <w:rStyle w:val="Naglaeno"/>
          <w:rFonts w:ascii="Arial" w:hAnsi="Arial" w:cs="Arial"/>
        </w:rPr>
        <w:t>NATJEČAJ</w:t>
      </w:r>
    </w:p>
    <w:p w:rsidR="00F90B0C" w:rsidRDefault="00F90B0C" w:rsidP="002211A3">
      <w:pPr>
        <w:pStyle w:val="Bezproreda"/>
        <w:jc w:val="center"/>
        <w:rPr>
          <w:rStyle w:val="Naglaeno"/>
          <w:rFonts w:ascii="Arial" w:hAnsi="Arial" w:cs="Arial"/>
        </w:rPr>
      </w:pPr>
      <w:r w:rsidRPr="002211A3">
        <w:rPr>
          <w:rStyle w:val="Naglaeno"/>
          <w:rFonts w:ascii="Arial" w:hAnsi="Arial" w:cs="Arial"/>
        </w:rPr>
        <w:t>za prodaju nekretnine</w:t>
      </w:r>
    </w:p>
    <w:p w:rsidR="00E67CDB" w:rsidRPr="002211A3" w:rsidRDefault="00E67CDB" w:rsidP="002211A3">
      <w:pPr>
        <w:pStyle w:val="Bezproreda"/>
        <w:jc w:val="center"/>
        <w:rPr>
          <w:rStyle w:val="Naglaeno"/>
          <w:rFonts w:ascii="Arial" w:hAnsi="Arial" w:cs="Arial"/>
        </w:rPr>
      </w:pPr>
    </w:p>
    <w:p w:rsidR="003E40C5" w:rsidRDefault="00F90B0C" w:rsidP="00E67CDB">
      <w:pPr>
        <w:pStyle w:val="Bezproreda"/>
        <w:jc w:val="both"/>
        <w:rPr>
          <w:rFonts w:ascii="Arial" w:hAnsi="Arial" w:cs="Arial"/>
        </w:rPr>
      </w:pPr>
      <w:r w:rsidRPr="008C7300">
        <w:rPr>
          <w:rFonts w:ascii="Arial" w:hAnsi="Arial" w:cs="Arial"/>
        </w:rPr>
        <w:t>1. Predmet natječaja je prodaja nekretnine u vlasništvu Općine Gračac označene kao</w:t>
      </w:r>
      <w:r w:rsidR="00E67CDB" w:rsidRPr="000273A1">
        <w:rPr>
          <w:rFonts w:ascii="Arial" w:hAnsi="Arial" w:cs="Arial"/>
          <w:highlight w:val="yellow"/>
        </w:rPr>
        <w:t xml:space="preserve"> </w:t>
      </w:r>
      <w:r w:rsidR="003E40C5" w:rsidRPr="00561CCD">
        <w:rPr>
          <w:rFonts w:ascii="Arial" w:hAnsi="Arial" w:cs="Arial"/>
        </w:rPr>
        <w:t>k. č. broj 287/23, upisane u nacrt k. uloška broj 1863 k. o. Gračac</w:t>
      </w:r>
      <w:r w:rsidR="003E40C5">
        <w:rPr>
          <w:rFonts w:ascii="Arial" w:hAnsi="Arial" w:cs="Arial"/>
        </w:rPr>
        <w:t xml:space="preserve"> pri Općinskom sudu u Gospiću, Zemljišno knjižnom odjelu Stalne službe u Gračacu,</w:t>
      </w:r>
      <w:r w:rsidR="003E40C5" w:rsidRPr="00561CCD">
        <w:rPr>
          <w:rFonts w:ascii="Arial" w:hAnsi="Arial" w:cs="Arial"/>
        </w:rPr>
        <w:t xml:space="preserve"> ukupno </w:t>
      </w:r>
      <w:r w:rsidR="003E40C5">
        <w:rPr>
          <w:rFonts w:ascii="Arial" w:hAnsi="Arial" w:cs="Arial"/>
        </w:rPr>
        <w:t xml:space="preserve">55 čhv </w:t>
      </w:r>
      <w:r w:rsidR="003E40C5" w:rsidRPr="00687B48">
        <w:rPr>
          <w:rFonts w:ascii="Arial" w:hAnsi="Arial" w:cs="Arial"/>
        </w:rPr>
        <w:t>površine</w:t>
      </w:r>
      <w:r w:rsidR="003E6FA0" w:rsidRPr="00687B48">
        <w:rPr>
          <w:rFonts w:ascii="Arial" w:hAnsi="Arial" w:cs="Arial"/>
        </w:rPr>
        <w:t>,</w:t>
      </w:r>
      <w:r w:rsidR="003E40C5" w:rsidRPr="00687B48">
        <w:rPr>
          <w:rFonts w:ascii="Arial" w:hAnsi="Arial" w:cs="Arial"/>
        </w:rPr>
        <w:t xml:space="preserve"> </w:t>
      </w:r>
      <w:r w:rsidR="003E6FA0" w:rsidRPr="00687B48">
        <w:rPr>
          <w:rFonts w:ascii="Arial" w:hAnsi="Arial" w:cs="Arial"/>
        </w:rPr>
        <w:t>s početnom cijenom zemljišta od sveukupno 21.900,00 kuna. U</w:t>
      </w:r>
      <w:r w:rsidR="00E67CDB" w:rsidRPr="00687B48">
        <w:rPr>
          <w:rFonts w:ascii="Arial" w:hAnsi="Arial" w:cs="Arial"/>
        </w:rPr>
        <w:t xml:space="preserve"> </w:t>
      </w:r>
      <w:r w:rsidR="00715C6E" w:rsidRPr="00687B48">
        <w:rPr>
          <w:rFonts w:ascii="Arial" w:hAnsi="Arial" w:cs="Arial"/>
        </w:rPr>
        <w:t>naravi</w:t>
      </w:r>
      <w:r w:rsidR="003E6FA0" w:rsidRPr="00687B48">
        <w:rPr>
          <w:rFonts w:ascii="Arial" w:hAnsi="Arial" w:cs="Arial"/>
        </w:rPr>
        <w:t xml:space="preserve"> na nekretnini se nalazi dvorište te dio stambene zgrade </w:t>
      </w:r>
      <w:r w:rsidR="00687B48" w:rsidRPr="00687B48">
        <w:rPr>
          <w:rFonts w:ascii="Arial" w:hAnsi="Arial" w:cs="Arial"/>
        </w:rPr>
        <w:t>s upisom zabilježbe</w:t>
      </w:r>
      <w:r w:rsidR="003E6FA0" w:rsidRPr="00687B48">
        <w:rPr>
          <w:rFonts w:ascii="Arial" w:hAnsi="Arial" w:cs="Arial"/>
        </w:rPr>
        <w:t xml:space="preserve"> Uporabne dozvole</w:t>
      </w:r>
      <w:r w:rsidR="003765F8" w:rsidRPr="003765F8">
        <w:t xml:space="preserve"> </w:t>
      </w:r>
      <w:r w:rsidR="003765F8" w:rsidRPr="003765F8">
        <w:rPr>
          <w:rFonts w:ascii="Arial" w:hAnsi="Arial" w:cs="Arial"/>
        </w:rPr>
        <w:t>investitora fizičke osobe</w:t>
      </w:r>
      <w:r w:rsidR="003765F8">
        <w:rPr>
          <w:rFonts w:ascii="Arial" w:hAnsi="Arial" w:cs="Arial"/>
        </w:rPr>
        <w:t xml:space="preserve"> </w:t>
      </w:r>
      <w:r w:rsidR="003E6FA0" w:rsidRPr="00687B48">
        <w:rPr>
          <w:rFonts w:ascii="Arial" w:hAnsi="Arial" w:cs="Arial"/>
        </w:rPr>
        <w:t xml:space="preserve">te </w:t>
      </w:r>
      <w:r w:rsidR="00687B48" w:rsidRPr="00687B48">
        <w:rPr>
          <w:rFonts w:ascii="Arial" w:hAnsi="Arial" w:cs="Arial"/>
        </w:rPr>
        <w:t xml:space="preserve">je </w:t>
      </w:r>
      <w:r w:rsidR="003E6FA0" w:rsidRPr="00687B48">
        <w:rPr>
          <w:rFonts w:ascii="Arial" w:hAnsi="Arial" w:cs="Arial"/>
        </w:rPr>
        <w:t>Rješenje</w:t>
      </w:r>
      <w:r w:rsidR="00687B48" w:rsidRPr="00687B48">
        <w:rPr>
          <w:rFonts w:ascii="Arial" w:hAnsi="Arial" w:cs="Arial"/>
        </w:rPr>
        <w:t>m</w:t>
      </w:r>
      <w:r w:rsidR="003E6FA0" w:rsidRPr="00687B48">
        <w:rPr>
          <w:rFonts w:ascii="Arial" w:hAnsi="Arial" w:cs="Arial"/>
        </w:rPr>
        <w:t xml:space="preserve"> o utvrđivanju građevinske čestice</w:t>
      </w:r>
      <w:r w:rsidR="00687B48" w:rsidRPr="00687B48">
        <w:rPr>
          <w:rFonts w:ascii="Arial" w:hAnsi="Arial" w:cs="Arial"/>
        </w:rPr>
        <w:t xml:space="preserve"> </w:t>
      </w:r>
      <w:r w:rsidR="007E7A00">
        <w:rPr>
          <w:rFonts w:ascii="Arial" w:hAnsi="Arial" w:cs="Arial"/>
        </w:rPr>
        <w:t>obuhvaćena</w:t>
      </w:r>
      <w:r w:rsidR="00687B48" w:rsidRPr="00687B48">
        <w:rPr>
          <w:rFonts w:ascii="Arial" w:hAnsi="Arial" w:cs="Arial"/>
        </w:rPr>
        <w:t xml:space="preserve"> za formiranje građevinske čestice.</w:t>
      </w:r>
      <w:r w:rsidR="00E67CDB" w:rsidRPr="00687B48">
        <w:rPr>
          <w:rFonts w:ascii="Arial" w:hAnsi="Arial" w:cs="Arial"/>
        </w:rPr>
        <w:t xml:space="preserve"> </w:t>
      </w:r>
    </w:p>
    <w:p w:rsidR="002211A3" w:rsidRPr="00E67CDB" w:rsidRDefault="00F90B0C" w:rsidP="00E67CDB">
      <w:pPr>
        <w:pStyle w:val="Bezproreda"/>
        <w:jc w:val="both"/>
        <w:rPr>
          <w:rFonts w:ascii="Arial" w:hAnsi="Arial" w:cs="Arial"/>
        </w:rPr>
      </w:pPr>
      <w:r w:rsidRPr="003E40C5">
        <w:rPr>
          <w:rFonts w:ascii="Arial" w:hAnsi="Arial" w:cs="Arial"/>
        </w:rPr>
        <w:t>2</w:t>
      </w:r>
      <w:r w:rsidR="003E40C5">
        <w:rPr>
          <w:rFonts w:ascii="Arial" w:hAnsi="Arial" w:cs="Arial"/>
        </w:rPr>
        <w:t>.</w:t>
      </w:r>
      <w:r w:rsidR="003E40C5" w:rsidRPr="003E40C5">
        <w:t xml:space="preserve"> </w:t>
      </w:r>
      <w:r w:rsidR="003E40C5" w:rsidRPr="003E40C5">
        <w:rPr>
          <w:rFonts w:ascii="Arial" w:hAnsi="Arial" w:cs="Arial"/>
        </w:rPr>
        <w:t xml:space="preserve">Pravo sudjelovanja u javnom natječaju imaju fizičke i pravne osobe koje prema važećim propisima </w:t>
      </w:r>
      <w:r w:rsidR="00A23C6E">
        <w:rPr>
          <w:rFonts w:ascii="Arial" w:hAnsi="Arial" w:cs="Arial"/>
        </w:rPr>
        <w:t>RH</w:t>
      </w:r>
      <w:r w:rsidR="003E40C5" w:rsidRPr="003E40C5">
        <w:rPr>
          <w:rFonts w:ascii="Arial" w:hAnsi="Arial" w:cs="Arial"/>
        </w:rPr>
        <w:t xml:space="preserve"> mogu biti vlasnici nekretnina na području </w:t>
      </w:r>
      <w:r w:rsidR="00A23C6E">
        <w:rPr>
          <w:rFonts w:ascii="Arial" w:hAnsi="Arial" w:cs="Arial"/>
        </w:rPr>
        <w:t>RH</w:t>
      </w:r>
      <w:r w:rsidR="003E40C5" w:rsidRPr="003E40C5">
        <w:rPr>
          <w:rFonts w:ascii="Arial" w:hAnsi="Arial" w:cs="Arial"/>
        </w:rPr>
        <w:t xml:space="preserve"> i koje dokažu pravni interes za kupnju nekretnine.</w:t>
      </w:r>
    </w:p>
    <w:p w:rsidR="00F90B0C" w:rsidRPr="00E67CDB" w:rsidRDefault="00F90B0C" w:rsidP="00E67CDB">
      <w:pPr>
        <w:pStyle w:val="Bezproreda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>3. U cijenu nekretnine nisu uračunata porezna davanja koja plaća kupac.</w:t>
      </w:r>
    </w:p>
    <w:p w:rsidR="00F90B0C" w:rsidRPr="00E67CDB" w:rsidRDefault="00F90B0C" w:rsidP="00E67CDB">
      <w:pPr>
        <w:pStyle w:val="Bezproreda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 xml:space="preserve">4. </w:t>
      </w:r>
      <w:r w:rsidR="002211A3" w:rsidRPr="00E67CDB">
        <w:rPr>
          <w:rFonts w:ascii="Arial" w:hAnsi="Arial" w:cs="Arial"/>
        </w:rPr>
        <w:t>Općina Gračac</w:t>
      </w:r>
      <w:r w:rsidRPr="00E67CDB">
        <w:rPr>
          <w:rFonts w:ascii="Arial" w:hAnsi="Arial" w:cs="Arial"/>
        </w:rPr>
        <w:t xml:space="preserve"> zadr</w:t>
      </w:r>
      <w:r w:rsidR="002211A3" w:rsidRPr="00E67CDB">
        <w:rPr>
          <w:rFonts w:ascii="Arial" w:hAnsi="Arial" w:cs="Arial"/>
        </w:rPr>
        <w:t>žava pravo poništiti predmetni j</w:t>
      </w:r>
      <w:r w:rsidRPr="00E67CDB">
        <w:rPr>
          <w:rFonts w:ascii="Arial" w:hAnsi="Arial" w:cs="Arial"/>
        </w:rPr>
        <w:t>avni natječaj bez posebnog obrazloženja.</w:t>
      </w:r>
    </w:p>
    <w:p w:rsidR="00A23C6E" w:rsidRDefault="00F90B0C" w:rsidP="00E67CDB">
      <w:pPr>
        <w:pStyle w:val="Bezproreda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 xml:space="preserve">5. </w:t>
      </w:r>
      <w:r w:rsidR="002211A3" w:rsidRPr="00E67CDB">
        <w:rPr>
          <w:rFonts w:ascii="Arial" w:hAnsi="Arial" w:cs="Arial"/>
        </w:rPr>
        <w:t xml:space="preserve">Uz pisanu ponudu koja treba sadržavati </w:t>
      </w:r>
      <w:r w:rsidR="00A23C6E" w:rsidRPr="00A23C6E">
        <w:rPr>
          <w:rFonts w:ascii="Arial" w:hAnsi="Arial" w:cs="Arial"/>
        </w:rPr>
        <w:t>podatke o ponuditelju, kontakt podatke, pravni interes za kupnju te iznos ponuđene cijene (koji ne može biti manji od početne cijene), ponuditelji su obvezni dostaviti dokaz o pravnom interesu, preslik osobne isprave za fizičku osobu te rješenje o upisu u trgovački registar za pravne osobe.</w:t>
      </w:r>
    </w:p>
    <w:p w:rsidR="002211A3" w:rsidRPr="00E67CDB" w:rsidRDefault="00A23C6E" w:rsidP="00E67CDB">
      <w:pPr>
        <w:pStyle w:val="Bezproreda"/>
        <w:jc w:val="both"/>
        <w:rPr>
          <w:rFonts w:ascii="Arial" w:hAnsi="Arial" w:cs="Arial"/>
        </w:rPr>
      </w:pPr>
      <w:r w:rsidRPr="00A23C6E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A23C6E">
        <w:rPr>
          <w:rFonts w:ascii="Arial" w:hAnsi="Arial" w:cs="Arial"/>
        </w:rPr>
        <w:t>Najpovoljnijim ponuditeljem će se smatrati ponuditelj koji ima pravni interes za kupnju, dostavi pravodobnu, potpunu i urednu ponudu te ponudi najvišu cijenu.</w:t>
      </w:r>
    </w:p>
    <w:p w:rsidR="008C7300" w:rsidRPr="00E67CDB" w:rsidRDefault="002211A3" w:rsidP="00E67CDB">
      <w:pPr>
        <w:pStyle w:val="Bezproreda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>7</w:t>
      </w:r>
      <w:r w:rsidR="00F90B0C" w:rsidRPr="00E67CDB">
        <w:rPr>
          <w:rFonts w:ascii="Arial" w:hAnsi="Arial" w:cs="Arial"/>
        </w:rPr>
        <w:t xml:space="preserve">. </w:t>
      </w:r>
      <w:r w:rsidR="00A23C6E">
        <w:rPr>
          <w:rFonts w:ascii="Arial" w:hAnsi="Arial" w:cs="Arial"/>
        </w:rPr>
        <w:t>U slučaju prihvaćanja ponude, sklopit će se</w:t>
      </w:r>
      <w:r w:rsidR="00F90B0C" w:rsidRPr="00E67CDB">
        <w:rPr>
          <w:rFonts w:ascii="Arial" w:hAnsi="Arial" w:cs="Arial"/>
        </w:rPr>
        <w:t xml:space="preserve"> ugovor o k</w:t>
      </w:r>
      <w:r w:rsidR="00A23C6E">
        <w:rPr>
          <w:rFonts w:ascii="Arial" w:hAnsi="Arial" w:cs="Arial"/>
        </w:rPr>
        <w:t>upoprodaji predmetne nekretnine.</w:t>
      </w:r>
    </w:p>
    <w:p w:rsidR="00E67CDB" w:rsidRPr="00E67CDB" w:rsidRDefault="002211A3" w:rsidP="00E67CDB">
      <w:pPr>
        <w:pStyle w:val="Bezproreda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>8</w:t>
      </w:r>
      <w:r w:rsidR="00F90B0C" w:rsidRPr="00E67CDB">
        <w:rPr>
          <w:rFonts w:ascii="Arial" w:hAnsi="Arial" w:cs="Arial"/>
        </w:rPr>
        <w:t xml:space="preserve">. </w:t>
      </w:r>
      <w:r w:rsidR="00F90B0C" w:rsidRPr="00E67CDB">
        <w:rPr>
          <w:rStyle w:val="Naglaeno"/>
          <w:rFonts w:ascii="Arial" w:hAnsi="Arial" w:cs="Arial"/>
          <w:b w:val="0"/>
        </w:rPr>
        <w:t xml:space="preserve">Ponude se dostavljaju </w:t>
      </w:r>
      <w:r w:rsidR="00A23C6E" w:rsidRPr="00687B48">
        <w:rPr>
          <w:rStyle w:val="Naglaeno"/>
          <w:rFonts w:ascii="Arial" w:hAnsi="Arial" w:cs="Arial"/>
          <w:b w:val="0"/>
        </w:rPr>
        <w:t>u zatvorenoj omotnici</w:t>
      </w:r>
      <w:r w:rsidR="00A23C6E">
        <w:rPr>
          <w:rStyle w:val="Naglaeno"/>
          <w:rFonts w:ascii="Arial" w:hAnsi="Arial" w:cs="Arial"/>
          <w:b w:val="0"/>
        </w:rPr>
        <w:t xml:space="preserve"> </w:t>
      </w:r>
      <w:r w:rsidR="008C7300">
        <w:rPr>
          <w:rStyle w:val="Naglaeno"/>
          <w:rFonts w:ascii="Arial" w:hAnsi="Arial" w:cs="Arial"/>
          <w:b w:val="0"/>
        </w:rPr>
        <w:t xml:space="preserve">osobnom predajom ili poštom preporučeno </w:t>
      </w:r>
      <w:r w:rsidR="00F90B0C" w:rsidRPr="00E67CDB">
        <w:rPr>
          <w:rStyle w:val="Naglaeno"/>
          <w:rFonts w:ascii="Arial" w:hAnsi="Arial" w:cs="Arial"/>
          <w:b w:val="0"/>
        </w:rPr>
        <w:t>na adresu</w:t>
      </w:r>
      <w:r w:rsidR="00E67CDB" w:rsidRPr="00E67CDB">
        <w:rPr>
          <w:rStyle w:val="Naglaeno"/>
          <w:rFonts w:ascii="Arial" w:hAnsi="Arial" w:cs="Arial"/>
          <w:b w:val="0"/>
        </w:rPr>
        <w:t xml:space="preserve">: Općina Gračac, Park sv. Jurja 1, 23440 Gračac, „Prodaja nekretnine- ne otvarati!“, </w:t>
      </w:r>
      <w:r w:rsidR="00E67CDB" w:rsidRPr="00E67CDB">
        <w:rPr>
          <w:rFonts w:ascii="Arial" w:hAnsi="Arial" w:cs="Arial"/>
        </w:rPr>
        <w:t xml:space="preserve">u roku od </w:t>
      </w:r>
      <w:r w:rsidR="00E67CDB" w:rsidRPr="00E67CDB">
        <w:rPr>
          <w:rStyle w:val="Naglaeno"/>
          <w:rFonts w:ascii="Arial" w:hAnsi="Arial" w:cs="Arial"/>
          <w:b w:val="0"/>
        </w:rPr>
        <w:t>osam (8) dana</w:t>
      </w:r>
      <w:r w:rsidR="00E67CDB" w:rsidRPr="00E67CDB">
        <w:rPr>
          <w:rStyle w:val="Naglaeno"/>
          <w:rFonts w:ascii="Arial" w:hAnsi="Arial" w:cs="Arial"/>
        </w:rPr>
        <w:t xml:space="preserve"> </w:t>
      </w:r>
      <w:r w:rsidR="00E67CDB" w:rsidRPr="00E67CDB">
        <w:rPr>
          <w:rFonts w:ascii="Arial" w:hAnsi="Arial" w:cs="Arial"/>
        </w:rPr>
        <w:t>od dana objave u „Zadarskom listu“.</w:t>
      </w:r>
    </w:p>
    <w:p w:rsidR="006E6179" w:rsidRDefault="006E6179">
      <w:pPr>
        <w:rPr>
          <w:rFonts w:ascii="Arial" w:hAnsi="Arial" w:cs="Arial"/>
        </w:rPr>
      </w:pPr>
    </w:p>
    <w:p w:rsidR="000273A1" w:rsidRDefault="000273A1" w:rsidP="000273A1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NAČELNIK:</w:t>
      </w:r>
    </w:p>
    <w:p w:rsidR="000273A1" w:rsidRDefault="000273A1" w:rsidP="000273A1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Robert Juko, ing.</w:t>
      </w:r>
    </w:p>
    <w:p w:rsidR="00AD5ED6" w:rsidRDefault="00AD5ED6">
      <w:pPr>
        <w:rPr>
          <w:rFonts w:ascii="Arial" w:hAnsi="Arial" w:cs="Arial"/>
        </w:rPr>
      </w:pPr>
    </w:p>
    <w:sectPr w:rsidR="00AD5ED6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0C"/>
    <w:rsid w:val="000273A1"/>
    <w:rsid w:val="000858B4"/>
    <w:rsid w:val="000B0266"/>
    <w:rsid w:val="00121A58"/>
    <w:rsid w:val="00212348"/>
    <w:rsid w:val="002211A3"/>
    <w:rsid w:val="00223DCC"/>
    <w:rsid w:val="002E2348"/>
    <w:rsid w:val="003765F8"/>
    <w:rsid w:val="003A43E3"/>
    <w:rsid w:val="003E40C5"/>
    <w:rsid w:val="003E6FA0"/>
    <w:rsid w:val="00473EFE"/>
    <w:rsid w:val="005A0E03"/>
    <w:rsid w:val="0061120F"/>
    <w:rsid w:val="00684D0A"/>
    <w:rsid w:val="00687B48"/>
    <w:rsid w:val="006E6179"/>
    <w:rsid w:val="006F22CD"/>
    <w:rsid w:val="00715C6E"/>
    <w:rsid w:val="007E7A00"/>
    <w:rsid w:val="0088702A"/>
    <w:rsid w:val="008C7300"/>
    <w:rsid w:val="00A23C6E"/>
    <w:rsid w:val="00AD5ED6"/>
    <w:rsid w:val="00B615A5"/>
    <w:rsid w:val="00BA7DE7"/>
    <w:rsid w:val="00D21C04"/>
    <w:rsid w:val="00D27E28"/>
    <w:rsid w:val="00DB4C78"/>
    <w:rsid w:val="00E67CDB"/>
    <w:rsid w:val="00EC74A5"/>
    <w:rsid w:val="00EF4D8D"/>
    <w:rsid w:val="00F20441"/>
    <w:rsid w:val="00F90B0C"/>
    <w:rsid w:val="00FB646E"/>
    <w:rsid w:val="00F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9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90B0C"/>
    <w:rPr>
      <w:b/>
      <w:bCs/>
    </w:rPr>
  </w:style>
  <w:style w:type="paragraph" w:styleId="Bezproreda">
    <w:name w:val="No Spacing"/>
    <w:link w:val="BezproredaChar"/>
    <w:uiPriority w:val="1"/>
    <w:qFormat/>
    <w:rsid w:val="00F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473EFE"/>
    <w:rPr>
      <w:color w:val="0000FF" w:themeColor="hyperlink"/>
      <w:u w:val="single"/>
    </w:rPr>
  </w:style>
  <w:style w:type="character" w:customStyle="1" w:styleId="BezproredaChar">
    <w:name w:val="Bez proreda Char"/>
    <w:link w:val="Bezproreda"/>
    <w:uiPriority w:val="1"/>
    <w:locked/>
    <w:rsid w:val="000273A1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9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90B0C"/>
    <w:rPr>
      <w:b/>
      <w:bCs/>
    </w:rPr>
  </w:style>
  <w:style w:type="paragraph" w:styleId="Bezproreda">
    <w:name w:val="No Spacing"/>
    <w:link w:val="BezproredaChar"/>
    <w:uiPriority w:val="1"/>
    <w:qFormat/>
    <w:rsid w:val="00F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473EFE"/>
    <w:rPr>
      <w:color w:val="0000FF" w:themeColor="hyperlink"/>
      <w:u w:val="single"/>
    </w:rPr>
  </w:style>
  <w:style w:type="character" w:customStyle="1" w:styleId="BezproredaChar">
    <w:name w:val="Bez proreda Char"/>
    <w:link w:val="Bezproreda"/>
    <w:uiPriority w:val="1"/>
    <w:locked/>
    <w:rsid w:val="000273A1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2021-09-13T05:27:00Z</cp:lastPrinted>
  <dcterms:created xsi:type="dcterms:W3CDTF">2021-09-15T07:17:00Z</dcterms:created>
  <dcterms:modified xsi:type="dcterms:W3CDTF">2021-09-15T07:17:00Z</dcterms:modified>
</cp:coreProperties>
</file>