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EA331" w14:textId="77777777" w:rsidR="00E60B23" w:rsidRPr="00ED1E0E" w:rsidRDefault="00E60B23" w:rsidP="00E60B23">
      <w:pPr>
        <w:spacing w:after="0" w:line="240" w:lineRule="auto"/>
        <w:jc w:val="both"/>
        <w:rPr>
          <w:rFonts w:asciiTheme="minorBidi" w:eastAsia="Times New Roman" w:hAnsiTheme="minorBidi" w:cstheme="minorBidi"/>
          <w:b/>
          <w:sz w:val="24"/>
          <w:szCs w:val="24"/>
          <w:lang w:eastAsia="hr-HR"/>
        </w:rPr>
      </w:pPr>
      <w:r w:rsidRPr="00ED1E0E">
        <w:rPr>
          <w:rFonts w:asciiTheme="minorBidi" w:eastAsia="Times New Roman" w:hAnsiTheme="minorBidi" w:cstheme="minorBidi"/>
          <w:noProof/>
          <w:sz w:val="24"/>
          <w:szCs w:val="24"/>
          <w:lang w:eastAsia="hr-HR"/>
        </w:rPr>
        <w:drawing>
          <wp:anchor distT="0" distB="0" distL="114300" distR="114300" simplePos="0" relativeHeight="251659264" behindDoc="1" locked="0" layoutInCell="1" allowOverlap="1" wp14:anchorId="35F50299" wp14:editId="137172AA">
            <wp:simplePos x="0" y="0"/>
            <wp:positionH relativeFrom="column">
              <wp:posOffset>509905</wp:posOffset>
            </wp:positionH>
            <wp:positionV relativeFrom="paragraph">
              <wp:posOffset>-401320</wp:posOffset>
            </wp:positionV>
            <wp:extent cx="487045" cy="636905"/>
            <wp:effectExtent l="0" t="0" r="8255" b="0"/>
            <wp:wrapNone/>
            <wp:docPr id="1" name="Picture 1" descr="Description: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rb R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045" cy="636905"/>
                    </a:xfrm>
                    <a:prstGeom prst="rect">
                      <a:avLst/>
                    </a:prstGeom>
                    <a:noFill/>
                  </pic:spPr>
                </pic:pic>
              </a:graphicData>
            </a:graphic>
          </wp:anchor>
        </w:drawing>
      </w:r>
    </w:p>
    <w:p w14:paraId="060751CA" w14:textId="77777777" w:rsidR="00E60B23" w:rsidRPr="00ED1E0E" w:rsidRDefault="00E60B23" w:rsidP="00E60B23">
      <w:pPr>
        <w:spacing w:after="0" w:line="240" w:lineRule="auto"/>
        <w:jc w:val="both"/>
        <w:rPr>
          <w:rFonts w:asciiTheme="minorBidi" w:eastAsia="Times New Roman" w:hAnsiTheme="minorBidi" w:cstheme="minorBidi"/>
          <w:b/>
          <w:sz w:val="24"/>
          <w:szCs w:val="24"/>
          <w:lang w:eastAsia="hr-HR"/>
        </w:rPr>
      </w:pPr>
    </w:p>
    <w:p w14:paraId="61D974B1" w14:textId="77777777" w:rsidR="00E60B23" w:rsidRPr="00ED1E0E" w:rsidRDefault="00E60B23" w:rsidP="00E60B23">
      <w:pPr>
        <w:widowControl w:val="0"/>
        <w:spacing w:after="0" w:line="240" w:lineRule="auto"/>
        <w:outlineLvl w:val="0"/>
        <w:rPr>
          <w:rFonts w:asciiTheme="minorBidi" w:eastAsia="Times New Roman" w:hAnsiTheme="minorBidi" w:cstheme="minorBidi"/>
          <w:b/>
          <w:sz w:val="24"/>
          <w:szCs w:val="24"/>
          <w:lang w:eastAsia="hr-HR"/>
        </w:rPr>
      </w:pPr>
      <w:r w:rsidRPr="00ED1E0E">
        <w:rPr>
          <w:rFonts w:asciiTheme="minorBidi" w:eastAsia="Times New Roman" w:hAnsiTheme="minorBidi" w:cstheme="minorBidi"/>
          <w:b/>
          <w:sz w:val="24"/>
          <w:szCs w:val="24"/>
          <w:lang w:eastAsia="hr-HR"/>
        </w:rPr>
        <w:t>REPUBLIKA HRVATSKA</w:t>
      </w:r>
    </w:p>
    <w:p w14:paraId="6E5EA0FC" w14:textId="77777777" w:rsidR="00E60B23" w:rsidRPr="00ED1E0E" w:rsidRDefault="00E60B23" w:rsidP="00E60B23">
      <w:pPr>
        <w:widowControl w:val="0"/>
        <w:spacing w:after="0" w:line="240" w:lineRule="auto"/>
        <w:outlineLvl w:val="0"/>
        <w:rPr>
          <w:rFonts w:asciiTheme="minorBidi" w:eastAsia="Times New Roman" w:hAnsiTheme="minorBidi" w:cstheme="minorBidi"/>
          <w:b/>
          <w:sz w:val="24"/>
          <w:szCs w:val="24"/>
          <w:lang w:eastAsia="hr-HR"/>
        </w:rPr>
      </w:pPr>
      <w:r w:rsidRPr="00ED1E0E">
        <w:rPr>
          <w:rFonts w:asciiTheme="minorBidi" w:eastAsia="Times New Roman" w:hAnsiTheme="minorBidi" w:cstheme="minorBidi"/>
          <w:b/>
          <w:sz w:val="24"/>
          <w:szCs w:val="24"/>
          <w:lang w:eastAsia="hr-HR"/>
        </w:rPr>
        <w:t>ZADARSKA ŽUPANIJA</w:t>
      </w:r>
    </w:p>
    <w:p w14:paraId="3F52D8F6" w14:textId="77777777" w:rsidR="00E60B23" w:rsidRPr="00ED1E0E" w:rsidRDefault="00E60B23" w:rsidP="00E60B23">
      <w:pPr>
        <w:widowControl w:val="0"/>
        <w:spacing w:after="0" w:line="240" w:lineRule="auto"/>
        <w:outlineLvl w:val="0"/>
        <w:rPr>
          <w:rFonts w:asciiTheme="minorBidi" w:eastAsia="Times New Roman" w:hAnsiTheme="minorBidi" w:cstheme="minorBidi"/>
          <w:b/>
          <w:sz w:val="24"/>
          <w:szCs w:val="24"/>
          <w:lang w:eastAsia="hr-HR"/>
        </w:rPr>
      </w:pPr>
      <w:r w:rsidRPr="00ED1E0E">
        <w:rPr>
          <w:rFonts w:asciiTheme="minorBidi" w:eastAsia="Times New Roman" w:hAnsiTheme="minorBidi" w:cstheme="minorBidi"/>
          <w:b/>
          <w:sz w:val="24"/>
          <w:szCs w:val="24"/>
          <w:lang w:eastAsia="hr-HR"/>
        </w:rPr>
        <w:t>OPĆINA GRAČAC</w:t>
      </w:r>
    </w:p>
    <w:p w14:paraId="685A211E" w14:textId="77777777" w:rsidR="00E60B23" w:rsidRPr="00ED1E0E" w:rsidRDefault="00E60B23" w:rsidP="00E60B23">
      <w:pPr>
        <w:widowControl w:val="0"/>
        <w:spacing w:after="0" w:line="240" w:lineRule="auto"/>
        <w:outlineLvl w:val="0"/>
        <w:rPr>
          <w:rFonts w:asciiTheme="minorBidi" w:eastAsia="Times New Roman" w:hAnsiTheme="minorBidi" w:cstheme="minorBidi"/>
          <w:b/>
          <w:sz w:val="24"/>
          <w:szCs w:val="24"/>
          <w:lang w:eastAsia="hr-HR"/>
        </w:rPr>
      </w:pPr>
      <w:r w:rsidRPr="00ED1E0E">
        <w:rPr>
          <w:rFonts w:asciiTheme="minorBidi" w:eastAsia="Times New Roman" w:hAnsiTheme="minorBidi" w:cstheme="minorBidi"/>
          <w:b/>
          <w:sz w:val="24"/>
          <w:szCs w:val="24"/>
          <w:lang w:eastAsia="hr-HR"/>
        </w:rPr>
        <w:t>OPĆINSKI NAČELNIK</w:t>
      </w:r>
    </w:p>
    <w:p w14:paraId="64B56E3D" w14:textId="77777777" w:rsidR="00E60B23" w:rsidRPr="00ED1E0E" w:rsidRDefault="00E60B23" w:rsidP="00E60B23">
      <w:pPr>
        <w:widowControl w:val="0"/>
        <w:spacing w:after="0" w:line="240" w:lineRule="auto"/>
        <w:outlineLvl w:val="0"/>
        <w:rPr>
          <w:rFonts w:asciiTheme="minorBidi" w:eastAsia="Times New Roman" w:hAnsiTheme="minorBidi" w:cstheme="minorBidi"/>
          <w:b/>
          <w:sz w:val="24"/>
          <w:szCs w:val="24"/>
          <w:lang w:eastAsia="hr-HR"/>
        </w:rPr>
      </w:pPr>
      <w:r w:rsidRPr="00ED1E0E">
        <w:rPr>
          <w:rFonts w:asciiTheme="minorBidi" w:eastAsia="Times New Roman" w:hAnsiTheme="minorBidi" w:cstheme="minorBidi"/>
          <w:b/>
          <w:sz w:val="24"/>
          <w:szCs w:val="24"/>
          <w:lang w:eastAsia="hr-HR"/>
        </w:rPr>
        <w:t>KLASA: 112-01/25-01/1</w:t>
      </w:r>
    </w:p>
    <w:p w14:paraId="1F52FB0B" w14:textId="2DE9336B" w:rsidR="00E60B23" w:rsidRPr="00ED1E0E" w:rsidRDefault="00E60B23" w:rsidP="00E60B23">
      <w:pPr>
        <w:widowControl w:val="0"/>
        <w:spacing w:after="0" w:line="240" w:lineRule="auto"/>
        <w:outlineLvl w:val="0"/>
        <w:rPr>
          <w:rFonts w:asciiTheme="minorBidi" w:eastAsia="Times New Roman" w:hAnsiTheme="minorBidi" w:cstheme="minorBidi"/>
          <w:b/>
          <w:sz w:val="24"/>
          <w:szCs w:val="24"/>
          <w:lang w:eastAsia="hr-HR"/>
        </w:rPr>
      </w:pPr>
      <w:r w:rsidRPr="00ED1E0E">
        <w:rPr>
          <w:rFonts w:asciiTheme="minorBidi" w:eastAsia="Times New Roman" w:hAnsiTheme="minorBidi" w:cstheme="minorBidi"/>
          <w:b/>
          <w:sz w:val="24"/>
          <w:szCs w:val="24"/>
          <w:lang w:eastAsia="hr-HR"/>
        </w:rPr>
        <w:t>URBROJ: 2198-31-01-25-</w:t>
      </w:r>
      <w:r w:rsidR="00DE0E04" w:rsidRPr="00ED1E0E">
        <w:rPr>
          <w:rFonts w:asciiTheme="minorBidi" w:eastAsia="Times New Roman" w:hAnsiTheme="minorBidi" w:cstheme="minorBidi"/>
          <w:b/>
          <w:sz w:val="24"/>
          <w:szCs w:val="24"/>
          <w:lang w:eastAsia="hr-HR"/>
        </w:rPr>
        <w:t>3</w:t>
      </w:r>
    </w:p>
    <w:p w14:paraId="4D75A984" w14:textId="101BFC0B" w:rsidR="00E60B23" w:rsidRPr="00ED1E0E" w:rsidRDefault="00E60B23" w:rsidP="00E60B23">
      <w:pPr>
        <w:widowControl w:val="0"/>
        <w:spacing w:after="0" w:line="240" w:lineRule="auto"/>
        <w:outlineLvl w:val="0"/>
        <w:rPr>
          <w:rFonts w:asciiTheme="minorBidi" w:eastAsia="Times New Roman" w:hAnsiTheme="minorBidi" w:cstheme="minorBidi"/>
          <w:b/>
          <w:sz w:val="24"/>
          <w:szCs w:val="24"/>
          <w:lang w:eastAsia="hr-HR"/>
        </w:rPr>
      </w:pPr>
      <w:r w:rsidRPr="00BE1CF4">
        <w:rPr>
          <w:rFonts w:asciiTheme="minorBidi" w:eastAsia="Times New Roman" w:hAnsiTheme="minorBidi" w:cstheme="minorBidi"/>
          <w:b/>
          <w:sz w:val="24"/>
          <w:szCs w:val="24"/>
          <w:lang w:eastAsia="hr-HR"/>
        </w:rPr>
        <w:t>Gračac,</w:t>
      </w:r>
      <w:r w:rsidR="00BE1CF4" w:rsidRPr="00BE1CF4">
        <w:rPr>
          <w:rFonts w:asciiTheme="minorBidi" w:eastAsia="Times New Roman" w:hAnsiTheme="minorBidi" w:cstheme="minorBidi"/>
          <w:b/>
          <w:sz w:val="24"/>
          <w:szCs w:val="24"/>
          <w:lang w:eastAsia="hr-HR"/>
        </w:rPr>
        <w:t xml:space="preserve"> 23. srpnja</w:t>
      </w:r>
      <w:r w:rsidRPr="00BE1CF4">
        <w:rPr>
          <w:rFonts w:asciiTheme="minorBidi" w:eastAsia="Times New Roman" w:hAnsiTheme="minorBidi" w:cstheme="minorBidi"/>
          <w:b/>
          <w:sz w:val="24"/>
          <w:szCs w:val="24"/>
          <w:lang w:eastAsia="hr-HR"/>
        </w:rPr>
        <w:t xml:space="preserve"> 2025. godine</w:t>
      </w:r>
    </w:p>
    <w:p w14:paraId="58DA533F" w14:textId="77777777" w:rsidR="00A60A87" w:rsidRPr="00ED1E0E" w:rsidRDefault="00A60A87" w:rsidP="00A60A87">
      <w:pPr>
        <w:pStyle w:val="Bezproreda"/>
        <w:rPr>
          <w:rFonts w:asciiTheme="minorBidi" w:hAnsiTheme="minorBidi" w:cstheme="minorBidi"/>
          <w:b/>
          <w:sz w:val="24"/>
          <w:szCs w:val="24"/>
        </w:rPr>
      </w:pPr>
    </w:p>
    <w:p w14:paraId="4AB872ED" w14:textId="095166A4" w:rsidR="003A5944" w:rsidRPr="00ED1E0E" w:rsidRDefault="003A5944" w:rsidP="003A5944">
      <w:pPr>
        <w:pStyle w:val="Bezproreda"/>
        <w:jc w:val="both"/>
        <w:rPr>
          <w:rFonts w:asciiTheme="minorBidi" w:hAnsiTheme="minorBidi" w:cstheme="minorBidi"/>
          <w:b/>
          <w:sz w:val="24"/>
          <w:szCs w:val="24"/>
        </w:rPr>
      </w:pPr>
      <w:r w:rsidRPr="00ED1E0E">
        <w:rPr>
          <w:rFonts w:asciiTheme="minorBidi" w:eastAsia="Times New Roman" w:hAnsiTheme="minorBidi" w:cstheme="minorBidi"/>
          <w:sz w:val="24"/>
          <w:szCs w:val="24"/>
          <w:lang w:eastAsia="hr-HR"/>
        </w:rPr>
        <w:t>Na temelju članka 19</w:t>
      </w:r>
      <w:r w:rsidR="007027B5" w:rsidRPr="00ED1E0E">
        <w:rPr>
          <w:rFonts w:asciiTheme="minorBidi" w:eastAsia="Times New Roman" w:hAnsiTheme="minorBidi" w:cstheme="minorBidi"/>
          <w:sz w:val="24"/>
          <w:szCs w:val="24"/>
          <w:lang w:eastAsia="hr-HR"/>
        </w:rPr>
        <w:t>.</w:t>
      </w:r>
      <w:r w:rsidRPr="00ED1E0E">
        <w:rPr>
          <w:rFonts w:asciiTheme="minorBidi" w:eastAsia="Times New Roman" w:hAnsiTheme="minorBidi" w:cstheme="minorBidi"/>
          <w:sz w:val="24"/>
          <w:szCs w:val="24"/>
          <w:lang w:eastAsia="hr-HR"/>
        </w:rPr>
        <w:t xml:space="preserve"> </w:t>
      </w:r>
      <w:r w:rsidR="00E60B23" w:rsidRPr="00ED1E0E">
        <w:rPr>
          <w:rFonts w:asciiTheme="minorBidi" w:hAnsiTheme="minorBidi" w:cstheme="minorBidi"/>
          <w:sz w:val="24"/>
          <w:szCs w:val="24"/>
        </w:rPr>
        <w:t>Zakona o službenicima i namještenicima u lokalnoj i područnoj (regionalnoj) samoupravi („Narodne novine“ broj 86/08., 61/11., 4/18., 96/18. 112/19. i 17/25.</w:t>
      </w:r>
      <w:r w:rsidR="00653EBD" w:rsidRPr="00ED1E0E">
        <w:rPr>
          <w:rFonts w:asciiTheme="minorBidi" w:hAnsiTheme="minorBidi" w:cstheme="minorBidi"/>
          <w:sz w:val="24"/>
          <w:szCs w:val="24"/>
        </w:rPr>
        <w:t>-dalje: ZSN</w:t>
      </w:r>
      <w:r w:rsidR="00E60B23" w:rsidRPr="00ED1E0E">
        <w:rPr>
          <w:rFonts w:asciiTheme="minorBidi" w:hAnsiTheme="minorBidi" w:cstheme="minorBidi"/>
          <w:sz w:val="24"/>
          <w:szCs w:val="24"/>
        </w:rPr>
        <w:t xml:space="preserve">), općinski načelnik </w:t>
      </w:r>
      <w:r w:rsidRPr="00ED1E0E">
        <w:rPr>
          <w:rFonts w:asciiTheme="minorBidi" w:eastAsia="Times New Roman" w:hAnsiTheme="minorBidi" w:cstheme="minorBidi"/>
          <w:sz w:val="24"/>
          <w:szCs w:val="24"/>
          <w:lang w:eastAsia="hr-HR"/>
        </w:rPr>
        <w:t>Općine Gračac objavljuje</w:t>
      </w:r>
    </w:p>
    <w:p w14:paraId="211DBC2D" w14:textId="77777777" w:rsidR="001D7AB5" w:rsidRPr="00ED1E0E" w:rsidRDefault="001D7AB5" w:rsidP="00BA7056">
      <w:pPr>
        <w:pStyle w:val="Bezproreda"/>
        <w:jc w:val="center"/>
        <w:rPr>
          <w:rFonts w:asciiTheme="minorBidi" w:hAnsiTheme="minorBidi" w:cstheme="minorBidi"/>
          <w:b/>
          <w:sz w:val="24"/>
          <w:szCs w:val="24"/>
        </w:rPr>
      </w:pPr>
    </w:p>
    <w:p w14:paraId="5C2CE6AC" w14:textId="77777777" w:rsidR="00E60B23" w:rsidRPr="00ED1E0E" w:rsidRDefault="00384B54" w:rsidP="00E60B23">
      <w:pPr>
        <w:pStyle w:val="Bezproreda"/>
        <w:jc w:val="center"/>
        <w:rPr>
          <w:rFonts w:asciiTheme="minorBidi" w:hAnsiTheme="minorBidi" w:cstheme="minorBidi"/>
          <w:b/>
          <w:sz w:val="24"/>
          <w:szCs w:val="24"/>
        </w:rPr>
      </w:pPr>
      <w:r w:rsidRPr="00ED1E0E">
        <w:rPr>
          <w:rFonts w:asciiTheme="minorBidi" w:hAnsiTheme="minorBidi" w:cstheme="minorBidi"/>
          <w:b/>
          <w:sz w:val="24"/>
          <w:szCs w:val="24"/>
        </w:rPr>
        <w:t xml:space="preserve"> </w:t>
      </w:r>
      <w:r w:rsidR="003A5944" w:rsidRPr="00ED1E0E">
        <w:rPr>
          <w:rFonts w:asciiTheme="minorBidi" w:hAnsiTheme="minorBidi" w:cstheme="minorBidi"/>
          <w:b/>
          <w:sz w:val="24"/>
          <w:szCs w:val="24"/>
        </w:rPr>
        <w:t xml:space="preserve">UPUTE I </w:t>
      </w:r>
      <w:r w:rsidR="008E19AA" w:rsidRPr="00ED1E0E">
        <w:rPr>
          <w:rFonts w:asciiTheme="minorBidi" w:hAnsiTheme="minorBidi" w:cstheme="minorBidi"/>
          <w:b/>
          <w:sz w:val="24"/>
          <w:szCs w:val="24"/>
        </w:rPr>
        <w:t xml:space="preserve">OBAVIJESTI PO RASPISANOM </w:t>
      </w:r>
      <w:r w:rsidR="00390B2C" w:rsidRPr="00ED1E0E">
        <w:rPr>
          <w:rFonts w:asciiTheme="minorBidi" w:hAnsiTheme="minorBidi" w:cstheme="minorBidi"/>
          <w:b/>
          <w:sz w:val="24"/>
          <w:szCs w:val="24"/>
        </w:rPr>
        <w:t>JAVNOM NATJEČAJU</w:t>
      </w:r>
    </w:p>
    <w:p w14:paraId="52CDD5A7" w14:textId="77777777" w:rsidR="00E60B23" w:rsidRPr="00ED1E0E" w:rsidRDefault="00BA7056" w:rsidP="00E60B23">
      <w:pPr>
        <w:pStyle w:val="Bezproreda"/>
        <w:jc w:val="center"/>
        <w:rPr>
          <w:rFonts w:asciiTheme="minorBidi" w:hAnsiTheme="minorBidi" w:cstheme="minorBidi"/>
          <w:b/>
          <w:sz w:val="24"/>
          <w:szCs w:val="24"/>
        </w:rPr>
      </w:pPr>
      <w:r w:rsidRPr="00ED1E0E">
        <w:rPr>
          <w:rFonts w:asciiTheme="minorBidi" w:hAnsiTheme="minorBidi" w:cstheme="minorBidi"/>
          <w:b/>
          <w:sz w:val="24"/>
          <w:szCs w:val="24"/>
        </w:rPr>
        <w:t xml:space="preserve"> </w:t>
      </w:r>
    </w:p>
    <w:p w14:paraId="7F726231" w14:textId="77777777" w:rsidR="00E60B23" w:rsidRPr="00ED1E0E" w:rsidRDefault="00E60B23" w:rsidP="00E60B23">
      <w:pPr>
        <w:pStyle w:val="Bezproreda"/>
        <w:jc w:val="center"/>
        <w:rPr>
          <w:rFonts w:asciiTheme="minorBidi" w:hAnsiTheme="minorBidi" w:cstheme="minorBidi"/>
          <w:b/>
          <w:sz w:val="24"/>
          <w:szCs w:val="24"/>
        </w:rPr>
      </w:pPr>
    </w:p>
    <w:p w14:paraId="65EEF9B2" w14:textId="3843C38B" w:rsidR="00E60B23" w:rsidRPr="00ED1E0E" w:rsidRDefault="00E60B23" w:rsidP="00E60B23">
      <w:pPr>
        <w:pStyle w:val="Bezproreda"/>
        <w:jc w:val="both"/>
        <w:rPr>
          <w:rFonts w:asciiTheme="minorBidi" w:hAnsiTheme="minorBidi" w:cstheme="minorBidi"/>
          <w:sz w:val="24"/>
          <w:szCs w:val="24"/>
        </w:rPr>
      </w:pPr>
      <w:r w:rsidRPr="00ED1E0E">
        <w:rPr>
          <w:rFonts w:asciiTheme="minorBidi" w:hAnsiTheme="minorBidi" w:cstheme="minorBidi"/>
          <w:bCs/>
          <w:sz w:val="24"/>
          <w:szCs w:val="24"/>
        </w:rPr>
        <w:t xml:space="preserve">Objavljuju se upute i obavijesti po raspisanom Javnom natječaju za imenovanje pročelnika Jedinstvenog upravnog odjela Općine Gračac, kategorija: I, potkategorija: glavni rukovoditelj, rang: 1, </w:t>
      </w:r>
      <w:r w:rsidRPr="00ED1E0E">
        <w:rPr>
          <w:rFonts w:asciiTheme="minorBidi" w:hAnsiTheme="minorBidi" w:cstheme="minorBidi"/>
          <w:sz w:val="24"/>
          <w:szCs w:val="24"/>
        </w:rPr>
        <w:t>radno mjesto broj 1. iz Pravilnika o unutarnjem redu Jedinstvenog upravnog odjela Općine Gračac („Službeni glasnik Općine Gračac“ 8/21, 5/23</w:t>
      </w:r>
      <w:r w:rsidR="00870813" w:rsidRPr="00ED1E0E">
        <w:rPr>
          <w:rFonts w:asciiTheme="minorBidi" w:hAnsiTheme="minorBidi" w:cstheme="minorBidi"/>
          <w:sz w:val="24"/>
          <w:szCs w:val="24"/>
        </w:rPr>
        <w:t>-dalje: Pravilnik</w:t>
      </w:r>
      <w:r w:rsidRPr="00ED1E0E">
        <w:rPr>
          <w:rFonts w:asciiTheme="minorBidi" w:hAnsiTheme="minorBidi" w:cstheme="minorBidi"/>
          <w:sz w:val="24"/>
          <w:szCs w:val="24"/>
        </w:rPr>
        <w:t>),1 izvršitelj/ izvršiteljica na neodređeno vrijeme, uz obvezni probni rad u trajanju od 3 mjeseca.</w:t>
      </w:r>
    </w:p>
    <w:p w14:paraId="0BC4DC17" w14:textId="77777777" w:rsidR="00E60B23" w:rsidRPr="00ED1E0E" w:rsidRDefault="00E60B23" w:rsidP="00E60B23">
      <w:pPr>
        <w:pStyle w:val="Bezproreda"/>
        <w:jc w:val="both"/>
        <w:rPr>
          <w:rFonts w:asciiTheme="minorBidi" w:hAnsiTheme="minorBidi" w:cstheme="minorBidi"/>
          <w:b/>
          <w:sz w:val="24"/>
          <w:szCs w:val="24"/>
        </w:rPr>
      </w:pPr>
    </w:p>
    <w:p w14:paraId="7051082D" w14:textId="77777777" w:rsidR="00E60B23" w:rsidRPr="00ED1E0E" w:rsidRDefault="00E60B23" w:rsidP="00E60B23">
      <w:pPr>
        <w:pStyle w:val="Bezproreda"/>
        <w:jc w:val="center"/>
        <w:rPr>
          <w:rFonts w:asciiTheme="minorBidi" w:hAnsiTheme="minorBidi" w:cstheme="minorBidi"/>
          <w:i/>
          <w:sz w:val="24"/>
          <w:szCs w:val="24"/>
        </w:rPr>
      </w:pPr>
      <w:r w:rsidRPr="00ED1E0E">
        <w:rPr>
          <w:rFonts w:asciiTheme="minorBidi" w:hAnsiTheme="minorBidi" w:cstheme="minorBidi"/>
          <w:i/>
          <w:sz w:val="24"/>
          <w:szCs w:val="24"/>
        </w:rPr>
        <w:t>(Svi izrazi koji se u ovim obavijestima koriste za osobe u muškom rodu</w:t>
      </w:r>
    </w:p>
    <w:p w14:paraId="6FB3996F" w14:textId="77777777" w:rsidR="00E60B23" w:rsidRPr="00ED1E0E" w:rsidRDefault="00E60B23" w:rsidP="00E60B23">
      <w:pPr>
        <w:pStyle w:val="Bezproreda"/>
        <w:jc w:val="center"/>
        <w:rPr>
          <w:rFonts w:asciiTheme="minorBidi" w:hAnsiTheme="minorBidi" w:cstheme="minorBidi"/>
          <w:i/>
          <w:sz w:val="24"/>
          <w:szCs w:val="24"/>
        </w:rPr>
      </w:pPr>
      <w:r w:rsidRPr="00ED1E0E">
        <w:rPr>
          <w:rFonts w:asciiTheme="minorBidi" w:hAnsiTheme="minorBidi" w:cstheme="minorBidi"/>
          <w:i/>
          <w:sz w:val="24"/>
          <w:szCs w:val="24"/>
        </w:rPr>
        <w:t xml:space="preserve"> su neutralni i odnose se na osobe muškog i ženskog spola)</w:t>
      </w:r>
    </w:p>
    <w:p w14:paraId="05E30E3A" w14:textId="77777777" w:rsidR="00526E7F" w:rsidRPr="00ED1E0E" w:rsidRDefault="00526E7F" w:rsidP="00BA7056">
      <w:pPr>
        <w:pStyle w:val="Bezproreda"/>
        <w:jc w:val="both"/>
        <w:rPr>
          <w:rFonts w:asciiTheme="minorBidi" w:hAnsiTheme="minorBidi" w:cstheme="minorBidi"/>
          <w:sz w:val="24"/>
          <w:szCs w:val="24"/>
        </w:rPr>
      </w:pPr>
    </w:p>
    <w:p w14:paraId="72A5864F" w14:textId="6B671A5B" w:rsidR="00526E7F" w:rsidRPr="00ED1E0E" w:rsidRDefault="00390B2C" w:rsidP="00734E5C">
      <w:pPr>
        <w:pStyle w:val="Bezproreda"/>
        <w:jc w:val="both"/>
        <w:rPr>
          <w:rFonts w:asciiTheme="minorBidi" w:hAnsiTheme="minorBidi" w:cstheme="minorBidi"/>
          <w:sz w:val="24"/>
          <w:szCs w:val="24"/>
        </w:rPr>
      </w:pPr>
      <w:r w:rsidRPr="00BE1CF4">
        <w:rPr>
          <w:rFonts w:asciiTheme="minorBidi" w:hAnsiTheme="minorBidi" w:cstheme="minorBidi"/>
          <w:sz w:val="24"/>
          <w:szCs w:val="24"/>
        </w:rPr>
        <w:t xml:space="preserve">Natječaj </w:t>
      </w:r>
      <w:r w:rsidR="00526E7F" w:rsidRPr="00BE1CF4">
        <w:rPr>
          <w:rFonts w:asciiTheme="minorBidi" w:hAnsiTheme="minorBidi" w:cstheme="minorBidi"/>
          <w:sz w:val="24"/>
          <w:szCs w:val="24"/>
        </w:rPr>
        <w:t xml:space="preserve">je objavljen </w:t>
      </w:r>
      <w:r w:rsidRPr="00BE1CF4">
        <w:rPr>
          <w:rFonts w:asciiTheme="minorBidi" w:hAnsiTheme="minorBidi" w:cstheme="minorBidi"/>
          <w:sz w:val="24"/>
          <w:szCs w:val="24"/>
        </w:rPr>
        <w:t>u „Narodnim novinama“</w:t>
      </w:r>
      <w:r w:rsidR="00E64CD1" w:rsidRPr="00BE1CF4">
        <w:rPr>
          <w:rFonts w:asciiTheme="minorBidi" w:hAnsiTheme="minorBidi" w:cstheme="minorBidi"/>
          <w:sz w:val="24"/>
          <w:szCs w:val="24"/>
        </w:rPr>
        <w:t xml:space="preserve">, </w:t>
      </w:r>
      <w:r w:rsidRPr="00BE1CF4">
        <w:rPr>
          <w:rFonts w:asciiTheme="minorBidi" w:hAnsiTheme="minorBidi" w:cstheme="minorBidi"/>
          <w:sz w:val="24"/>
          <w:szCs w:val="24"/>
        </w:rPr>
        <w:t xml:space="preserve">broj </w:t>
      </w:r>
      <w:r w:rsidR="00BE1CF4" w:rsidRPr="00BE1CF4">
        <w:rPr>
          <w:rFonts w:asciiTheme="minorBidi" w:hAnsiTheme="minorBidi" w:cstheme="minorBidi"/>
          <w:sz w:val="24"/>
          <w:szCs w:val="24"/>
        </w:rPr>
        <w:t>105</w:t>
      </w:r>
      <w:r w:rsidR="00F254C0" w:rsidRPr="00BE1CF4">
        <w:rPr>
          <w:rFonts w:asciiTheme="minorBidi" w:hAnsiTheme="minorBidi" w:cstheme="minorBidi"/>
          <w:sz w:val="24"/>
          <w:szCs w:val="24"/>
        </w:rPr>
        <w:t xml:space="preserve"> od</w:t>
      </w:r>
      <w:r w:rsidR="00BE1CF4" w:rsidRPr="00BE1CF4">
        <w:rPr>
          <w:rFonts w:asciiTheme="minorBidi" w:hAnsiTheme="minorBidi" w:cstheme="minorBidi"/>
          <w:sz w:val="24"/>
          <w:szCs w:val="24"/>
        </w:rPr>
        <w:t xml:space="preserve"> 23. srpnja </w:t>
      </w:r>
      <w:r w:rsidR="003A5944" w:rsidRPr="00BE1CF4">
        <w:rPr>
          <w:rFonts w:asciiTheme="minorBidi" w:hAnsiTheme="minorBidi" w:cstheme="minorBidi"/>
          <w:sz w:val="24"/>
          <w:szCs w:val="24"/>
        </w:rPr>
        <w:t>202</w:t>
      </w:r>
      <w:r w:rsidR="00E60B23" w:rsidRPr="00BE1CF4">
        <w:rPr>
          <w:rFonts w:asciiTheme="minorBidi" w:hAnsiTheme="minorBidi" w:cstheme="minorBidi"/>
          <w:sz w:val="24"/>
          <w:szCs w:val="24"/>
        </w:rPr>
        <w:t>5</w:t>
      </w:r>
      <w:r w:rsidR="00E64CD1" w:rsidRPr="00BE1CF4">
        <w:rPr>
          <w:rFonts w:asciiTheme="minorBidi" w:hAnsiTheme="minorBidi" w:cstheme="minorBidi"/>
          <w:sz w:val="24"/>
          <w:szCs w:val="24"/>
        </w:rPr>
        <w:t>. godine</w:t>
      </w:r>
      <w:r w:rsidR="00E60B23" w:rsidRPr="00BE1CF4">
        <w:rPr>
          <w:rFonts w:asciiTheme="minorBidi" w:hAnsiTheme="minorBidi" w:cstheme="minorBidi"/>
          <w:sz w:val="24"/>
          <w:szCs w:val="24"/>
        </w:rPr>
        <w:t xml:space="preserve"> i na službenoj mrežnoj stranici Općine Gračac </w:t>
      </w:r>
      <w:hyperlink r:id="rId8" w:history="1">
        <w:r w:rsidR="00E60B23" w:rsidRPr="00BE1CF4">
          <w:rPr>
            <w:rStyle w:val="Hiperveza"/>
            <w:rFonts w:asciiTheme="minorBidi" w:hAnsiTheme="minorBidi" w:cstheme="minorBidi"/>
            <w:sz w:val="24"/>
            <w:szCs w:val="24"/>
          </w:rPr>
          <w:t>www.gracac.hr</w:t>
        </w:r>
      </w:hyperlink>
      <w:r w:rsidR="00526E7F" w:rsidRPr="00BE1CF4">
        <w:rPr>
          <w:rFonts w:asciiTheme="minorBidi" w:hAnsiTheme="minorBidi" w:cstheme="minorBidi"/>
          <w:sz w:val="24"/>
          <w:szCs w:val="24"/>
        </w:rPr>
        <w:t xml:space="preserve">. Rok </w:t>
      </w:r>
      <w:r w:rsidR="00734E5C" w:rsidRPr="00BE1CF4">
        <w:rPr>
          <w:rFonts w:asciiTheme="minorBidi" w:hAnsiTheme="minorBidi" w:cstheme="minorBidi"/>
          <w:sz w:val="24"/>
          <w:szCs w:val="24"/>
        </w:rPr>
        <w:t xml:space="preserve">za </w:t>
      </w:r>
      <w:r w:rsidR="00526E7F" w:rsidRPr="00BE1CF4">
        <w:rPr>
          <w:rFonts w:asciiTheme="minorBidi" w:hAnsiTheme="minorBidi" w:cstheme="minorBidi"/>
          <w:sz w:val="24"/>
          <w:szCs w:val="24"/>
        </w:rPr>
        <w:t>prijav</w:t>
      </w:r>
      <w:r w:rsidR="00734E5C" w:rsidRPr="00BE1CF4">
        <w:rPr>
          <w:rFonts w:asciiTheme="minorBidi" w:hAnsiTheme="minorBidi" w:cstheme="minorBidi"/>
          <w:sz w:val="24"/>
          <w:szCs w:val="24"/>
        </w:rPr>
        <w:t>u</w:t>
      </w:r>
      <w:r w:rsidR="00526E7F" w:rsidRPr="00BE1CF4">
        <w:rPr>
          <w:rFonts w:asciiTheme="minorBidi" w:hAnsiTheme="minorBidi" w:cstheme="minorBidi"/>
          <w:sz w:val="24"/>
          <w:szCs w:val="24"/>
        </w:rPr>
        <w:t xml:space="preserve"> </w:t>
      </w:r>
      <w:r w:rsidR="00E64CD1" w:rsidRPr="00BE1CF4">
        <w:rPr>
          <w:rFonts w:asciiTheme="minorBidi" w:hAnsiTheme="minorBidi" w:cstheme="minorBidi"/>
          <w:sz w:val="24"/>
          <w:szCs w:val="24"/>
        </w:rPr>
        <w:t xml:space="preserve">je </w:t>
      </w:r>
      <w:r w:rsidR="003D6DB5" w:rsidRPr="00BE1CF4">
        <w:rPr>
          <w:rFonts w:asciiTheme="minorBidi" w:hAnsiTheme="minorBidi" w:cstheme="minorBidi"/>
          <w:sz w:val="24"/>
          <w:szCs w:val="24"/>
        </w:rPr>
        <w:t>8 (osam</w:t>
      </w:r>
      <w:r w:rsidR="00526E7F" w:rsidRPr="00BE1CF4">
        <w:rPr>
          <w:rFonts w:asciiTheme="minorBidi" w:hAnsiTheme="minorBidi" w:cstheme="minorBidi"/>
          <w:sz w:val="24"/>
          <w:szCs w:val="24"/>
        </w:rPr>
        <w:t xml:space="preserve">) dana </w:t>
      </w:r>
      <w:r w:rsidRPr="00BE1CF4">
        <w:rPr>
          <w:rFonts w:asciiTheme="minorBidi" w:hAnsiTheme="minorBidi" w:cstheme="minorBidi"/>
          <w:sz w:val="24"/>
          <w:szCs w:val="24"/>
        </w:rPr>
        <w:t xml:space="preserve">od </w:t>
      </w:r>
      <w:r w:rsidR="00734E5C" w:rsidRPr="00BE1CF4">
        <w:rPr>
          <w:rFonts w:asciiTheme="minorBidi" w:hAnsiTheme="minorBidi" w:cstheme="minorBidi"/>
          <w:sz w:val="24"/>
          <w:szCs w:val="24"/>
        </w:rPr>
        <w:t xml:space="preserve">dana </w:t>
      </w:r>
      <w:r w:rsidRPr="00BE1CF4">
        <w:rPr>
          <w:rFonts w:asciiTheme="minorBidi" w:hAnsiTheme="minorBidi" w:cstheme="minorBidi"/>
          <w:sz w:val="24"/>
          <w:szCs w:val="24"/>
        </w:rPr>
        <w:t>objave n</w:t>
      </w:r>
      <w:r w:rsidR="00F254C0" w:rsidRPr="00BE1CF4">
        <w:rPr>
          <w:rFonts w:asciiTheme="minorBidi" w:hAnsiTheme="minorBidi" w:cstheme="minorBidi"/>
          <w:sz w:val="24"/>
          <w:szCs w:val="24"/>
        </w:rPr>
        <w:t>atječaja</w:t>
      </w:r>
      <w:r w:rsidR="003A5944" w:rsidRPr="00BE1CF4">
        <w:rPr>
          <w:rFonts w:asciiTheme="minorBidi" w:hAnsiTheme="minorBidi" w:cstheme="minorBidi"/>
          <w:sz w:val="24"/>
          <w:szCs w:val="24"/>
        </w:rPr>
        <w:t xml:space="preserve">, </w:t>
      </w:r>
      <w:r w:rsidR="00734E5C" w:rsidRPr="00BE1CF4">
        <w:rPr>
          <w:rFonts w:asciiTheme="minorBidi" w:hAnsiTheme="minorBidi" w:cstheme="minorBidi"/>
          <w:sz w:val="24"/>
          <w:szCs w:val="24"/>
        </w:rPr>
        <w:t xml:space="preserve">a </w:t>
      </w:r>
      <w:r w:rsidR="00D0343E" w:rsidRPr="00BE1CF4">
        <w:rPr>
          <w:rFonts w:asciiTheme="minorBidi" w:hAnsiTheme="minorBidi" w:cstheme="minorBidi"/>
          <w:sz w:val="24"/>
          <w:szCs w:val="24"/>
        </w:rPr>
        <w:t xml:space="preserve">posljednji dan za podnošenje prijava na natječaj </w:t>
      </w:r>
      <w:r w:rsidR="00734E5C" w:rsidRPr="00BE1CF4">
        <w:rPr>
          <w:rFonts w:asciiTheme="minorBidi" w:hAnsiTheme="minorBidi" w:cstheme="minorBidi"/>
          <w:sz w:val="24"/>
          <w:szCs w:val="24"/>
        </w:rPr>
        <w:t xml:space="preserve">je </w:t>
      </w:r>
      <w:r w:rsidR="00BE1CF4" w:rsidRPr="00BE1CF4">
        <w:rPr>
          <w:rFonts w:asciiTheme="minorBidi" w:hAnsiTheme="minorBidi" w:cstheme="minorBidi"/>
          <w:sz w:val="24"/>
          <w:szCs w:val="24"/>
        </w:rPr>
        <w:t>31. srpnja</w:t>
      </w:r>
      <w:r w:rsidR="00D0343E" w:rsidRPr="00BE1CF4">
        <w:rPr>
          <w:rFonts w:asciiTheme="minorBidi" w:hAnsiTheme="minorBidi" w:cstheme="minorBidi"/>
          <w:sz w:val="24"/>
          <w:szCs w:val="24"/>
        </w:rPr>
        <w:t xml:space="preserve"> 202</w:t>
      </w:r>
      <w:r w:rsidR="00E60B23" w:rsidRPr="00BE1CF4">
        <w:rPr>
          <w:rFonts w:asciiTheme="minorBidi" w:hAnsiTheme="minorBidi" w:cstheme="minorBidi"/>
          <w:sz w:val="24"/>
          <w:szCs w:val="24"/>
        </w:rPr>
        <w:t>5</w:t>
      </w:r>
      <w:r w:rsidR="00D0343E" w:rsidRPr="00BE1CF4">
        <w:rPr>
          <w:rFonts w:asciiTheme="minorBidi" w:hAnsiTheme="minorBidi" w:cstheme="minorBidi"/>
          <w:sz w:val="24"/>
          <w:szCs w:val="24"/>
        </w:rPr>
        <w:t>. godine</w:t>
      </w:r>
      <w:r w:rsidR="00F254C0" w:rsidRPr="00BE1CF4">
        <w:rPr>
          <w:rFonts w:asciiTheme="minorBidi" w:hAnsiTheme="minorBidi" w:cstheme="minorBidi"/>
          <w:sz w:val="24"/>
          <w:szCs w:val="24"/>
        </w:rPr>
        <w:t>.</w:t>
      </w:r>
    </w:p>
    <w:p w14:paraId="50DE11B4" w14:textId="77777777" w:rsidR="005B66BD" w:rsidRPr="00ED1E0E" w:rsidRDefault="005B66BD" w:rsidP="001C6D08">
      <w:pPr>
        <w:pStyle w:val="Default"/>
        <w:rPr>
          <w:rFonts w:asciiTheme="minorBidi" w:hAnsiTheme="minorBidi" w:cstheme="minorBidi"/>
          <w:lang w:val="hr-HR"/>
        </w:rPr>
      </w:pPr>
    </w:p>
    <w:p w14:paraId="04262DD2" w14:textId="5488F1F0" w:rsidR="001C6D08" w:rsidRPr="00ED1E0E" w:rsidRDefault="001C6D08" w:rsidP="009F568E">
      <w:pPr>
        <w:pStyle w:val="Default"/>
        <w:rPr>
          <w:rFonts w:asciiTheme="minorBidi" w:hAnsiTheme="minorBidi" w:cstheme="minorBidi"/>
          <w:b/>
          <w:lang w:val="hr-HR"/>
        </w:rPr>
      </w:pPr>
      <w:r w:rsidRPr="00ED1E0E">
        <w:rPr>
          <w:rFonts w:asciiTheme="minorBidi" w:hAnsiTheme="minorBidi" w:cstheme="minorBidi"/>
          <w:b/>
          <w:lang w:val="hr-HR"/>
        </w:rPr>
        <w:t>O</w:t>
      </w:r>
      <w:r w:rsidR="0012391A" w:rsidRPr="00ED1E0E">
        <w:rPr>
          <w:rFonts w:asciiTheme="minorBidi" w:hAnsiTheme="minorBidi" w:cstheme="minorBidi"/>
          <w:b/>
          <w:lang w:val="hr-HR"/>
        </w:rPr>
        <w:t>PIS POSLOVA RADN</w:t>
      </w:r>
      <w:r w:rsidR="00F768C1" w:rsidRPr="00ED1E0E">
        <w:rPr>
          <w:rFonts w:asciiTheme="minorBidi" w:hAnsiTheme="minorBidi" w:cstheme="minorBidi"/>
          <w:b/>
          <w:lang w:val="hr-HR"/>
        </w:rPr>
        <w:t>IH</w:t>
      </w:r>
      <w:r w:rsidR="0012391A" w:rsidRPr="00ED1E0E">
        <w:rPr>
          <w:rFonts w:asciiTheme="minorBidi" w:hAnsiTheme="minorBidi" w:cstheme="minorBidi"/>
          <w:b/>
          <w:lang w:val="hr-HR"/>
        </w:rPr>
        <w:t xml:space="preserve"> MJESTA</w:t>
      </w:r>
      <w:r w:rsidR="00F768C1" w:rsidRPr="00ED1E0E">
        <w:rPr>
          <w:rFonts w:asciiTheme="minorBidi" w:hAnsiTheme="minorBidi" w:cstheme="minorBidi"/>
          <w:b/>
          <w:lang w:val="hr-HR"/>
        </w:rPr>
        <w:t xml:space="preserve">: </w:t>
      </w:r>
      <w:r w:rsidR="006F38F0" w:rsidRPr="00ED1E0E">
        <w:rPr>
          <w:rFonts w:asciiTheme="minorBidi" w:hAnsiTheme="minorBidi" w:cstheme="minorBidi"/>
          <w:b/>
          <w:lang w:val="hr-HR"/>
        </w:rPr>
        <w:t xml:space="preserve"> </w:t>
      </w:r>
    </w:p>
    <w:p w14:paraId="67B4C3EF" w14:textId="77777777" w:rsidR="00870813" w:rsidRPr="00ED1E0E" w:rsidRDefault="00870813" w:rsidP="00870813">
      <w:pPr>
        <w:autoSpaceDE w:val="0"/>
        <w:autoSpaceDN w:val="0"/>
        <w:adjustRightInd w:val="0"/>
        <w:spacing w:after="0" w:line="240" w:lineRule="auto"/>
        <w:rPr>
          <w:rFonts w:asciiTheme="minorBidi" w:eastAsia="Times New Roman" w:hAnsiTheme="minorBidi" w:cstheme="minorBidi"/>
          <w:color w:val="000000"/>
          <w:sz w:val="24"/>
          <w:szCs w:val="24"/>
          <w:lang w:eastAsia="en-GB"/>
        </w:rPr>
      </w:pPr>
      <w:r w:rsidRPr="00ED1E0E">
        <w:rPr>
          <w:rFonts w:asciiTheme="minorBidi" w:eastAsia="Times New Roman" w:hAnsiTheme="minorBidi" w:cstheme="minorBidi"/>
          <w:b/>
          <w:bCs/>
          <w:color w:val="000000"/>
          <w:sz w:val="24"/>
          <w:szCs w:val="24"/>
          <w:lang w:val="pl-PL" w:eastAsia="en-GB"/>
        </w:rPr>
        <w:t>Broj</w:t>
      </w:r>
      <w:r w:rsidRPr="00ED1E0E">
        <w:rPr>
          <w:rFonts w:asciiTheme="minorBidi" w:eastAsia="Times New Roman" w:hAnsiTheme="minorBidi" w:cstheme="minorBidi"/>
          <w:b/>
          <w:bCs/>
          <w:color w:val="000000"/>
          <w:sz w:val="24"/>
          <w:szCs w:val="24"/>
          <w:lang w:eastAsia="en-GB"/>
        </w:rPr>
        <w:t xml:space="preserve"> </w:t>
      </w:r>
      <w:r w:rsidRPr="00ED1E0E">
        <w:rPr>
          <w:rFonts w:asciiTheme="minorBidi" w:eastAsia="Times New Roman" w:hAnsiTheme="minorBidi" w:cstheme="minorBidi"/>
          <w:b/>
          <w:bCs/>
          <w:color w:val="000000"/>
          <w:sz w:val="24"/>
          <w:szCs w:val="24"/>
          <w:lang w:val="pl-PL" w:eastAsia="en-GB"/>
        </w:rPr>
        <w:t>radnog</w:t>
      </w:r>
      <w:r w:rsidRPr="00ED1E0E">
        <w:rPr>
          <w:rFonts w:asciiTheme="minorBidi" w:eastAsia="Times New Roman" w:hAnsiTheme="minorBidi" w:cstheme="minorBidi"/>
          <w:b/>
          <w:bCs/>
          <w:color w:val="000000"/>
          <w:sz w:val="24"/>
          <w:szCs w:val="24"/>
          <w:lang w:eastAsia="en-GB"/>
        </w:rPr>
        <w:t xml:space="preserve"> </w:t>
      </w:r>
      <w:r w:rsidRPr="00ED1E0E">
        <w:rPr>
          <w:rFonts w:asciiTheme="minorBidi" w:eastAsia="Times New Roman" w:hAnsiTheme="minorBidi" w:cstheme="minorBidi"/>
          <w:b/>
          <w:bCs/>
          <w:color w:val="000000"/>
          <w:sz w:val="24"/>
          <w:szCs w:val="24"/>
          <w:lang w:val="pl-PL" w:eastAsia="en-GB"/>
        </w:rPr>
        <w:t>mjesta</w:t>
      </w:r>
      <w:r w:rsidRPr="00ED1E0E">
        <w:rPr>
          <w:rFonts w:asciiTheme="minorBidi" w:eastAsia="Times New Roman" w:hAnsiTheme="minorBidi" w:cstheme="minorBidi"/>
          <w:b/>
          <w:bCs/>
          <w:color w:val="000000"/>
          <w:sz w:val="24"/>
          <w:szCs w:val="24"/>
          <w:lang w:eastAsia="en-GB"/>
        </w:rPr>
        <w:t xml:space="preserve">: 1. </w:t>
      </w:r>
    </w:p>
    <w:p w14:paraId="1CCD8E67" w14:textId="77777777" w:rsidR="00870813" w:rsidRPr="00ED1E0E" w:rsidRDefault="00870813" w:rsidP="00870813">
      <w:pPr>
        <w:autoSpaceDE w:val="0"/>
        <w:autoSpaceDN w:val="0"/>
        <w:adjustRightInd w:val="0"/>
        <w:spacing w:after="0" w:line="240" w:lineRule="auto"/>
        <w:rPr>
          <w:rFonts w:asciiTheme="minorBidi" w:eastAsia="Times New Roman" w:hAnsiTheme="minorBidi" w:cstheme="minorBidi"/>
          <w:color w:val="000000"/>
          <w:sz w:val="24"/>
          <w:szCs w:val="24"/>
          <w:u w:val="single"/>
          <w:lang w:eastAsia="en-GB"/>
        </w:rPr>
      </w:pPr>
      <w:r w:rsidRPr="00ED1E0E">
        <w:rPr>
          <w:rFonts w:asciiTheme="minorBidi" w:eastAsia="Times New Roman" w:hAnsiTheme="minorBidi" w:cstheme="minorBidi"/>
          <w:b/>
          <w:bCs/>
          <w:color w:val="000000"/>
          <w:sz w:val="24"/>
          <w:szCs w:val="24"/>
          <w:u w:val="single"/>
          <w:lang w:val="pl-PL" w:eastAsia="en-GB"/>
        </w:rPr>
        <w:t>Naziv</w:t>
      </w:r>
      <w:r w:rsidRPr="00ED1E0E">
        <w:rPr>
          <w:rFonts w:asciiTheme="minorBidi" w:eastAsia="Times New Roman" w:hAnsiTheme="minorBidi" w:cstheme="minorBidi"/>
          <w:b/>
          <w:bCs/>
          <w:color w:val="000000"/>
          <w:sz w:val="24"/>
          <w:szCs w:val="24"/>
          <w:u w:val="single"/>
          <w:lang w:eastAsia="en-GB"/>
        </w:rPr>
        <w:t xml:space="preserve"> </w:t>
      </w:r>
      <w:r w:rsidRPr="00ED1E0E">
        <w:rPr>
          <w:rFonts w:asciiTheme="minorBidi" w:eastAsia="Times New Roman" w:hAnsiTheme="minorBidi" w:cstheme="minorBidi"/>
          <w:b/>
          <w:bCs/>
          <w:color w:val="000000"/>
          <w:sz w:val="24"/>
          <w:szCs w:val="24"/>
          <w:u w:val="single"/>
          <w:lang w:val="pl-PL" w:eastAsia="en-GB"/>
        </w:rPr>
        <w:t>radnog</w:t>
      </w:r>
      <w:r w:rsidRPr="00ED1E0E">
        <w:rPr>
          <w:rFonts w:asciiTheme="minorBidi" w:eastAsia="Times New Roman" w:hAnsiTheme="minorBidi" w:cstheme="minorBidi"/>
          <w:b/>
          <w:bCs/>
          <w:color w:val="000000"/>
          <w:sz w:val="24"/>
          <w:szCs w:val="24"/>
          <w:u w:val="single"/>
          <w:lang w:eastAsia="en-GB"/>
        </w:rPr>
        <w:t xml:space="preserve"> </w:t>
      </w:r>
      <w:r w:rsidRPr="00ED1E0E">
        <w:rPr>
          <w:rFonts w:asciiTheme="minorBidi" w:eastAsia="Times New Roman" w:hAnsiTheme="minorBidi" w:cstheme="minorBidi"/>
          <w:b/>
          <w:bCs/>
          <w:color w:val="000000"/>
          <w:sz w:val="24"/>
          <w:szCs w:val="24"/>
          <w:u w:val="single"/>
          <w:lang w:val="pl-PL" w:eastAsia="en-GB"/>
        </w:rPr>
        <w:t>mjesta</w:t>
      </w:r>
      <w:r w:rsidRPr="00ED1E0E">
        <w:rPr>
          <w:rFonts w:asciiTheme="minorBidi" w:eastAsia="Times New Roman" w:hAnsiTheme="minorBidi" w:cstheme="minorBidi"/>
          <w:b/>
          <w:bCs/>
          <w:color w:val="000000"/>
          <w:sz w:val="24"/>
          <w:szCs w:val="24"/>
          <w:u w:val="single"/>
          <w:lang w:eastAsia="en-GB"/>
        </w:rPr>
        <w:t xml:space="preserve">: </w:t>
      </w:r>
      <w:r w:rsidRPr="00ED1E0E">
        <w:rPr>
          <w:rFonts w:asciiTheme="minorBidi" w:eastAsia="Times New Roman" w:hAnsiTheme="minorBidi" w:cstheme="minorBidi"/>
          <w:b/>
          <w:bCs/>
          <w:color w:val="000000"/>
          <w:sz w:val="24"/>
          <w:szCs w:val="24"/>
          <w:u w:val="single"/>
          <w:lang w:val="pl-PL" w:eastAsia="en-GB"/>
        </w:rPr>
        <w:t>PRO</w:t>
      </w:r>
      <w:r w:rsidRPr="00ED1E0E">
        <w:rPr>
          <w:rFonts w:asciiTheme="minorBidi" w:eastAsia="Times New Roman" w:hAnsiTheme="minorBidi" w:cstheme="minorBidi"/>
          <w:b/>
          <w:bCs/>
          <w:color w:val="000000"/>
          <w:sz w:val="24"/>
          <w:szCs w:val="24"/>
          <w:u w:val="single"/>
          <w:lang w:eastAsia="en-GB"/>
        </w:rPr>
        <w:t>Č</w:t>
      </w:r>
      <w:r w:rsidRPr="00ED1E0E">
        <w:rPr>
          <w:rFonts w:asciiTheme="minorBidi" w:eastAsia="Times New Roman" w:hAnsiTheme="minorBidi" w:cstheme="minorBidi"/>
          <w:b/>
          <w:bCs/>
          <w:color w:val="000000"/>
          <w:sz w:val="24"/>
          <w:szCs w:val="24"/>
          <w:u w:val="single"/>
          <w:lang w:val="pl-PL" w:eastAsia="en-GB"/>
        </w:rPr>
        <w:t>ELNIK</w:t>
      </w:r>
      <w:r w:rsidRPr="00ED1E0E">
        <w:rPr>
          <w:rFonts w:asciiTheme="minorBidi" w:eastAsia="Times New Roman" w:hAnsiTheme="minorBidi" w:cstheme="minorBidi"/>
          <w:b/>
          <w:bCs/>
          <w:color w:val="000000"/>
          <w:sz w:val="24"/>
          <w:szCs w:val="24"/>
          <w:u w:val="single"/>
          <w:lang w:eastAsia="en-GB"/>
        </w:rPr>
        <w:t xml:space="preserve"> – 1 </w:t>
      </w:r>
      <w:r w:rsidRPr="00ED1E0E">
        <w:rPr>
          <w:rFonts w:asciiTheme="minorBidi" w:eastAsia="Times New Roman" w:hAnsiTheme="minorBidi" w:cstheme="minorBidi"/>
          <w:b/>
          <w:bCs/>
          <w:color w:val="000000"/>
          <w:sz w:val="24"/>
          <w:szCs w:val="24"/>
          <w:u w:val="single"/>
          <w:lang w:val="pl-PL" w:eastAsia="en-GB"/>
        </w:rPr>
        <w:t>izvr</w:t>
      </w:r>
      <w:r w:rsidRPr="00ED1E0E">
        <w:rPr>
          <w:rFonts w:asciiTheme="minorBidi" w:eastAsia="Times New Roman" w:hAnsiTheme="minorBidi" w:cstheme="minorBidi"/>
          <w:b/>
          <w:bCs/>
          <w:color w:val="000000"/>
          <w:sz w:val="24"/>
          <w:szCs w:val="24"/>
          <w:u w:val="single"/>
          <w:lang w:eastAsia="en-GB"/>
        </w:rPr>
        <w:t>š</w:t>
      </w:r>
      <w:r w:rsidRPr="00ED1E0E">
        <w:rPr>
          <w:rFonts w:asciiTheme="minorBidi" w:eastAsia="Times New Roman" w:hAnsiTheme="minorBidi" w:cstheme="minorBidi"/>
          <w:b/>
          <w:bCs/>
          <w:color w:val="000000"/>
          <w:sz w:val="24"/>
          <w:szCs w:val="24"/>
          <w:u w:val="single"/>
          <w:lang w:val="pl-PL" w:eastAsia="en-GB"/>
        </w:rPr>
        <w:t>itelj</w:t>
      </w:r>
      <w:r w:rsidRPr="00ED1E0E">
        <w:rPr>
          <w:rFonts w:asciiTheme="minorBidi" w:eastAsia="Times New Roman" w:hAnsiTheme="minorBidi" w:cstheme="minorBidi"/>
          <w:b/>
          <w:bCs/>
          <w:color w:val="000000"/>
          <w:sz w:val="24"/>
          <w:szCs w:val="24"/>
          <w:u w:val="single"/>
          <w:lang w:eastAsia="en-GB"/>
        </w:rPr>
        <w:t xml:space="preserve"> </w:t>
      </w:r>
    </w:p>
    <w:p w14:paraId="14DCD272" w14:textId="77777777" w:rsidR="00870813" w:rsidRPr="00ED1E0E" w:rsidRDefault="00870813" w:rsidP="00870813">
      <w:pPr>
        <w:autoSpaceDE w:val="0"/>
        <w:autoSpaceDN w:val="0"/>
        <w:adjustRightInd w:val="0"/>
        <w:spacing w:after="0" w:line="240" w:lineRule="auto"/>
        <w:rPr>
          <w:rFonts w:asciiTheme="minorBidi" w:eastAsia="Times New Roman" w:hAnsiTheme="minorBidi" w:cstheme="minorBidi"/>
          <w:color w:val="000000"/>
          <w:sz w:val="24"/>
          <w:szCs w:val="24"/>
          <w:lang w:eastAsia="en-GB"/>
        </w:rPr>
      </w:pPr>
      <w:r w:rsidRPr="00ED1E0E">
        <w:rPr>
          <w:rFonts w:asciiTheme="minorBidi" w:eastAsia="Times New Roman" w:hAnsiTheme="minorBidi" w:cstheme="minorBidi"/>
          <w:bCs/>
          <w:color w:val="000000"/>
          <w:sz w:val="24"/>
          <w:szCs w:val="24"/>
          <w:lang w:val="pl-PL" w:eastAsia="en-GB"/>
        </w:rPr>
        <w:t>Kategorija</w:t>
      </w:r>
      <w:r w:rsidRPr="00ED1E0E">
        <w:rPr>
          <w:rFonts w:asciiTheme="minorBidi" w:eastAsia="Times New Roman" w:hAnsiTheme="minorBidi" w:cstheme="minorBidi"/>
          <w:bCs/>
          <w:color w:val="000000"/>
          <w:sz w:val="24"/>
          <w:szCs w:val="24"/>
          <w:lang w:eastAsia="en-GB"/>
        </w:rPr>
        <w:t>/</w:t>
      </w:r>
      <w:r w:rsidRPr="00ED1E0E">
        <w:rPr>
          <w:rFonts w:asciiTheme="minorBidi" w:eastAsia="Times New Roman" w:hAnsiTheme="minorBidi" w:cstheme="minorBidi"/>
          <w:bCs/>
          <w:color w:val="000000"/>
          <w:sz w:val="24"/>
          <w:szCs w:val="24"/>
          <w:lang w:val="pl-PL" w:eastAsia="en-GB"/>
        </w:rPr>
        <w:t>potkategorija</w:t>
      </w:r>
      <w:r w:rsidRPr="00ED1E0E">
        <w:rPr>
          <w:rFonts w:asciiTheme="minorBidi" w:eastAsia="Times New Roman" w:hAnsiTheme="minorBidi" w:cstheme="minorBidi"/>
          <w:bCs/>
          <w:color w:val="000000"/>
          <w:sz w:val="24"/>
          <w:szCs w:val="24"/>
          <w:lang w:eastAsia="en-GB"/>
        </w:rPr>
        <w:t>/</w:t>
      </w:r>
      <w:r w:rsidRPr="00ED1E0E">
        <w:rPr>
          <w:rFonts w:asciiTheme="minorBidi" w:eastAsia="Times New Roman" w:hAnsiTheme="minorBidi" w:cstheme="minorBidi"/>
          <w:bCs/>
          <w:color w:val="000000"/>
          <w:sz w:val="24"/>
          <w:szCs w:val="24"/>
          <w:lang w:val="pl-PL" w:eastAsia="en-GB"/>
        </w:rPr>
        <w:t>razina</w:t>
      </w:r>
      <w:r w:rsidRPr="00ED1E0E">
        <w:rPr>
          <w:rFonts w:asciiTheme="minorBidi" w:eastAsia="Times New Roman" w:hAnsiTheme="minorBidi" w:cstheme="minorBidi"/>
          <w:bCs/>
          <w:color w:val="000000"/>
          <w:sz w:val="24"/>
          <w:szCs w:val="24"/>
          <w:lang w:eastAsia="en-GB"/>
        </w:rPr>
        <w:t>/</w:t>
      </w:r>
      <w:r w:rsidRPr="00ED1E0E">
        <w:rPr>
          <w:rFonts w:asciiTheme="minorBidi" w:eastAsia="Times New Roman" w:hAnsiTheme="minorBidi" w:cstheme="minorBidi"/>
          <w:bCs/>
          <w:color w:val="000000"/>
          <w:sz w:val="24"/>
          <w:szCs w:val="24"/>
          <w:lang w:val="pl-PL" w:eastAsia="en-GB"/>
        </w:rPr>
        <w:t>rang</w:t>
      </w:r>
      <w:r w:rsidRPr="00ED1E0E">
        <w:rPr>
          <w:rFonts w:asciiTheme="minorBidi" w:eastAsia="Times New Roman" w:hAnsiTheme="minorBidi" w:cstheme="minorBidi"/>
          <w:color w:val="000000"/>
          <w:sz w:val="24"/>
          <w:szCs w:val="24"/>
          <w:lang w:eastAsia="en-GB"/>
        </w:rPr>
        <w:t>:</w:t>
      </w:r>
    </w:p>
    <w:p w14:paraId="76822EC3" w14:textId="77777777" w:rsidR="00870813" w:rsidRPr="00ED1E0E" w:rsidRDefault="00870813" w:rsidP="00870813">
      <w:pPr>
        <w:autoSpaceDE w:val="0"/>
        <w:autoSpaceDN w:val="0"/>
        <w:adjustRightInd w:val="0"/>
        <w:spacing w:after="0" w:line="240" w:lineRule="auto"/>
        <w:rPr>
          <w:rFonts w:asciiTheme="minorBidi" w:eastAsia="Times New Roman" w:hAnsiTheme="minorBidi" w:cstheme="minorBidi"/>
          <w:color w:val="000000"/>
          <w:sz w:val="24"/>
          <w:szCs w:val="24"/>
          <w:lang w:eastAsia="en-GB"/>
        </w:rPr>
      </w:pPr>
      <w:r w:rsidRPr="00ED1E0E">
        <w:rPr>
          <w:rFonts w:asciiTheme="minorBidi" w:eastAsia="Times New Roman" w:hAnsiTheme="minorBidi" w:cstheme="minorBidi"/>
          <w:color w:val="000000"/>
          <w:sz w:val="24"/>
          <w:szCs w:val="24"/>
          <w:lang w:eastAsia="en-GB"/>
        </w:rPr>
        <w:t xml:space="preserve">I./glavni rukovoditelj/ - /1. </w:t>
      </w:r>
    </w:p>
    <w:p w14:paraId="7B48D663" w14:textId="77777777" w:rsidR="00870813" w:rsidRPr="00ED1E0E" w:rsidRDefault="00870813" w:rsidP="00870813">
      <w:pPr>
        <w:autoSpaceDE w:val="0"/>
        <w:autoSpaceDN w:val="0"/>
        <w:adjustRightInd w:val="0"/>
        <w:spacing w:after="0" w:line="240" w:lineRule="auto"/>
        <w:jc w:val="both"/>
        <w:rPr>
          <w:rFonts w:asciiTheme="minorBidi" w:eastAsia="Times New Roman" w:hAnsiTheme="minorBidi" w:cstheme="minorBidi"/>
          <w:bCs/>
          <w:color w:val="000000"/>
          <w:sz w:val="24"/>
          <w:szCs w:val="24"/>
          <w:lang w:eastAsia="en-GB"/>
        </w:rPr>
      </w:pPr>
      <w:r w:rsidRPr="00ED1E0E">
        <w:rPr>
          <w:rFonts w:asciiTheme="minorBidi" w:eastAsia="Times New Roman" w:hAnsiTheme="minorBidi" w:cstheme="minorBidi"/>
          <w:color w:val="000000"/>
          <w:sz w:val="24"/>
          <w:szCs w:val="24"/>
          <w:lang w:eastAsia="en-GB"/>
        </w:rPr>
        <w:t xml:space="preserve">Opis poslova radnog mjesta i približan postotak radnog vremena za obavljanje pojedinih poslova: </w:t>
      </w:r>
    </w:p>
    <w:p w14:paraId="3455955E"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rukovodi Jedinstvenim upravnim odjelom: 10%</w:t>
      </w:r>
    </w:p>
    <w:p w14:paraId="5250054C"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xml:space="preserve">- osigurava transparentan i učinkovit rad Odjela: 8% </w:t>
      </w:r>
    </w:p>
    <w:p w14:paraId="62E81FC1"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organizira, brine o izvršavanju i nadzire obavljanje poslova Odjela te daje upute</w:t>
      </w:r>
    </w:p>
    <w:p w14:paraId="7E172592"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xml:space="preserve">  za rad: 10%</w:t>
      </w:r>
    </w:p>
    <w:p w14:paraId="590958E9"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odlučuje o prijmu u službu, rasporedu na radno mjesto te o drugim pravima i</w:t>
      </w:r>
    </w:p>
    <w:p w14:paraId="56A4BAAF"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xml:space="preserve">  obvezama službenika i namještenika, kao i o prestanku službe: 5%</w:t>
      </w:r>
    </w:p>
    <w:p w14:paraId="089AB5D4"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donosi zakonom propisane akte vezane uz obnašanje dužnosti dužnosnika</w:t>
      </w:r>
    </w:p>
    <w:p w14:paraId="323E28DC"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xml:space="preserve">  Općine Gračac 1%</w:t>
      </w:r>
    </w:p>
    <w:p w14:paraId="15B24529"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poduzima mjere za osiguranje učinkovitosti u radu,   brine o stručnom</w:t>
      </w:r>
    </w:p>
    <w:p w14:paraId="7313E313"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xml:space="preserve">  osposobljavanju i usavršavanju djelatnika i o urednom i pravilnom korištenju</w:t>
      </w:r>
    </w:p>
    <w:p w14:paraId="5CFB3E0C"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xml:space="preserve">  imovine i sredstava za rad: 10%</w:t>
      </w:r>
    </w:p>
    <w:p w14:paraId="2D882CCD"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lastRenderedPageBreak/>
        <w:t>- poduzima mjere za utvrđivanje odgovornosti za povrede službene dužnosti: 1%</w:t>
      </w:r>
    </w:p>
    <w:p w14:paraId="5C2B712A"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osigurava suradnju Odjela s izvršnim i predstavničkim tijelom te drugim tijelima,</w:t>
      </w:r>
    </w:p>
    <w:p w14:paraId="09A1370C"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xml:space="preserve">  ustanovama i pravnim osobama Općine Gračac, tijelima državne uprave i</w:t>
      </w:r>
    </w:p>
    <w:p w14:paraId="08C97239"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xml:space="preserve">  lokalne i područne (regionalne) samouprave, kao i drugim</w:t>
      </w:r>
    </w:p>
    <w:p w14:paraId="332FA44A"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xml:space="preserve">  institucijama: 15%</w:t>
      </w:r>
    </w:p>
    <w:p w14:paraId="45BE6B79"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upoznaje načelnika i zaposlenike s donošenjem, promjenom i primjenom</w:t>
      </w:r>
    </w:p>
    <w:p w14:paraId="352DCA76"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xml:space="preserve">  zakona i ostalih propisa: 10%</w:t>
      </w:r>
    </w:p>
    <w:p w14:paraId="38BCF1FA"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priprema i izrađuje nacrte najsloženijih normativnih akata: 25%</w:t>
      </w:r>
    </w:p>
    <w:p w14:paraId="439BC6E2" w14:textId="77777777" w:rsidR="00870813" w:rsidRPr="00ED1E0E" w:rsidRDefault="00870813" w:rsidP="00870813">
      <w:pPr>
        <w:spacing w:after="0" w:line="240" w:lineRule="auto"/>
        <w:jc w:val="both"/>
        <w:rPr>
          <w:rFonts w:asciiTheme="minorBidi" w:eastAsia="Times New Roman" w:hAnsiTheme="minorBidi" w:cstheme="minorBidi"/>
          <w:sz w:val="24"/>
          <w:szCs w:val="24"/>
          <w:lang w:eastAsia="en-GB"/>
        </w:rPr>
      </w:pPr>
      <w:r w:rsidRPr="00ED1E0E">
        <w:rPr>
          <w:rFonts w:asciiTheme="minorBidi" w:eastAsia="Times New Roman" w:hAnsiTheme="minorBidi" w:cstheme="minorBidi"/>
          <w:sz w:val="24"/>
          <w:szCs w:val="24"/>
          <w:lang w:eastAsia="en-GB"/>
        </w:rPr>
        <w:t xml:space="preserve">- obavlja i druge stručne poslove po potrebi i po nalogu načelnika: 5%  </w:t>
      </w:r>
    </w:p>
    <w:p w14:paraId="1FF057FE" w14:textId="77777777" w:rsidR="00807F96" w:rsidRPr="00ED1E0E" w:rsidRDefault="00807F96" w:rsidP="00807F96">
      <w:pPr>
        <w:pStyle w:val="Bezproreda"/>
        <w:ind w:left="720"/>
        <w:rPr>
          <w:rFonts w:asciiTheme="minorBidi" w:hAnsiTheme="minorBidi" w:cstheme="minorBidi"/>
          <w:sz w:val="24"/>
          <w:szCs w:val="24"/>
        </w:rPr>
      </w:pPr>
    </w:p>
    <w:p w14:paraId="39CD57FE" w14:textId="101C12D1" w:rsidR="00870813" w:rsidRPr="00ED1E0E" w:rsidRDefault="00BA7056" w:rsidP="009F568E">
      <w:pPr>
        <w:rPr>
          <w:rFonts w:asciiTheme="minorBidi" w:hAnsiTheme="minorBidi" w:cstheme="minorBidi"/>
          <w:b/>
          <w:sz w:val="24"/>
          <w:szCs w:val="24"/>
        </w:rPr>
      </w:pPr>
      <w:r w:rsidRPr="00ED1E0E">
        <w:rPr>
          <w:rFonts w:asciiTheme="minorBidi" w:hAnsiTheme="minorBidi" w:cstheme="minorBidi"/>
          <w:b/>
          <w:sz w:val="24"/>
          <w:szCs w:val="24"/>
        </w:rPr>
        <w:t>PODACI O PLAĆI:</w:t>
      </w:r>
    </w:p>
    <w:p w14:paraId="34BAA664" w14:textId="4F042169" w:rsidR="008002FC" w:rsidRPr="00ED1E0E" w:rsidRDefault="00870813" w:rsidP="009F568E">
      <w:pPr>
        <w:spacing w:after="0" w:line="240" w:lineRule="auto"/>
        <w:jc w:val="both"/>
        <w:rPr>
          <w:rFonts w:asciiTheme="minorBidi" w:hAnsiTheme="minorBidi" w:cstheme="minorBidi"/>
          <w:sz w:val="24"/>
          <w:szCs w:val="24"/>
        </w:rPr>
      </w:pPr>
      <w:r w:rsidRPr="00ED1E0E">
        <w:rPr>
          <w:rFonts w:asciiTheme="minorBidi" w:hAnsiTheme="minorBidi" w:cstheme="minorBidi"/>
          <w:sz w:val="24"/>
          <w:szCs w:val="24"/>
        </w:rPr>
        <w:t>Temeljem čl. 8. Zakona o plaćama u lokalnoj i područnoj (regionalnoj) samoupravi («Narodne novine» 28/10, 10/23</w:t>
      </w:r>
      <w:r w:rsidR="00653EBD" w:rsidRPr="00ED1E0E">
        <w:rPr>
          <w:rFonts w:asciiTheme="minorBidi" w:hAnsiTheme="minorBidi" w:cstheme="minorBidi"/>
          <w:sz w:val="24"/>
          <w:szCs w:val="24"/>
        </w:rPr>
        <w:t>.</w:t>
      </w:r>
      <w:r w:rsidRPr="00ED1E0E">
        <w:rPr>
          <w:rFonts w:asciiTheme="minorBidi" w:hAnsiTheme="minorBidi" w:cstheme="minorBidi"/>
          <w:sz w:val="24"/>
          <w:szCs w:val="24"/>
        </w:rPr>
        <w:t xml:space="preserve">), plaću službenika i namještenika čini umnožak koeficijenta složenosti poslova na koje je službenik, odnosno namještenik raspoređen i osnovice za obračun plaće, uvećan za 0,5% za svaku navršenu godinu radnog staža. Odlukom o plaćama («Službeni glasnik Zadarske županije» 9/10, 22/10, 17/11, 11/13, „Službeni glasnik Općine Gračac“ 4/15, 9/19, 1/23 i 5/24) čl. 10. za radno mjesto pročelnika utvrđen je koeficijent 2,10. Osnovica za obračun plaća utvrđena je čl. 35. Kolektivnog ugovora za službenike i namještenike u općinskim upravnim tijelima Općine Gračac („Službeni glasnik Općine Gračac“ 1/25) u visini od 1.122,00 eura bruto. </w:t>
      </w:r>
    </w:p>
    <w:p w14:paraId="4903823F" w14:textId="200A87B0" w:rsidR="00BA7056" w:rsidRPr="00ED1E0E" w:rsidRDefault="00BA7056" w:rsidP="00384B54">
      <w:pPr>
        <w:pStyle w:val="StandardWeb"/>
        <w:jc w:val="both"/>
        <w:rPr>
          <w:rFonts w:asciiTheme="minorBidi" w:hAnsiTheme="minorBidi" w:cstheme="minorBidi"/>
        </w:rPr>
      </w:pPr>
      <w:r w:rsidRPr="00ED1E0E">
        <w:rPr>
          <w:rFonts w:asciiTheme="minorBidi" w:hAnsiTheme="minorBidi" w:cstheme="minorBidi"/>
          <w:b/>
        </w:rPr>
        <w:t>NAČIN OBAVLJANJA PRETHODNE PROVJERE ZNANJA I SPOSOBNOSTI</w:t>
      </w:r>
      <w:r w:rsidR="004253AA" w:rsidRPr="00ED1E0E">
        <w:rPr>
          <w:rFonts w:asciiTheme="minorBidi" w:hAnsiTheme="minorBidi" w:cstheme="minorBidi"/>
          <w:b/>
        </w:rPr>
        <w:t xml:space="preserve">, </w:t>
      </w:r>
      <w:r w:rsidR="004253AA" w:rsidRPr="00ED1E0E">
        <w:rPr>
          <w:rStyle w:val="Naglaeno"/>
          <w:rFonts w:asciiTheme="minorBidi" w:hAnsiTheme="minorBidi" w:cstheme="minorBidi"/>
        </w:rPr>
        <w:t>PRAVILA I POSTUPAK TESTIRANJA</w:t>
      </w:r>
      <w:r w:rsidRPr="00ED1E0E">
        <w:rPr>
          <w:rFonts w:asciiTheme="minorBidi" w:hAnsiTheme="minorBidi" w:cstheme="minorBidi"/>
          <w:b/>
        </w:rPr>
        <w:t>:</w:t>
      </w:r>
    </w:p>
    <w:p w14:paraId="26A88A6C" w14:textId="5BD48552" w:rsidR="00C02F49" w:rsidRPr="00ED1E0E" w:rsidRDefault="00C02F49" w:rsidP="009F568E">
      <w:pPr>
        <w:spacing w:after="0" w:line="240" w:lineRule="auto"/>
        <w:jc w:val="both"/>
        <w:rPr>
          <w:rFonts w:asciiTheme="minorBidi" w:hAnsiTheme="minorBidi" w:cstheme="minorBidi"/>
          <w:sz w:val="24"/>
          <w:szCs w:val="24"/>
        </w:rPr>
      </w:pPr>
      <w:r w:rsidRPr="00ED1E0E">
        <w:rPr>
          <w:rFonts w:asciiTheme="minorBidi" w:hAnsiTheme="minorBidi" w:cstheme="minorBidi"/>
          <w:sz w:val="24"/>
          <w:szCs w:val="24"/>
        </w:rPr>
        <w:t xml:space="preserve">Prethodna provjera znanja i sposobnosti kandidata temelji se na članku 22. </w:t>
      </w:r>
      <w:r w:rsidR="00653EBD" w:rsidRPr="00ED1E0E">
        <w:rPr>
          <w:rFonts w:asciiTheme="minorBidi" w:hAnsiTheme="minorBidi" w:cstheme="minorBidi"/>
          <w:sz w:val="24"/>
          <w:szCs w:val="24"/>
        </w:rPr>
        <w:t>ZSN-a</w:t>
      </w:r>
      <w:r w:rsidRPr="00ED1E0E">
        <w:rPr>
          <w:rFonts w:asciiTheme="minorBidi" w:hAnsiTheme="minorBidi" w:cstheme="minorBidi"/>
          <w:sz w:val="24"/>
          <w:szCs w:val="24"/>
        </w:rPr>
        <w:t xml:space="preserve">, a provodi je tročlano Povjerenstvo za provedbu javnog natječaja imenovano od strane </w:t>
      </w:r>
      <w:r w:rsidR="00653EBD" w:rsidRPr="00ED1E0E">
        <w:rPr>
          <w:rFonts w:asciiTheme="minorBidi" w:hAnsiTheme="minorBidi" w:cstheme="minorBidi"/>
          <w:sz w:val="24"/>
          <w:szCs w:val="24"/>
        </w:rPr>
        <w:t>općinskog načelnika</w:t>
      </w:r>
      <w:r w:rsidRPr="00ED1E0E">
        <w:rPr>
          <w:rFonts w:asciiTheme="minorBidi" w:hAnsiTheme="minorBidi" w:cstheme="minorBidi"/>
          <w:sz w:val="24"/>
          <w:szCs w:val="24"/>
        </w:rPr>
        <w:t xml:space="preserve"> Općine Gračac.</w:t>
      </w:r>
    </w:p>
    <w:p w14:paraId="7FCF849A" w14:textId="0F2E6229" w:rsidR="001F7522" w:rsidRPr="00ED1E0E" w:rsidRDefault="001F7522" w:rsidP="009F568E">
      <w:pPr>
        <w:spacing w:beforeLines="40" w:before="96" w:afterLines="40" w:after="96"/>
        <w:jc w:val="both"/>
        <w:rPr>
          <w:rFonts w:asciiTheme="minorBidi" w:hAnsiTheme="minorBidi" w:cstheme="minorBidi"/>
          <w:sz w:val="24"/>
          <w:szCs w:val="24"/>
        </w:rPr>
      </w:pPr>
      <w:r w:rsidRPr="00ED1E0E">
        <w:rPr>
          <w:rFonts w:asciiTheme="minorBidi" w:hAnsiTheme="minorBidi" w:cstheme="minorBidi"/>
          <w:sz w:val="24"/>
          <w:szCs w:val="24"/>
        </w:rPr>
        <w:t xml:space="preserve">Povjerenstvo za provedbu natječaja utvrđuje koje su prijave na natječaj  pravodobne i potpune, utvrđuje listu kandidata prijavljenih na natječaj koji ispunjavaju formalne uvjete propisane natječajem, kandidate s liste poziva na prethodnu provjeru znanja i sposobnosti, provodi postupak provjere znanja i sposobnosti, </w:t>
      </w:r>
    </w:p>
    <w:p w14:paraId="2691BB1A" w14:textId="4C1F7602" w:rsidR="00653EBD" w:rsidRPr="00ED1E0E" w:rsidRDefault="00653EBD" w:rsidP="009F568E">
      <w:pPr>
        <w:jc w:val="both"/>
        <w:rPr>
          <w:rFonts w:asciiTheme="minorBidi" w:hAnsiTheme="minorBidi" w:cstheme="minorBidi"/>
          <w:sz w:val="24"/>
          <w:szCs w:val="24"/>
        </w:rPr>
      </w:pPr>
      <w:r w:rsidRPr="00ED1E0E">
        <w:rPr>
          <w:rFonts w:asciiTheme="minorBidi" w:hAnsiTheme="minorBidi" w:cstheme="minorBidi"/>
          <w:sz w:val="24"/>
          <w:szCs w:val="24"/>
        </w:rPr>
        <w:t>Pisanom testiranju mogu pristupiti samo osobe koje su ispunile formalne uvjete iz javnog natječaja te stekle status kandidata prijavljenog na javni natječaj.</w:t>
      </w:r>
    </w:p>
    <w:p w14:paraId="571EF2A4" w14:textId="569E8E4A" w:rsidR="00C02F49" w:rsidRPr="00ED1E0E" w:rsidRDefault="00CC54BD" w:rsidP="00C02F49">
      <w:pPr>
        <w:spacing w:after="0" w:line="240" w:lineRule="auto"/>
        <w:jc w:val="both"/>
        <w:rPr>
          <w:rFonts w:asciiTheme="minorBidi" w:eastAsia="Times New Roman" w:hAnsiTheme="minorBidi" w:cstheme="minorBidi"/>
          <w:sz w:val="24"/>
          <w:szCs w:val="24"/>
          <w:lang w:eastAsia="hr-HR"/>
        </w:rPr>
      </w:pPr>
      <w:r w:rsidRPr="00ED1E0E">
        <w:rPr>
          <w:rFonts w:asciiTheme="minorBidi" w:eastAsia="Times New Roman" w:hAnsiTheme="minorBidi" w:cstheme="minorBidi"/>
          <w:sz w:val="24"/>
          <w:szCs w:val="24"/>
          <w:lang w:eastAsia="hr-HR"/>
        </w:rPr>
        <w:t>P</w:t>
      </w:r>
      <w:r w:rsidR="00C02F49" w:rsidRPr="00ED1E0E">
        <w:rPr>
          <w:rFonts w:asciiTheme="minorBidi" w:eastAsia="Times New Roman" w:hAnsiTheme="minorBidi" w:cstheme="minorBidi"/>
          <w:sz w:val="24"/>
          <w:szCs w:val="24"/>
          <w:lang w:eastAsia="hr-HR"/>
        </w:rPr>
        <w:t>oziv na prethodnu provjeru znanja i sposobnosti bit će objavljen na</w:t>
      </w:r>
      <w:r w:rsidRPr="00ED1E0E">
        <w:rPr>
          <w:rFonts w:asciiTheme="minorBidi" w:eastAsia="Times New Roman" w:hAnsiTheme="minorBidi" w:cstheme="minorBidi"/>
          <w:sz w:val="24"/>
          <w:szCs w:val="24"/>
          <w:lang w:eastAsia="hr-HR"/>
        </w:rPr>
        <w:t xml:space="preserve"> službenoj</w:t>
      </w:r>
      <w:r w:rsidR="00C02F49" w:rsidRPr="00ED1E0E">
        <w:rPr>
          <w:rFonts w:asciiTheme="minorBidi" w:eastAsia="Times New Roman" w:hAnsiTheme="minorBidi" w:cstheme="minorBidi"/>
          <w:sz w:val="24"/>
          <w:szCs w:val="24"/>
          <w:lang w:eastAsia="hr-HR"/>
        </w:rPr>
        <w:t xml:space="preserve"> </w:t>
      </w:r>
      <w:r w:rsidR="00C02F49" w:rsidRPr="00ED1E0E">
        <w:rPr>
          <w:rFonts w:asciiTheme="minorBidi" w:hAnsiTheme="minorBidi" w:cstheme="minorBidi"/>
          <w:sz w:val="24"/>
          <w:szCs w:val="24"/>
        </w:rPr>
        <w:t xml:space="preserve">mrežnoj stranici Općine Gračac </w:t>
      </w:r>
      <w:hyperlink r:id="rId9" w:history="1">
        <w:r w:rsidR="00C02F49" w:rsidRPr="00ED1E0E">
          <w:rPr>
            <w:rStyle w:val="Hiperveza"/>
            <w:rFonts w:asciiTheme="minorBidi" w:hAnsiTheme="minorBidi" w:cstheme="minorBidi"/>
            <w:sz w:val="24"/>
            <w:szCs w:val="24"/>
          </w:rPr>
          <w:t>www.gracac.hr</w:t>
        </w:r>
      </w:hyperlink>
      <w:r w:rsidR="00C02F49" w:rsidRPr="00ED1E0E">
        <w:rPr>
          <w:rFonts w:asciiTheme="minorBidi" w:hAnsiTheme="minorBidi" w:cstheme="minorBidi"/>
          <w:sz w:val="24"/>
          <w:szCs w:val="24"/>
        </w:rPr>
        <w:t xml:space="preserve"> (</w:t>
      </w:r>
      <w:r w:rsidR="005A0156" w:rsidRPr="00ED1E0E">
        <w:rPr>
          <w:rFonts w:asciiTheme="minorBidi" w:hAnsiTheme="minorBidi" w:cstheme="minorBidi"/>
          <w:sz w:val="24"/>
          <w:szCs w:val="24"/>
        </w:rPr>
        <w:t xml:space="preserve">Dokumenti: </w:t>
      </w:r>
      <w:r w:rsidR="00C02F49" w:rsidRPr="00ED1E0E">
        <w:rPr>
          <w:rFonts w:asciiTheme="minorBidi" w:hAnsiTheme="minorBidi" w:cstheme="minorBidi"/>
          <w:sz w:val="24"/>
          <w:szCs w:val="24"/>
        </w:rPr>
        <w:t>„Javni pozivi, nabave i natječaji“ pod „Zaposlenje“)</w:t>
      </w:r>
      <w:r w:rsidRPr="00ED1E0E">
        <w:rPr>
          <w:rFonts w:asciiTheme="minorBidi" w:hAnsiTheme="minorBidi" w:cstheme="minorBidi"/>
          <w:color w:val="000000"/>
          <w:sz w:val="24"/>
          <w:szCs w:val="24"/>
        </w:rPr>
        <w:t xml:space="preserve"> </w:t>
      </w:r>
      <w:r w:rsidR="00C02F49" w:rsidRPr="00ED1E0E">
        <w:rPr>
          <w:rFonts w:asciiTheme="minorBidi" w:eastAsia="Times New Roman" w:hAnsiTheme="minorBidi" w:cstheme="minorBidi"/>
          <w:sz w:val="24"/>
          <w:szCs w:val="24"/>
          <w:lang w:eastAsia="hr-HR"/>
        </w:rPr>
        <w:t>najmanje pet dana prije održavanja provjere.</w:t>
      </w:r>
    </w:p>
    <w:p w14:paraId="14EA2A27" w14:textId="77777777" w:rsidR="00C02F49" w:rsidRPr="00ED1E0E" w:rsidRDefault="00C02F49" w:rsidP="009F568E">
      <w:pPr>
        <w:spacing w:after="0" w:line="240" w:lineRule="auto"/>
        <w:jc w:val="both"/>
        <w:rPr>
          <w:rFonts w:asciiTheme="minorBidi" w:hAnsiTheme="minorBidi" w:cstheme="minorBidi"/>
          <w:sz w:val="24"/>
          <w:szCs w:val="24"/>
        </w:rPr>
      </w:pPr>
    </w:p>
    <w:p w14:paraId="765FCCD1" w14:textId="0C09DED3" w:rsidR="00DE1CEB" w:rsidRPr="00ED1E0E" w:rsidRDefault="00DE1CEB" w:rsidP="00DE1CEB">
      <w:pPr>
        <w:spacing w:after="0" w:line="240" w:lineRule="auto"/>
        <w:jc w:val="both"/>
        <w:rPr>
          <w:rFonts w:asciiTheme="minorBidi" w:hAnsiTheme="minorBidi" w:cstheme="minorBidi"/>
          <w:sz w:val="24"/>
          <w:szCs w:val="24"/>
        </w:rPr>
      </w:pPr>
      <w:r w:rsidRPr="00ED1E0E">
        <w:rPr>
          <w:rFonts w:asciiTheme="minorBidi" w:hAnsiTheme="minorBidi" w:cstheme="minorBidi"/>
          <w:sz w:val="24"/>
          <w:szCs w:val="24"/>
        </w:rPr>
        <w:t>Prethodna provjera znanja i sposobnosti kandidata</w:t>
      </w:r>
      <w:r w:rsidR="00265690" w:rsidRPr="00ED1E0E">
        <w:rPr>
          <w:rFonts w:asciiTheme="minorBidi" w:hAnsiTheme="minorBidi" w:cstheme="minorBidi"/>
          <w:sz w:val="24"/>
          <w:szCs w:val="24"/>
        </w:rPr>
        <w:t xml:space="preserve"> </w:t>
      </w:r>
      <w:r w:rsidRPr="00ED1E0E">
        <w:rPr>
          <w:rFonts w:asciiTheme="minorBidi" w:hAnsiTheme="minorBidi" w:cstheme="minorBidi"/>
          <w:sz w:val="24"/>
          <w:szCs w:val="24"/>
        </w:rPr>
        <w:t>obuhvaća:</w:t>
      </w:r>
    </w:p>
    <w:p w14:paraId="54416609" w14:textId="2246D5C5" w:rsidR="00DE1CEB" w:rsidRPr="00ED1E0E" w:rsidRDefault="00DE1CEB" w:rsidP="00DE1CEB">
      <w:pPr>
        <w:spacing w:after="0" w:line="240" w:lineRule="auto"/>
        <w:jc w:val="both"/>
        <w:rPr>
          <w:rFonts w:asciiTheme="minorBidi" w:hAnsiTheme="minorBidi" w:cstheme="minorBidi"/>
          <w:sz w:val="24"/>
          <w:szCs w:val="24"/>
        </w:rPr>
      </w:pPr>
      <w:r w:rsidRPr="00ED1E0E">
        <w:rPr>
          <w:rFonts w:asciiTheme="minorBidi" w:hAnsiTheme="minorBidi" w:cstheme="minorBidi"/>
          <w:sz w:val="24"/>
          <w:szCs w:val="24"/>
        </w:rPr>
        <w:t>- pisanu provjeru (testiranje) znanja iz područja</w:t>
      </w:r>
      <w:r w:rsidR="00CC54BD" w:rsidRPr="00ED1E0E">
        <w:rPr>
          <w:rFonts w:asciiTheme="minorBidi" w:hAnsiTheme="minorBidi" w:cstheme="minorBidi"/>
          <w:sz w:val="24"/>
          <w:szCs w:val="24"/>
        </w:rPr>
        <w:t xml:space="preserve"> djelokruga poslova radnog mjesta</w:t>
      </w:r>
      <w:r w:rsidRPr="00ED1E0E">
        <w:rPr>
          <w:rFonts w:asciiTheme="minorBidi" w:hAnsiTheme="minorBidi" w:cstheme="minorBidi"/>
          <w:sz w:val="24"/>
          <w:szCs w:val="24"/>
        </w:rPr>
        <w:t xml:space="preserve"> navedenih u pravnim izvorima za pripremanje kandidata,</w:t>
      </w:r>
    </w:p>
    <w:p w14:paraId="6BF447B3" w14:textId="77777777" w:rsidR="00DE1CEB" w:rsidRPr="00ED1E0E" w:rsidRDefault="00DE1CEB" w:rsidP="00DE1CEB">
      <w:pPr>
        <w:spacing w:after="0" w:line="240" w:lineRule="auto"/>
        <w:jc w:val="both"/>
        <w:rPr>
          <w:rFonts w:asciiTheme="minorBidi" w:hAnsiTheme="minorBidi" w:cstheme="minorBidi"/>
          <w:sz w:val="24"/>
          <w:szCs w:val="24"/>
        </w:rPr>
      </w:pPr>
      <w:r w:rsidRPr="00ED1E0E">
        <w:rPr>
          <w:rFonts w:asciiTheme="minorBidi" w:hAnsiTheme="minorBidi" w:cstheme="minorBidi"/>
          <w:sz w:val="24"/>
          <w:szCs w:val="24"/>
        </w:rPr>
        <w:t xml:space="preserve">-  intervju. </w:t>
      </w:r>
    </w:p>
    <w:p w14:paraId="31DAD340" w14:textId="77777777" w:rsidR="009F568E" w:rsidRPr="00ED1E0E" w:rsidRDefault="009F568E" w:rsidP="009F568E">
      <w:pPr>
        <w:spacing w:after="0" w:line="240" w:lineRule="auto"/>
        <w:jc w:val="both"/>
        <w:rPr>
          <w:rFonts w:asciiTheme="minorBidi" w:hAnsiTheme="minorBidi" w:cstheme="minorBidi"/>
          <w:sz w:val="24"/>
          <w:szCs w:val="24"/>
        </w:rPr>
      </w:pPr>
    </w:p>
    <w:p w14:paraId="156F9577" w14:textId="3B43C49F" w:rsidR="00BA7056" w:rsidRPr="00ED1E0E" w:rsidRDefault="00BA7056" w:rsidP="009F568E">
      <w:pPr>
        <w:spacing w:after="0" w:line="240" w:lineRule="auto"/>
        <w:jc w:val="both"/>
        <w:rPr>
          <w:rFonts w:asciiTheme="minorBidi" w:hAnsiTheme="minorBidi" w:cstheme="minorBidi"/>
          <w:sz w:val="24"/>
          <w:szCs w:val="24"/>
        </w:rPr>
      </w:pPr>
      <w:r w:rsidRPr="00ED1E0E">
        <w:rPr>
          <w:rFonts w:asciiTheme="minorBidi" w:hAnsiTheme="minorBidi" w:cstheme="minorBidi"/>
          <w:sz w:val="24"/>
          <w:szCs w:val="24"/>
        </w:rPr>
        <w:t xml:space="preserve">Na </w:t>
      </w:r>
      <w:r w:rsidR="004253AA" w:rsidRPr="00ED1E0E">
        <w:rPr>
          <w:rFonts w:asciiTheme="minorBidi" w:hAnsiTheme="minorBidi" w:cstheme="minorBidi"/>
          <w:sz w:val="24"/>
          <w:szCs w:val="24"/>
        </w:rPr>
        <w:t>provjeru znanja i sposobnosti</w:t>
      </w:r>
      <w:r w:rsidRPr="00ED1E0E">
        <w:rPr>
          <w:rFonts w:asciiTheme="minorBidi" w:hAnsiTheme="minorBidi" w:cstheme="minorBidi"/>
          <w:sz w:val="24"/>
          <w:szCs w:val="24"/>
        </w:rPr>
        <w:t xml:space="preserve"> kandidati su dužni ponijeti sa sobom</w:t>
      </w:r>
      <w:r w:rsidR="007A5539" w:rsidRPr="00ED1E0E">
        <w:rPr>
          <w:rFonts w:asciiTheme="minorBidi" w:hAnsiTheme="minorBidi" w:cstheme="minorBidi"/>
          <w:sz w:val="24"/>
          <w:szCs w:val="24"/>
        </w:rPr>
        <w:t xml:space="preserve"> </w:t>
      </w:r>
      <w:r w:rsidRPr="00ED1E0E">
        <w:rPr>
          <w:rFonts w:asciiTheme="minorBidi" w:hAnsiTheme="minorBidi" w:cstheme="minorBidi"/>
          <w:sz w:val="24"/>
          <w:szCs w:val="24"/>
        </w:rPr>
        <w:t>osobnu iskaznicu ili drugu odgovarajuću identifikacijsku ispravu s fotografijo</w:t>
      </w:r>
      <w:r w:rsidR="004253AA" w:rsidRPr="00ED1E0E">
        <w:rPr>
          <w:rFonts w:asciiTheme="minorBidi" w:hAnsiTheme="minorBidi" w:cstheme="minorBidi"/>
          <w:sz w:val="24"/>
          <w:szCs w:val="24"/>
        </w:rPr>
        <w:t>m radi utvrđivanja identiteta</w:t>
      </w:r>
      <w:r w:rsidR="00DE1CEB" w:rsidRPr="00ED1E0E">
        <w:rPr>
          <w:rFonts w:asciiTheme="minorBidi" w:hAnsiTheme="minorBidi" w:cstheme="minorBidi"/>
          <w:sz w:val="24"/>
          <w:szCs w:val="24"/>
        </w:rPr>
        <w:t xml:space="preserve">. </w:t>
      </w:r>
      <w:r w:rsidRPr="00ED1E0E">
        <w:rPr>
          <w:rFonts w:asciiTheme="minorBidi" w:hAnsiTheme="minorBidi" w:cstheme="minorBidi"/>
          <w:sz w:val="24"/>
          <w:szCs w:val="24"/>
        </w:rPr>
        <w:t xml:space="preserve">Kandidati koji ne mogu dokazati identitet neće moći pristupiti testiranju. </w:t>
      </w:r>
    </w:p>
    <w:p w14:paraId="74C5BE62" w14:textId="77777777" w:rsidR="00BA7056" w:rsidRPr="00ED1E0E" w:rsidRDefault="00BA7056" w:rsidP="009F568E">
      <w:pPr>
        <w:spacing w:after="0" w:line="240" w:lineRule="auto"/>
        <w:jc w:val="both"/>
        <w:rPr>
          <w:rFonts w:asciiTheme="minorBidi" w:hAnsiTheme="minorBidi" w:cstheme="minorBidi"/>
          <w:sz w:val="24"/>
          <w:szCs w:val="24"/>
        </w:rPr>
      </w:pPr>
      <w:r w:rsidRPr="00ED1E0E">
        <w:rPr>
          <w:rFonts w:asciiTheme="minorBidi" w:hAnsiTheme="minorBidi" w:cstheme="minorBidi"/>
          <w:sz w:val="24"/>
          <w:szCs w:val="24"/>
        </w:rPr>
        <w:lastRenderedPageBreak/>
        <w:t xml:space="preserve">Kandidati sami snose troškove dolaska na </w:t>
      </w:r>
      <w:r w:rsidR="006D2ACD" w:rsidRPr="00ED1E0E">
        <w:rPr>
          <w:rFonts w:asciiTheme="minorBidi" w:hAnsiTheme="minorBidi" w:cstheme="minorBidi"/>
          <w:sz w:val="24"/>
          <w:szCs w:val="24"/>
        </w:rPr>
        <w:t>prethodnu provjeru znanja i sposobnost</w:t>
      </w:r>
      <w:r w:rsidR="00AC5392" w:rsidRPr="00ED1E0E">
        <w:rPr>
          <w:rFonts w:asciiTheme="minorBidi" w:hAnsiTheme="minorBidi" w:cstheme="minorBidi"/>
          <w:sz w:val="24"/>
          <w:szCs w:val="24"/>
        </w:rPr>
        <w:t>i</w:t>
      </w:r>
      <w:r w:rsidRPr="00ED1E0E">
        <w:rPr>
          <w:rFonts w:asciiTheme="minorBidi" w:hAnsiTheme="minorBidi" w:cstheme="minorBidi"/>
          <w:sz w:val="24"/>
          <w:szCs w:val="24"/>
        </w:rPr>
        <w:t>. Za kandidata koji ne pristupi pisanom testiranju</w:t>
      </w:r>
      <w:r w:rsidR="00AC5392" w:rsidRPr="00ED1E0E">
        <w:rPr>
          <w:rFonts w:asciiTheme="minorBidi" w:hAnsiTheme="minorBidi" w:cstheme="minorBidi"/>
          <w:sz w:val="24"/>
          <w:szCs w:val="24"/>
        </w:rPr>
        <w:t xml:space="preserve"> </w:t>
      </w:r>
      <w:r w:rsidRPr="00ED1E0E">
        <w:rPr>
          <w:rFonts w:asciiTheme="minorBidi" w:hAnsiTheme="minorBidi" w:cstheme="minorBidi"/>
          <w:sz w:val="24"/>
          <w:szCs w:val="24"/>
        </w:rPr>
        <w:t xml:space="preserve">smatrat će se da je povukao prijavu na </w:t>
      </w:r>
      <w:r w:rsidR="00390B2C" w:rsidRPr="00ED1E0E">
        <w:rPr>
          <w:rFonts w:asciiTheme="minorBidi" w:hAnsiTheme="minorBidi" w:cstheme="minorBidi"/>
          <w:sz w:val="24"/>
          <w:szCs w:val="24"/>
        </w:rPr>
        <w:t>natječaj</w:t>
      </w:r>
      <w:r w:rsidR="00AC5392" w:rsidRPr="00ED1E0E">
        <w:rPr>
          <w:rFonts w:asciiTheme="minorBidi" w:hAnsiTheme="minorBidi" w:cstheme="minorBidi"/>
          <w:sz w:val="24"/>
          <w:szCs w:val="24"/>
        </w:rPr>
        <w:t xml:space="preserve">, kao i za kandidata koji je pozvan na intervju, a istome se ne odazove </w:t>
      </w:r>
      <w:r w:rsidRPr="00ED1E0E">
        <w:rPr>
          <w:rFonts w:asciiTheme="minorBidi" w:hAnsiTheme="minorBidi" w:cstheme="minorBidi"/>
          <w:sz w:val="24"/>
          <w:szCs w:val="24"/>
        </w:rPr>
        <w:t>.</w:t>
      </w:r>
    </w:p>
    <w:p w14:paraId="6125B2BB" w14:textId="77777777" w:rsidR="00DE1CEB" w:rsidRPr="00ED1E0E" w:rsidRDefault="00DE1CEB" w:rsidP="00AC5392">
      <w:pPr>
        <w:spacing w:after="0" w:line="240" w:lineRule="auto"/>
        <w:ind w:firstLine="708"/>
        <w:jc w:val="both"/>
        <w:rPr>
          <w:rFonts w:asciiTheme="minorBidi" w:hAnsiTheme="minorBidi" w:cstheme="minorBidi"/>
          <w:sz w:val="24"/>
          <w:szCs w:val="24"/>
        </w:rPr>
      </w:pPr>
    </w:p>
    <w:p w14:paraId="406CA4CD" w14:textId="77777777" w:rsidR="00CC54BD" w:rsidRPr="00ED1E0E" w:rsidRDefault="00CC54BD" w:rsidP="009F568E">
      <w:pPr>
        <w:jc w:val="both"/>
        <w:rPr>
          <w:rFonts w:asciiTheme="minorBidi" w:hAnsiTheme="minorBidi" w:cstheme="minorBidi"/>
          <w:sz w:val="24"/>
          <w:szCs w:val="24"/>
          <w:lang w:val="pl-PL"/>
        </w:rPr>
      </w:pPr>
      <w:r w:rsidRPr="00ED1E0E">
        <w:rPr>
          <w:rFonts w:asciiTheme="minorBidi" w:hAnsiTheme="minorBidi" w:cstheme="minorBidi"/>
          <w:sz w:val="24"/>
          <w:szCs w:val="24"/>
          <w:lang w:val="pl-PL"/>
        </w:rPr>
        <w:t>Za pisani dio testiranja dodjeljuje se određeni broj bodova od 1 do 10.</w:t>
      </w:r>
    </w:p>
    <w:p w14:paraId="751A2BD6" w14:textId="77777777" w:rsidR="00DE1CEB" w:rsidRPr="00ED1E0E" w:rsidRDefault="00DE1CEB" w:rsidP="00DE1CEB">
      <w:pPr>
        <w:spacing w:after="0" w:line="240" w:lineRule="auto"/>
        <w:jc w:val="both"/>
        <w:rPr>
          <w:rFonts w:asciiTheme="minorBidi" w:eastAsia="Times New Roman" w:hAnsiTheme="minorBidi" w:cstheme="minorBidi"/>
          <w:sz w:val="24"/>
          <w:szCs w:val="24"/>
          <w:highlight w:val="yellow"/>
          <w:lang w:eastAsia="hr-HR"/>
        </w:rPr>
      </w:pPr>
    </w:p>
    <w:p w14:paraId="03DF7FF9" w14:textId="64B93C12" w:rsidR="00735263" w:rsidRPr="00ED1E0E" w:rsidRDefault="00735263" w:rsidP="009F568E">
      <w:pPr>
        <w:spacing w:after="0" w:line="240" w:lineRule="auto"/>
        <w:jc w:val="both"/>
        <w:rPr>
          <w:rFonts w:asciiTheme="minorBidi" w:hAnsiTheme="minorBidi" w:cstheme="minorBidi"/>
          <w:sz w:val="24"/>
          <w:szCs w:val="24"/>
        </w:rPr>
      </w:pPr>
      <w:r w:rsidRPr="00ED1E0E">
        <w:rPr>
          <w:rFonts w:asciiTheme="minorBidi" w:hAnsiTheme="minorBidi" w:cstheme="minorBidi"/>
          <w:sz w:val="24"/>
          <w:szCs w:val="24"/>
        </w:rPr>
        <w:t>Pi</w:t>
      </w:r>
      <w:r w:rsidR="003D402A" w:rsidRPr="00ED1E0E">
        <w:rPr>
          <w:rFonts w:asciiTheme="minorBidi" w:hAnsiTheme="minorBidi" w:cstheme="minorBidi"/>
          <w:sz w:val="24"/>
          <w:szCs w:val="24"/>
        </w:rPr>
        <w:t>sana provjera znanja</w:t>
      </w:r>
      <w:r w:rsidRPr="00ED1E0E">
        <w:rPr>
          <w:rFonts w:asciiTheme="minorBidi" w:hAnsiTheme="minorBidi" w:cstheme="minorBidi"/>
          <w:sz w:val="24"/>
          <w:szCs w:val="24"/>
        </w:rPr>
        <w:t xml:space="preserve"> sastoji se od 1 pisanog testa s ukupno 10 pitanja iz niže navedenih pravnih izvora za pisano testiranje. Točan odgovor na svako pitanje nosi po 1 bod. Kandidatima se dodjeljuje određeni broj bodova od 1 do 10, ovisno o </w:t>
      </w:r>
      <w:r w:rsidR="003D402A" w:rsidRPr="00ED1E0E">
        <w:rPr>
          <w:rFonts w:asciiTheme="minorBidi" w:hAnsiTheme="minorBidi" w:cstheme="minorBidi"/>
          <w:sz w:val="24"/>
          <w:szCs w:val="24"/>
        </w:rPr>
        <w:t>broju točnih odgovora</w:t>
      </w:r>
      <w:r w:rsidRPr="00ED1E0E">
        <w:rPr>
          <w:rFonts w:asciiTheme="minorBidi" w:hAnsiTheme="minorBidi" w:cstheme="minorBidi"/>
          <w:sz w:val="24"/>
          <w:szCs w:val="24"/>
        </w:rPr>
        <w:t>, ili se utvrđuje 0 bodova</w:t>
      </w:r>
      <w:r w:rsidR="003D402A" w:rsidRPr="00ED1E0E">
        <w:rPr>
          <w:rFonts w:asciiTheme="minorBidi" w:hAnsiTheme="minorBidi" w:cstheme="minorBidi"/>
          <w:sz w:val="24"/>
          <w:szCs w:val="24"/>
        </w:rPr>
        <w:t xml:space="preserve"> ukoliko nije utvrđen niti jedan točan odgovor</w:t>
      </w:r>
      <w:r w:rsidRPr="00ED1E0E">
        <w:rPr>
          <w:rFonts w:asciiTheme="minorBidi" w:hAnsiTheme="minorBidi" w:cstheme="minorBidi"/>
          <w:sz w:val="24"/>
          <w:szCs w:val="24"/>
        </w:rPr>
        <w:t>.</w:t>
      </w:r>
    </w:p>
    <w:p w14:paraId="3797F324" w14:textId="77777777" w:rsidR="004253AA" w:rsidRPr="00ED1E0E" w:rsidRDefault="004253AA" w:rsidP="00AC5392">
      <w:pPr>
        <w:pStyle w:val="StandardWeb"/>
        <w:rPr>
          <w:rFonts w:asciiTheme="minorBidi" w:hAnsiTheme="minorBidi" w:cstheme="minorBidi"/>
        </w:rPr>
      </w:pPr>
      <w:r w:rsidRPr="00ED1E0E">
        <w:rPr>
          <w:rFonts w:asciiTheme="minorBidi" w:hAnsiTheme="minorBidi" w:cstheme="minorBidi"/>
        </w:rPr>
        <w:t>Po utvrđivanju identiteta, kandidatima će bit</w:t>
      </w:r>
      <w:r w:rsidR="00800400" w:rsidRPr="00ED1E0E">
        <w:rPr>
          <w:rFonts w:asciiTheme="minorBidi" w:hAnsiTheme="minorBidi" w:cstheme="minorBidi"/>
        </w:rPr>
        <w:t>i podijeljena pitanja za pisano testiranje</w:t>
      </w:r>
      <w:r w:rsidRPr="00ED1E0E">
        <w:rPr>
          <w:rFonts w:asciiTheme="minorBidi" w:hAnsiTheme="minorBidi" w:cstheme="minorBidi"/>
        </w:rPr>
        <w:t>.</w:t>
      </w:r>
      <w:r w:rsidRPr="00ED1E0E">
        <w:rPr>
          <w:rFonts w:asciiTheme="minorBidi" w:hAnsiTheme="minorBidi" w:cstheme="minorBidi"/>
        </w:rPr>
        <w:br/>
      </w:r>
      <w:r w:rsidR="00800400" w:rsidRPr="00ED1E0E">
        <w:rPr>
          <w:rFonts w:asciiTheme="minorBidi" w:hAnsiTheme="minorBidi" w:cstheme="minorBidi"/>
        </w:rPr>
        <w:t>Pisano testiranje</w:t>
      </w:r>
      <w:r w:rsidR="00735263" w:rsidRPr="00ED1E0E">
        <w:rPr>
          <w:rFonts w:asciiTheme="minorBidi" w:hAnsiTheme="minorBidi" w:cstheme="minorBidi"/>
        </w:rPr>
        <w:t xml:space="preserve"> traje 30</w:t>
      </w:r>
      <w:r w:rsidRPr="00ED1E0E">
        <w:rPr>
          <w:rFonts w:asciiTheme="minorBidi" w:hAnsiTheme="minorBidi" w:cstheme="minorBidi"/>
        </w:rPr>
        <w:t xml:space="preserve"> minuta.</w:t>
      </w:r>
      <w:r w:rsidRPr="00ED1E0E">
        <w:rPr>
          <w:rFonts w:asciiTheme="minorBidi" w:hAnsiTheme="minorBidi" w:cstheme="minorBidi"/>
        </w:rPr>
        <w:br/>
        <w:t>Kandidati su dužni pridržavati</w:t>
      </w:r>
      <w:r w:rsidR="00384B54" w:rsidRPr="00ED1E0E">
        <w:rPr>
          <w:rFonts w:asciiTheme="minorBidi" w:hAnsiTheme="minorBidi" w:cstheme="minorBidi"/>
        </w:rPr>
        <w:t xml:space="preserve"> se</w:t>
      </w:r>
      <w:r w:rsidRPr="00ED1E0E">
        <w:rPr>
          <w:rFonts w:asciiTheme="minorBidi" w:hAnsiTheme="minorBidi" w:cstheme="minorBidi"/>
        </w:rPr>
        <w:t xml:space="preserve"> utvrđenog vremena i rasporeda testiranja.</w:t>
      </w:r>
    </w:p>
    <w:p w14:paraId="5B5776B5" w14:textId="77777777" w:rsidR="004253AA" w:rsidRPr="00ED1E0E" w:rsidRDefault="004253AA" w:rsidP="00AC5392">
      <w:pPr>
        <w:pStyle w:val="StandardWeb"/>
        <w:rPr>
          <w:rFonts w:asciiTheme="minorBidi" w:hAnsiTheme="minorBidi" w:cstheme="minorBidi"/>
        </w:rPr>
      </w:pPr>
      <w:r w:rsidRPr="00ED1E0E">
        <w:rPr>
          <w:rFonts w:asciiTheme="minorBidi" w:hAnsiTheme="minorBidi" w:cstheme="minorBidi"/>
        </w:rPr>
        <w:t xml:space="preserve">Za vrijeme </w:t>
      </w:r>
      <w:r w:rsidR="006706B2" w:rsidRPr="00ED1E0E">
        <w:rPr>
          <w:rFonts w:asciiTheme="minorBidi" w:hAnsiTheme="minorBidi" w:cstheme="minorBidi"/>
        </w:rPr>
        <w:t xml:space="preserve">pisanog testiranja </w:t>
      </w:r>
      <w:r w:rsidRPr="00ED1E0E">
        <w:rPr>
          <w:rFonts w:asciiTheme="minorBidi" w:hAnsiTheme="minorBidi" w:cstheme="minorBidi"/>
        </w:rPr>
        <w:t>nije dopušteno:</w:t>
      </w:r>
      <w:r w:rsidRPr="00ED1E0E">
        <w:rPr>
          <w:rFonts w:asciiTheme="minorBidi" w:hAnsiTheme="minorBidi" w:cstheme="minorBidi"/>
        </w:rPr>
        <w:br/>
        <w:t>- koristiti se bilo kakvom literaturom odnosno bilješkama;</w:t>
      </w:r>
      <w:r w:rsidRPr="00ED1E0E">
        <w:rPr>
          <w:rFonts w:asciiTheme="minorBidi" w:hAnsiTheme="minorBidi" w:cstheme="minorBidi"/>
        </w:rPr>
        <w:br/>
        <w:t>- koristiti mobitel ili druga komunikacijska sredstva;</w:t>
      </w:r>
      <w:r w:rsidRPr="00ED1E0E">
        <w:rPr>
          <w:rFonts w:asciiTheme="minorBidi" w:hAnsiTheme="minorBidi" w:cstheme="minorBidi"/>
        </w:rPr>
        <w:br/>
        <w:t>- napuštati prostoriju u kojoj se provjera odvija:</w:t>
      </w:r>
      <w:r w:rsidRPr="00ED1E0E">
        <w:rPr>
          <w:rFonts w:asciiTheme="minorBidi" w:hAnsiTheme="minorBidi" w:cstheme="minorBidi"/>
        </w:rPr>
        <w:br/>
        <w:t>- razg</w:t>
      </w:r>
      <w:r w:rsidR="007A5539" w:rsidRPr="00ED1E0E">
        <w:rPr>
          <w:rFonts w:asciiTheme="minorBidi" w:hAnsiTheme="minorBidi" w:cstheme="minorBidi"/>
        </w:rPr>
        <w:t xml:space="preserve">ovarati s ostalim kandidatima </w:t>
      </w:r>
      <w:r w:rsidRPr="00ED1E0E">
        <w:rPr>
          <w:rFonts w:asciiTheme="minorBidi" w:hAnsiTheme="minorBidi" w:cstheme="minorBidi"/>
        </w:rPr>
        <w:t xml:space="preserve">niti na bilo koji drugi način remetiti koncentraciju </w:t>
      </w:r>
      <w:r w:rsidR="007A5539" w:rsidRPr="00ED1E0E">
        <w:rPr>
          <w:rFonts w:asciiTheme="minorBidi" w:hAnsiTheme="minorBidi" w:cstheme="minorBidi"/>
        </w:rPr>
        <w:t xml:space="preserve">  </w:t>
      </w:r>
      <w:r w:rsidRPr="00ED1E0E">
        <w:rPr>
          <w:rFonts w:asciiTheme="minorBidi" w:hAnsiTheme="minorBidi" w:cstheme="minorBidi"/>
        </w:rPr>
        <w:t>kandidata.</w:t>
      </w:r>
    </w:p>
    <w:p w14:paraId="4571D44C" w14:textId="77777777" w:rsidR="004253AA" w:rsidRPr="00ED1E0E" w:rsidRDefault="004253AA" w:rsidP="00702DE9">
      <w:pPr>
        <w:pStyle w:val="StandardWeb"/>
        <w:jc w:val="both"/>
        <w:rPr>
          <w:rFonts w:asciiTheme="minorBidi" w:hAnsiTheme="minorBidi" w:cstheme="minorBidi"/>
          <w:b/>
          <w:bCs/>
          <w:iCs/>
          <w:u w:val="single"/>
        </w:rPr>
      </w:pPr>
      <w:r w:rsidRPr="00ED1E0E">
        <w:rPr>
          <w:rStyle w:val="Naglaeno"/>
          <w:rFonts w:asciiTheme="minorBidi" w:hAnsiTheme="minorBidi" w:cstheme="minorBidi"/>
          <w:iCs/>
          <w:u w:val="single"/>
        </w:rPr>
        <w:t xml:space="preserve">Kandidati koji se </w:t>
      </w:r>
      <w:r w:rsidR="005B66BD" w:rsidRPr="00ED1E0E">
        <w:rPr>
          <w:rStyle w:val="Naglaeno"/>
          <w:rFonts w:asciiTheme="minorBidi" w:hAnsiTheme="minorBidi" w:cstheme="minorBidi"/>
          <w:iCs/>
          <w:u w:val="single"/>
        </w:rPr>
        <w:t xml:space="preserve">budu ponašali neprimjereno ili prekrše </w:t>
      </w:r>
      <w:r w:rsidRPr="00ED1E0E">
        <w:rPr>
          <w:rStyle w:val="Naglaeno"/>
          <w:rFonts w:asciiTheme="minorBidi" w:hAnsiTheme="minorBidi" w:cstheme="minorBidi"/>
          <w:iCs/>
          <w:u w:val="single"/>
        </w:rPr>
        <w:t>jedn</w:t>
      </w:r>
      <w:r w:rsidR="007A5539" w:rsidRPr="00ED1E0E">
        <w:rPr>
          <w:rStyle w:val="Naglaeno"/>
          <w:rFonts w:asciiTheme="minorBidi" w:hAnsiTheme="minorBidi" w:cstheme="minorBidi"/>
          <w:iCs/>
          <w:u w:val="single"/>
        </w:rPr>
        <w:t>o od navedenih pravila</w:t>
      </w:r>
      <w:r w:rsidR="00702DE9" w:rsidRPr="00ED1E0E">
        <w:rPr>
          <w:rStyle w:val="Naglaeno"/>
          <w:rFonts w:asciiTheme="minorBidi" w:hAnsiTheme="minorBidi" w:cstheme="minorBidi"/>
          <w:iCs/>
          <w:u w:val="single"/>
        </w:rPr>
        <w:t xml:space="preserve"> </w:t>
      </w:r>
      <w:r w:rsidR="007A5539" w:rsidRPr="00ED1E0E">
        <w:rPr>
          <w:rStyle w:val="Naglaeno"/>
          <w:rFonts w:asciiTheme="minorBidi" w:hAnsiTheme="minorBidi" w:cstheme="minorBidi"/>
          <w:iCs/>
          <w:u w:val="single"/>
        </w:rPr>
        <w:t>bit</w:t>
      </w:r>
      <w:r w:rsidRPr="00ED1E0E">
        <w:rPr>
          <w:rStyle w:val="Naglaeno"/>
          <w:rFonts w:asciiTheme="minorBidi" w:hAnsiTheme="minorBidi" w:cstheme="minorBidi"/>
          <w:iCs/>
          <w:u w:val="single"/>
        </w:rPr>
        <w:t xml:space="preserve"> će udaljeni s testiranja, a njihov rezultat i rad Povjerenstvo neće bodovati.</w:t>
      </w:r>
    </w:p>
    <w:p w14:paraId="62FF68A5" w14:textId="712AC72E" w:rsidR="006706B2" w:rsidRPr="00ED1E0E" w:rsidRDefault="009F568E" w:rsidP="00E653F4">
      <w:pPr>
        <w:jc w:val="both"/>
        <w:rPr>
          <w:rFonts w:asciiTheme="minorBidi" w:hAnsiTheme="minorBidi" w:cstheme="minorBidi"/>
          <w:sz w:val="24"/>
          <w:szCs w:val="24"/>
        </w:rPr>
      </w:pPr>
      <w:r w:rsidRPr="00ED1E0E">
        <w:rPr>
          <w:rFonts w:asciiTheme="minorBidi" w:hAnsiTheme="minorBidi" w:cstheme="minorBidi"/>
          <w:sz w:val="24"/>
          <w:szCs w:val="24"/>
        </w:rPr>
        <w:t xml:space="preserve">S kandidatima koji ostvare najmanje 50% ukupnog broja bodova na pisanom testiranju provest će se intervju. </w:t>
      </w:r>
    </w:p>
    <w:p w14:paraId="7B5E758D" w14:textId="77777777" w:rsidR="006706B2" w:rsidRPr="00ED1E0E" w:rsidRDefault="006706B2" w:rsidP="006706B2">
      <w:pPr>
        <w:spacing w:after="0" w:line="240" w:lineRule="auto"/>
        <w:jc w:val="both"/>
        <w:rPr>
          <w:rFonts w:asciiTheme="minorBidi" w:eastAsia="Times New Roman" w:hAnsiTheme="minorBidi" w:cstheme="minorBidi"/>
          <w:sz w:val="24"/>
          <w:szCs w:val="24"/>
          <w:lang w:eastAsia="hr-HR"/>
        </w:rPr>
      </w:pPr>
      <w:r w:rsidRPr="00ED1E0E">
        <w:rPr>
          <w:rFonts w:asciiTheme="minorBidi" w:eastAsia="Times New Roman" w:hAnsiTheme="minorBidi" w:cstheme="minorBidi"/>
          <w:sz w:val="24"/>
          <w:szCs w:val="24"/>
          <w:lang w:eastAsia="hr-HR"/>
        </w:rPr>
        <w:t>Povjerenstvo kroz intervju s kandidatima utvrđuje interese, profesionalne ciljeve i motivaciju kandidata za rad na radnom mjestu za koje je podnio prijavu.</w:t>
      </w:r>
    </w:p>
    <w:p w14:paraId="369E3133" w14:textId="77777777" w:rsidR="00F2752B" w:rsidRPr="00ED1E0E" w:rsidRDefault="00F2752B" w:rsidP="006706B2">
      <w:pPr>
        <w:spacing w:after="0" w:line="240" w:lineRule="auto"/>
        <w:jc w:val="both"/>
        <w:rPr>
          <w:rFonts w:asciiTheme="minorBidi" w:eastAsia="Times New Roman" w:hAnsiTheme="minorBidi" w:cstheme="minorBidi"/>
          <w:sz w:val="24"/>
          <w:szCs w:val="24"/>
          <w:lang w:eastAsia="hr-HR"/>
        </w:rPr>
      </w:pPr>
    </w:p>
    <w:p w14:paraId="71D0ACD6" w14:textId="6DD242D2" w:rsidR="006706B2" w:rsidRPr="00ED1E0E" w:rsidRDefault="006706B2" w:rsidP="006706B2">
      <w:pPr>
        <w:tabs>
          <w:tab w:val="left" w:pos="708"/>
        </w:tabs>
        <w:suppressAutoHyphens/>
        <w:spacing w:after="0" w:line="100" w:lineRule="atLeast"/>
        <w:jc w:val="both"/>
        <w:rPr>
          <w:rFonts w:asciiTheme="minorBidi" w:eastAsia="Times New Roman" w:hAnsiTheme="minorBidi" w:cstheme="minorBidi"/>
          <w:sz w:val="24"/>
          <w:szCs w:val="24"/>
          <w:lang w:eastAsia="hr-HR"/>
        </w:rPr>
      </w:pPr>
      <w:r w:rsidRPr="00ED1E0E">
        <w:rPr>
          <w:rFonts w:asciiTheme="minorBidi" w:eastAsia="Times New Roman" w:hAnsiTheme="minorBidi" w:cstheme="minorBidi"/>
          <w:sz w:val="24"/>
          <w:szCs w:val="24"/>
          <w:lang w:eastAsia="hr-HR"/>
        </w:rPr>
        <w:t>Intervju se boduje na način da svaki član Povjerenst</w:t>
      </w:r>
      <w:r w:rsidR="001F7522" w:rsidRPr="00ED1E0E">
        <w:rPr>
          <w:rFonts w:asciiTheme="minorBidi" w:eastAsia="Times New Roman" w:hAnsiTheme="minorBidi" w:cstheme="minorBidi"/>
          <w:sz w:val="24"/>
          <w:szCs w:val="24"/>
          <w:lang w:eastAsia="hr-HR"/>
        </w:rPr>
        <w:t>va boduje kandidata, od 1 do 10</w:t>
      </w:r>
      <w:r w:rsidRPr="00ED1E0E">
        <w:rPr>
          <w:rFonts w:asciiTheme="minorBidi" w:eastAsia="Times New Roman" w:hAnsiTheme="minorBidi" w:cstheme="minorBidi"/>
          <w:sz w:val="24"/>
          <w:szCs w:val="24"/>
          <w:lang w:eastAsia="hr-HR"/>
        </w:rPr>
        <w:t xml:space="preserve"> te se zbroj njihovih bodova dijeli s brojem članova Povjerenstva i dobiveni iznos čini (prosjek) bodovne ocjene.</w:t>
      </w:r>
    </w:p>
    <w:p w14:paraId="6D838F71" w14:textId="77777777" w:rsidR="006706B2" w:rsidRPr="00ED1E0E" w:rsidRDefault="006706B2" w:rsidP="006706B2">
      <w:pPr>
        <w:spacing w:after="0" w:line="240" w:lineRule="auto"/>
        <w:jc w:val="both"/>
        <w:rPr>
          <w:rFonts w:asciiTheme="minorBidi" w:eastAsia="Times New Roman" w:hAnsiTheme="minorBidi" w:cstheme="minorBidi"/>
          <w:sz w:val="24"/>
          <w:szCs w:val="24"/>
          <w:highlight w:val="yellow"/>
          <w:lang w:eastAsia="hr-HR"/>
        </w:rPr>
      </w:pPr>
    </w:p>
    <w:p w14:paraId="6B22CC12" w14:textId="77777777" w:rsidR="006706B2" w:rsidRPr="00ED1E0E" w:rsidRDefault="006706B2" w:rsidP="006706B2">
      <w:pPr>
        <w:spacing w:after="0" w:line="240" w:lineRule="auto"/>
        <w:jc w:val="both"/>
        <w:rPr>
          <w:rFonts w:asciiTheme="minorBidi" w:eastAsia="Times New Roman" w:hAnsiTheme="minorBidi" w:cstheme="minorBidi"/>
          <w:sz w:val="24"/>
          <w:szCs w:val="24"/>
          <w:lang w:eastAsia="hr-HR"/>
        </w:rPr>
      </w:pPr>
      <w:r w:rsidRPr="00ED1E0E">
        <w:rPr>
          <w:rFonts w:asciiTheme="minorBidi" w:eastAsia="Times New Roman" w:hAnsiTheme="minorBidi" w:cstheme="minorBidi"/>
          <w:sz w:val="24"/>
          <w:szCs w:val="24"/>
          <w:lang w:eastAsia="hr-HR"/>
        </w:rPr>
        <w:t>Maksimalan broj bodova koji kandidat može ostvariti na intervjuu je 10 bodova.</w:t>
      </w:r>
    </w:p>
    <w:p w14:paraId="7DF0165C" w14:textId="402AD72B" w:rsidR="00E653F4" w:rsidRPr="00ED1E0E" w:rsidRDefault="00E653F4" w:rsidP="00F2752B">
      <w:pPr>
        <w:jc w:val="both"/>
        <w:rPr>
          <w:rFonts w:asciiTheme="minorBidi" w:hAnsiTheme="minorBidi" w:cstheme="minorBidi"/>
          <w:sz w:val="24"/>
          <w:szCs w:val="24"/>
          <w:lang w:val="pl-PL"/>
        </w:rPr>
      </w:pPr>
      <w:r w:rsidRPr="00ED1E0E">
        <w:rPr>
          <w:rFonts w:asciiTheme="minorBidi" w:hAnsiTheme="minorBidi" w:cstheme="minorBidi"/>
          <w:sz w:val="24"/>
          <w:szCs w:val="24"/>
          <w:lang w:val="pl-PL"/>
        </w:rPr>
        <w:t xml:space="preserve">Smatra se da je kandidat zadovoljio ako je na intervjuu ostvario/la najmanje 5 bodova. </w:t>
      </w:r>
    </w:p>
    <w:p w14:paraId="30FBCFA4" w14:textId="262F9FD6" w:rsidR="005B66BD" w:rsidRPr="00ED1E0E" w:rsidRDefault="00653EBD" w:rsidP="00E653F4">
      <w:pPr>
        <w:spacing w:beforeLines="40" w:before="96" w:afterLines="40" w:after="96"/>
        <w:jc w:val="both"/>
        <w:rPr>
          <w:rFonts w:asciiTheme="minorBidi" w:hAnsiTheme="minorBidi" w:cstheme="minorBidi"/>
          <w:sz w:val="24"/>
          <w:szCs w:val="24"/>
        </w:rPr>
      </w:pPr>
      <w:r w:rsidRPr="00ED1E0E">
        <w:rPr>
          <w:rFonts w:asciiTheme="minorBidi" w:hAnsiTheme="minorBidi" w:cstheme="minorBidi"/>
          <w:sz w:val="24"/>
          <w:szCs w:val="24"/>
        </w:rPr>
        <w:t xml:space="preserve">Nakon prethodne provjere znanja i sposobnosti kandidata </w:t>
      </w:r>
      <w:r w:rsidR="00F2752B" w:rsidRPr="00ED1E0E">
        <w:rPr>
          <w:rFonts w:asciiTheme="minorBidi" w:hAnsiTheme="minorBidi" w:cstheme="minorBidi"/>
          <w:sz w:val="24"/>
          <w:szCs w:val="24"/>
        </w:rPr>
        <w:t xml:space="preserve">Povjerenstvo </w:t>
      </w:r>
      <w:r w:rsidRPr="00ED1E0E">
        <w:rPr>
          <w:rFonts w:asciiTheme="minorBidi" w:hAnsiTheme="minorBidi" w:cstheme="minorBidi"/>
          <w:sz w:val="24"/>
          <w:szCs w:val="24"/>
        </w:rPr>
        <w:t>utvrđuje rang-listu kandidata prema ukupnom broju ostvarenih bodova</w:t>
      </w:r>
      <w:r w:rsidR="00F2752B" w:rsidRPr="00ED1E0E">
        <w:rPr>
          <w:rFonts w:asciiTheme="minorBidi" w:hAnsiTheme="minorBidi" w:cstheme="minorBidi"/>
          <w:sz w:val="24"/>
          <w:szCs w:val="24"/>
        </w:rPr>
        <w:t xml:space="preserve"> te</w:t>
      </w:r>
      <w:r w:rsidRPr="00ED1E0E">
        <w:rPr>
          <w:rFonts w:asciiTheme="minorBidi" w:hAnsiTheme="minorBidi" w:cstheme="minorBidi"/>
          <w:color w:val="231F20"/>
          <w:sz w:val="24"/>
          <w:szCs w:val="24"/>
        </w:rPr>
        <w:t xml:space="preserve"> izvješće</w:t>
      </w:r>
      <w:r w:rsidR="00F2752B" w:rsidRPr="00ED1E0E">
        <w:rPr>
          <w:rFonts w:asciiTheme="minorBidi" w:hAnsiTheme="minorBidi" w:cstheme="minorBidi"/>
          <w:color w:val="231F20"/>
          <w:sz w:val="24"/>
          <w:szCs w:val="24"/>
        </w:rPr>
        <w:t xml:space="preserve"> i</w:t>
      </w:r>
      <w:r w:rsidRPr="00ED1E0E">
        <w:rPr>
          <w:rFonts w:asciiTheme="minorBidi" w:hAnsiTheme="minorBidi" w:cstheme="minorBidi"/>
          <w:color w:val="231F20"/>
          <w:sz w:val="24"/>
          <w:szCs w:val="24"/>
        </w:rPr>
        <w:t xml:space="preserve"> rang-listu kandidata dostavlja općinskom načelniku</w:t>
      </w:r>
      <w:r w:rsidR="00F2752B" w:rsidRPr="00ED1E0E">
        <w:rPr>
          <w:rFonts w:asciiTheme="minorBidi" w:hAnsiTheme="minorBidi" w:cstheme="minorBidi"/>
          <w:color w:val="231F20"/>
          <w:sz w:val="24"/>
          <w:szCs w:val="24"/>
        </w:rPr>
        <w:t>.</w:t>
      </w:r>
    </w:p>
    <w:p w14:paraId="62EA25C5" w14:textId="77777777" w:rsidR="00653EBD" w:rsidRPr="00ED1E0E" w:rsidRDefault="00653EBD" w:rsidP="00653EBD">
      <w:pPr>
        <w:jc w:val="both"/>
        <w:rPr>
          <w:rFonts w:asciiTheme="minorBidi" w:hAnsiTheme="minorBidi" w:cstheme="minorBidi"/>
          <w:sz w:val="24"/>
          <w:szCs w:val="24"/>
        </w:rPr>
      </w:pPr>
      <w:r w:rsidRPr="00ED1E0E">
        <w:rPr>
          <w:rFonts w:asciiTheme="minorBidi" w:hAnsiTheme="minorBidi" w:cstheme="minorBidi"/>
          <w:color w:val="231F20"/>
          <w:sz w:val="24"/>
          <w:szCs w:val="24"/>
        </w:rPr>
        <w:t xml:space="preserve">Rješenje o imenovanju donosi općinski načelnik najkasnije u roku od 60 dana od isteka roka za podnošenje prijava na javni natječaj ili u tom roku donosi odluku o poništenju javnog natječaja. </w:t>
      </w:r>
      <w:r w:rsidRPr="00ED1E0E">
        <w:rPr>
          <w:rFonts w:asciiTheme="minorBidi" w:hAnsiTheme="minorBidi" w:cstheme="minorBidi"/>
          <w:sz w:val="24"/>
          <w:szCs w:val="24"/>
        </w:rPr>
        <w:t xml:space="preserve">Rješenje o imenovanju pročelnika dostavlja se javnom objavom na mrežnoj stranici </w:t>
      </w:r>
      <w:hyperlink r:id="rId10" w:history="1">
        <w:r w:rsidRPr="00ED1E0E">
          <w:rPr>
            <w:rStyle w:val="Hiperveza"/>
            <w:rFonts w:asciiTheme="minorBidi" w:hAnsiTheme="minorBidi" w:cstheme="minorBidi"/>
            <w:sz w:val="24"/>
            <w:szCs w:val="24"/>
          </w:rPr>
          <w:t>www.gracac.hr</w:t>
        </w:r>
      </w:hyperlink>
      <w:r w:rsidRPr="00ED1E0E">
        <w:rPr>
          <w:rFonts w:asciiTheme="minorBidi" w:hAnsiTheme="minorBidi" w:cstheme="minorBidi"/>
          <w:sz w:val="24"/>
          <w:szCs w:val="24"/>
        </w:rPr>
        <w:t>. Dostava rješenja svim kandidatima smatra se obavljenom istekom osmog dana od dana javne objave rješenja na navedenoj mrežnoj stranici.</w:t>
      </w:r>
    </w:p>
    <w:p w14:paraId="543DFC9C" w14:textId="77777777" w:rsidR="00574DB3" w:rsidRPr="00ED1E0E" w:rsidRDefault="00574DB3" w:rsidP="00AC5392">
      <w:pPr>
        <w:spacing w:after="0" w:line="240" w:lineRule="auto"/>
        <w:ind w:firstLine="708"/>
        <w:rPr>
          <w:rFonts w:asciiTheme="minorBidi" w:hAnsiTheme="minorBidi" w:cstheme="minorBidi"/>
          <w:sz w:val="24"/>
          <w:szCs w:val="24"/>
        </w:rPr>
      </w:pPr>
    </w:p>
    <w:p w14:paraId="47ACF272" w14:textId="77777777" w:rsidR="00BA7056" w:rsidRPr="00ED1E0E" w:rsidRDefault="00BA7056" w:rsidP="00BA7056">
      <w:pPr>
        <w:spacing w:after="0"/>
        <w:ind w:firstLine="708"/>
        <w:rPr>
          <w:rFonts w:asciiTheme="minorBidi" w:hAnsiTheme="minorBidi" w:cstheme="minorBidi"/>
          <w:b/>
          <w:sz w:val="24"/>
          <w:szCs w:val="24"/>
          <w:u w:val="single"/>
        </w:rPr>
      </w:pPr>
    </w:p>
    <w:p w14:paraId="11339E28" w14:textId="77777777" w:rsidR="00DE0E04" w:rsidRPr="00ED1E0E" w:rsidRDefault="00DE0E04" w:rsidP="00BA7056">
      <w:pPr>
        <w:spacing w:after="0"/>
        <w:ind w:firstLine="708"/>
        <w:rPr>
          <w:rFonts w:asciiTheme="minorBidi" w:hAnsiTheme="minorBidi" w:cstheme="minorBidi"/>
          <w:b/>
          <w:sz w:val="24"/>
          <w:szCs w:val="24"/>
          <w:u w:val="single"/>
        </w:rPr>
      </w:pPr>
    </w:p>
    <w:p w14:paraId="2891B4D4" w14:textId="5CF04ECB" w:rsidR="00524B3F" w:rsidRPr="00ED1E0E" w:rsidRDefault="00524B3F" w:rsidP="00D24EE0">
      <w:pPr>
        <w:pStyle w:val="Bezproreda"/>
        <w:jc w:val="both"/>
        <w:rPr>
          <w:rFonts w:asciiTheme="minorBidi" w:hAnsiTheme="minorBidi" w:cstheme="minorBidi"/>
          <w:sz w:val="24"/>
          <w:szCs w:val="24"/>
        </w:rPr>
      </w:pPr>
      <w:r w:rsidRPr="00ED1E0E">
        <w:rPr>
          <w:rFonts w:asciiTheme="minorBidi" w:hAnsiTheme="minorBidi" w:cstheme="minorBidi"/>
          <w:sz w:val="24"/>
          <w:szCs w:val="24"/>
        </w:rPr>
        <w:t>1. Zakon o lokalnoj i područnoj (regionalnoj) samoupravi („Narodne novine“ 33/01,</w:t>
      </w:r>
    </w:p>
    <w:p w14:paraId="78D2F4B1" w14:textId="77777777" w:rsidR="00524B3F" w:rsidRPr="00ED1E0E" w:rsidRDefault="00524B3F" w:rsidP="00D24EE0">
      <w:pPr>
        <w:pStyle w:val="Bezproreda"/>
        <w:jc w:val="both"/>
        <w:rPr>
          <w:rFonts w:asciiTheme="minorBidi" w:hAnsiTheme="minorBidi" w:cstheme="minorBidi"/>
          <w:sz w:val="24"/>
          <w:szCs w:val="24"/>
        </w:rPr>
      </w:pPr>
      <w:r w:rsidRPr="00ED1E0E">
        <w:rPr>
          <w:rFonts w:asciiTheme="minorBidi" w:hAnsiTheme="minorBidi" w:cstheme="minorBidi"/>
          <w:sz w:val="24"/>
          <w:szCs w:val="24"/>
        </w:rPr>
        <w:t xml:space="preserve">    60/01, 129/05, 109/07, 125/08, 36/09, 150/11 i 144/12, 19/13, 137/15, 123/17,</w:t>
      </w:r>
    </w:p>
    <w:p w14:paraId="79CC089F" w14:textId="0A0BB2E5" w:rsidR="00524B3F" w:rsidRPr="00ED1E0E" w:rsidRDefault="00524B3F" w:rsidP="00D24EE0">
      <w:pPr>
        <w:pStyle w:val="Bezproreda"/>
        <w:jc w:val="both"/>
        <w:rPr>
          <w:rFonts w:asciiTheme="minorBidi" w:hAnsiTheme="minorBidi" w:cstheme="minorBidi"/>
          <w:sz w:val="24"/>
          <w:szCs w:val="24"/>
        </w:rPr>
      </w:pPr>
      <w:r w:rsidRPr="00ED1E0E">
        <w:rPr>
          <w:rFonts w:asciiTheme="minorBidi" w:hAnsiTheme="minorBidi" w:cstheme="minorBidi"/>
          <w:sz w:val="24"/>
          <w:szCs w:val="24"/>
        </w:rPr>
        <w:t xml:space="preserve">    98/19, 144/20),</w:t>
      </w:r>
      <w:r w:rsidR="00137953" w:rsidRPr="00ED1E0E">
        <w:rPr>
          <w:rFonts w:asciiTheme="minorBidi" w:hAnsiTheme="minorBidi" w:cstheme="minorBidi"/>
          <w:sz w:val="24"/>
          <w:szCs w:val="24"/>
          <w:highlight w:val="yellow"/>
          <w:lang w:val="pl-PL"/>
        </w:rPr>
        <w:t xml:space="preserve"> </w:t>
      </w:r>
    </w:p>
    <w:p w14:paraId="5BB51EF2" w14:textId="77777777" w:rsidR="00524B3F" w:rsidRPr="00ED1E0E" w:rsidRDefault="00524B3F" w:rsidP="00D24EE0">
      <w:pPr>
        <w:pStyle w:val="Bezproreda"/>
        <w:jc w:val="both"/>
        <w:rPr>
          <w:rFonts w:asciiTheme="minorBidi" w:hAnsiTheme="minorBidi" w:cstheme="minorBidi"/>
          <w:sz w:val="24"/>
          <w:szCs w:val="24"/>
          <w:lang w:val="pl-PL"/>
        </w:rPr>
      </w:pPr>
      <w:r w:rsidRPr="00ED1E0E">
        <w:rPr>
          <w:rFonts w:asciiTheme="minorBidi" w:hAnsiTheme="minorBidi" w:cstheme="minorBidi"/>
          <w:sz w:val="24"/>
          <w:szCs w:val="24"/>
          <w:lang w:val="pl-PL"/>
        </w:rPr>
        <w:t xml:space="preserve">2. </w:t>
      </w:r>
      <w:r w:rsidR="00F2752B" w:rsidRPr="00ED1E0E">
        <w:rPr>
          <w:rFonts w:asciiTheme="minorBidi" w:hAnsiTheme="minorBidi" w:cstheme="minorBidi"/>
          <w:sz w:val="24"/>
          <w:szCs w:val="24"/>
          <w:lang w:val="pl-PL"/>
        </w:rPr>
        <w:t>Zakon o službenicima i namještenicima u lokalnoj i područnoj (regionalnoj)</w:t>
      </w:r>
    </w:p>
    <w:p w14:paraId="63E755FA" w14:textId="2961FB67" w:rsidR="00F2752B" w:rsidRPr="00ED1E0E" w:rsidRDefault="00524B3F" w:rsidP="00D24EE0">
      <w:pPr>
        <w:pStyle w:val="Bezproreda"/>
        <w:jc w:val="both"/>
        <w:rPr>
          <w:rFonts w:asciiTheme="minorBidi" w:hAnsiTheme="minorBidi" w:cstheme="minorBidi"/>
          <w:sz w:val="24"/>
          <w:szCs w:val="24"/>
          <w:lang w:val="pl-PL"/>
        </w:rPr>
      </w:pPr>
      <w:r w:rsidRPr="00ED1E0E">
        <w:rPr>
          <w:rFonts w:asciiTheme="minorBidi" w:hAnsiTheme="minorBidi" w:cstheme="minorBidi"/>
          <w:sz w:val="24"/>
          <w:szCs w:val="24"/>
          <w:lang w:val="pl-PL"/>
        </w:rPr>
        <w:t xml:space="preserve">   </w:t>
      </w:r>
      <w:r w:rsidR="00F2752B" w:rsidRPr="00ED1E0E">
        <w:rPr>
          <w:rFonts w:asciiTheme="minorBidi" w:hAnsiTheme="minorBidi" w:cstheme="minorBidi"/>
          <w:sz w:val="24"/>
          <w:szCs w:val="24"/>
          <w:lang w:val="pl-PL"/>
        </w:rPr>
        <w:t xml:space="preserve"> samoupravi (</w:t>
      </w:r>
      <w:r w:rsidR="00D24EE0" w:rsidRPr="00ED1E0E">
        <w:rPr>
          <w:rFonts w:asciiTheme="minorBidi" w:hAnsiTheme="minorBidi" w:cstheme="minorBidi"/>
          <w:sz w:val="24"/>
          <w:szCs w:val="24"/>
          <w:lang w:val="pl-PL"/>
        </w:rPr>
        <w:t>„</w:t>
      </w:r>
      <w:r w:rsidR="00F2752B" w:rsidRPr="00ED1E0E">
        <w:rPr>
          <w:rFonts w:asciiTheme="minorBidi" w:hAnsiTheme="minorBidi" w:cstheme="minorBidi"/>
          <w:sz w:val="24"/>
          <w:szCs w:val="24"/>
          <w:lang w:val="pl-PL"/>
        </w:rPr>
        <w:t>Narodne novine</w:t>
      </w:r>
      <w:r w:rsidR="00D24EE0" w:rsidRPr="00ED1E0E">
        <w:rPr>
          <w:rFonts w:asciiTheme="minorBidi" w:hAnsiTheme="minorBidi" w:cstheme="minorBidi"/>
          <w:sz w:val="24"/>
          <w:szCs w:val="24"/>
          <w:lang w:val="pl-PL"/>
        </w:rPr>
        <w:t>”</w:t>
      </w:r>
      <w:r w:rsidR="00F2752B" w:rsidRPr="00ED1E0E">
        <w:rPr>
          <w:rFonts w:asciiTheme="minorBidi" w:hAnsiTheme="minorBidi" w:cstheme="minorBidi"/>
          <w:sz w:val="24"/>
          <w:szCs w:val="24"/>
          <w:lang w:val="pl-PL"/>
        </w:rPr>
        <w:t xml:space="preserve"> br. 86/08., 61/11., 4/18., 96/18., 112/19., 17/25.)</w:t>
      </w:r>
    </w:p>
    <w:p w14:paraId="3CDA406C" w14:textId="637D216C" w:rsidR="00F2752B" w:rsidRPr="00ED1E0E" w:rsidRDefault="00085189" w:rsidP="00D24EE0">
      <w:pPr>
        <w:pStyle w:val="Bezproreda"/>
        <w:jc w:val="both"/>
        <w:rPr>
          <w:rFonts w:asciiTheme="minorBidi" w:hAnsiTheme="minorBidi" w:cstheme="minorBidi"/>
          <w:sz w:val="24"/>
          <w:szCs w:val="24"/>
          <w:lang w:val="pl-PL"/>
        </w:rPr>
      </w:pPr>
      <w:r w:rsidRPr="00ED1E0E">
        <w:rPr>
          <w:rFonts w:asciiTheme="minorBidi" w:hAnsiTheme="minorBidi" w:cstheme="minorBidi"/>
          <w:sz w:val="24"/>
          <w:szCs w:val="24"/>
          <w:lang w:val="pl-PL"/>
        </w:rPr>
        <w:t>3</w:t>
      </w:r>
      <w:r w:rsidR="00137953" w:rsidRPr="00ED1E0E">
        <w:rPr>
          <w:rFonts w:asciiTheme="minorBidi" w:hAnsiTheme="minorBidi" w:cstheme="minorBidi"/>
          <w:sz w:val="24"/>
          <w:szCs w:val="24"/>
          <w:lang w:val="pl-PL"/>
        </w:rPr>
        <w:t xml:space="preserve">. </w:t>
      </w:r>
      <w:r w:rsidR="00F2752B" w:rsidRPr="00ED1E0E">
        <w:rPr>
          <w:rFonts w:asciiTheme="minorBidi" w:hAnsiTheme="minorBidi" w:cstheme="minorBidi"/>
          <w:sz w:val="24"/>
          <w:szCs w:val="24"/>
          <w:lang w:val="pl-PL"/>
        </w:rPr>
        <w:t>Zakon o općem upravnom postupku (</w:t>
      </w:r>
      <w:r w:rsidR="00D24EE0" w:rsidRPr="00ED1E0E">
        <w:rPr>
          <w:rFonts w:asciiTheme="minorBidi" w:hAnsiTheme="minorBidi" w:cstheme="minorBidi"/>
          <w:sz w:val="24"/>
          <w:szCs w:val="24"/>
          <w:lang w:val="pl-PL"/>
        </w:rPr>
        <w:t>„</w:t>
      </w:r>
      <w:r w:rsidR="00F2752B" w:rsidRPr="00ED1E0E">
        <w:rPr>
          <w:rFonts w:asciiTheme="minorBidi" w:hAnsiTheme="minorBidi" w:cstheme="minorBidi"/>
          <w:sz w:val="24"/>
          <w:szCs w:val="24"/>
          <w:lang w:val="pl-PL"/>
        </w:rPr>
        <w:t>Narodne novine</w:t>
      </w:r>
      <w:r w:rsidR="00D24EE0" w:rsidRPr="00ED1E0E">
        <w:rPr>
          <w:rFonts w:asciiTheme="minorBidi" w:hAnsiTheme="minorBidi" w:cstheme="minorBidi"/>
          <w:sz w:val="24"/>
          <w:szCs w:val="24"/>
          <w:lang w:val="pl-PL"/>
        </w:rPr>
        <w:t>”</w:t>
      </w:r>
      <w:r w:rsidR="00F2752B" w:rsidRPr="00ED1E0E">
        <w:rPr>
          <w:rFonts w:asciiTheme="minorBidi" w:hAnsiTheme="minorBidi" w:cstheme="minorBidi"/>
          <w:sz w:val="24"/>
          <w:szCs w:val="24"/>
          <w:lang w:val="pl-PL"/>
        </w:rPr>
        <w:t xml:space="preserve"> br. 47/09., 110/21.) </w:t>
      </w:r>
    </w:p>
    <w:p w14:paraId="1BE63897" w14:textId="74D669B7" w:rsidR="00F2752B" w:rsidRPr="00ED1E0E" w:rsidRDefault="00085189" w:rsidP="00D24EE0">
      <w:pPr>
        <w:pStyle w:val="Bezproreda"/>
        <w:jc w:val="both"/>
        <w:rPr>
          <w:rFonts w:asciiTheme="minorBidi" w:hAnsiTheme="minorBidi" w:cstheme="minorBidi"/>
          <w:sz w:val="24"/>
          <w:szCs w:val="24"/>
          <w:lang w:val="pl-PL"/>
        </w:rPr>
      </w:pPr>
      <w:r w:rsidRPr="00ED1E0E">
        <w:rPr>
          <w:rFonts w:asciiTheme="minorBidi" w:hAnsiTheme="minorBidi" w:cstheme="minorBidi"/>
          <w:sz w:val="24"/>
          <w:szCs w:val="24"/>
          <w:lang w:val="pl-PL"/>
        </w:rPr>
        <w:t>4</w:t>
      </w:r>
      <w:r w:rsidR="00137953" w:rsidRPr="00ED1E0E">
        <w:rPr>
          <w:rFonts w:asciiTheme="minorBidi" w:hAnsiTheme="minorBidi" w:cstheme="minorBidi"/>
          <w:sz w:val="24"/>
          <w:szCs w:val="24"/>
          <w:lang w:val="pl-PL"/>
        </w:rPr>
        <w:t xml:space="preserve">. </w:t>
      </w:r>
      <w:r w:rsidR="00F2752B" w:rsidRPr="00ED1E0E">
        <w:rPr>
          <w:rFonts w:asciiTheme="minorBidi" w:hAnsiTheme="minorBidi" w:cstheme="minorBidi"/>
          <w:sz w:val="24"/>
          <w:szCs w:val="24"/>
          <w:lang w:val="pl-PL"/>
        </w:rPr>
        <w:t>Uredba o uredskom poslovanju (</w:t>
      </w:r>
      <w:r w:rsidR="00D24EE0" w:rsidRPr="00ED1E0E">
        <w:rPr>
          <w:rFonts w:asciiTheme="minorBidi" w:hAnsiTheme="minorBidi" w:cstheme="minorBidi"/>
          <w:sz w:val="24"/>
          <w:szCs w:val="24"/>
          <w:lang w:val="pl-PL"/>
        </w:rPr>
        <w:t>„</w:t>
      </w:r>
      <w:r w:rsidR="00F2752B" w:rsidRPr="00ED1E0E">
        <w:rPr>
          <w:rFonts w:asciiTheme="minorBidi" w:hAnsiTheme="minorBidi" w:cstheme="minorBidi"/>
          <w:sz w:val="24"/>
          <w:szCs w:val="24"/>
          <w:lang w:val="pl-PL"/>
        </w:rPr>
        <w:t>Narodne novine</w:t>
      </w:r>
      <w:r w:rsidR="00D24EE0" w:rsidRPr="00ED1E0E">
        <w:rPr>
          <w:rFonts w:asciiTheme="minorBidi" w:hAnsiTheme="minorBidi" w:cstheme="minorBidi"/>
          <w:sz w:val="24"/>
          <w:szCs w:val="24"/>
          <w:lang w:val="pl-PL"/>
        </w:rPr>
        <w:t>”</w:t>
      </w:r>
      <w:r w:rsidR="00F2752B" w:rsidRPr="00ED1E0E">
        <w:rPr>
          <w:rFonts w:asciiTheme="minorBidi" w:hAnsiTheme="minorBidi" w:cstheme="minorBidi"/>
          <w:sz w:val="24"/>
          <w:szCs w:val="24"/>
          <w:lang w:val="pl-PL"/>
        </w:rPr>
        <w:t xml:space="preserve"> br. 75/21.)</w:t>
      </w:r>
    </w:p>
    <w:p w14:paraId="04508C6B" w14:textId="7D48F6E4" w:rsidR="000812A5" w:rsidRPr="00ED1E0E" w:rsidRDefault="00137953" w:rsidP="00D24EE0">
      <w:pPr>
        <w:pStyle w:val="Bezproreda"/>
        <w:jc w:val="both"/>
        <w:rPr>
          <w:rFonts w:asciiTheme="minorBidi" w:hAnsiTheme="minorBidi" w:cstheme="minorBidi"/>
          <w:sz w:val="24"/>
          <w:szCs w:val="24"/>
        </w:rPr>
      </w:pPr>
      <w:r w:rsidRPr="00ED1E0E">
        <w:rPr>
          <w:rFonts w:asciiTheme="minorBidi" w:hAnsiTheme="minorBidi" w:cstheme="minorBidi"/>
          <w:sz w:val="24"/>
          <w:szCs w:val="24"/>
        </w:rPr>
        <w:t xml:space="preserve">5. </w:t>
      </w:r>
      <w:r w:rsidR="000812A5" w:rsidRPr="00ED1E0E">
        <w:rPr>
          <w:rFonts w:asciiTheme="minorBidi" w:hAnsiTheme="minorBidi" w:cstheme="minorBidi"/>
          <w:sz w:val="24"/>
          <w:szCs w:val="24"/>
        </w:rPr>
        <w:t>Zakon o proračunu (</w:t>
      </w:r>
      <w:r w:rsidR="00D24EE0" w:rsidRPr="00ED1E0E">
        <w:rPr>
          <w:rFonts w:asciiTheme="minorBidi" w:hAnsiTheme="minorBidi" w:cstheme="minorBidi"/>
          <w:sz w:val="24"/>
          <w:szCs w:val="24"/>
        </w:rPr>
        <w:t>„</w:t>
      </w:r>
      <w:r w:rsidR="000812A5" w:rsidRPr="00ED1E0E">
        <w:rPr>
          <w:rFonts w:asciiTheme="minorBidi" w:hAnsiTheme="minorBidi" w:cstheme="minorBidi"/>
          <w:sz w:val="24"/>
          <w:szCs w:val="24"/>
        </w:rPr>
        <w:t>Narodne novine</w:t>
      </w:r>
      <w:r w:rsidR="00D24EE0" w:rsidRPr="00ED1E0E">
        <w:rPr>
          <w:rFonts w:asciiTheme="minorBidi" w:hAnsiTheme="minorBidi" w:cstheme="minorBidi"/>
          <w:sz w:val="24"/>
          <w:szCs w:val="24"/>
        </w:rPr>
        <w:t>“</w:t>
      </w:r>
      <w:r w:rsidR="000812A5" w:rsidRPr="00ED1E0E">
        <w:rPr>
          <w:rFonts w:asciiTheme="minorBidi" w:hAnsiTheme="minorBidi" w:cstheme="minorBidi"/>
          <w:sz w:val="24"/>
          <w:szCs w:val="24"/>
        </w:rPr>
        <w:t xml:space="preserve"> </w:t>
      </w:r>
      <w:r w:rsidR="00972E15" w:rsidRPr="00ED1E0E">
        <w:rPr>
          <w:rFonts w:asciiTheme="minorBidi" w:hAnsiTheme="minorBidi" w:cstheme="minorBidi"/>
          <w:sz w:val="24"/>
          <w:szCs w:val="24"/>
        </w:rPr>
        <w:t>144/21</w:t>
      </w:r>
      <w:r w:rsidR="000812A5" w:rsidRPr="00ED1E0E">
        <w:rPr>
          <w:rFonts w:asciiTheme="minorBidi" w:hAnsiTheme="minorBidi" w:cstheme="minorBidi"/>
          <w:sz w:val="24"/>
          <w:szCs w:val="24"/>
        </w:rPr>
        <w:t>),</w:t>
      </w:r>
    </w:p>
    <w:p w14:paraId="4D68A778" w14:textId="66067AA3" w:rsidR="00D24EE0" w:rsidRPr="00ED1E0E" w:rsidRDefault="00D24EE0" w:rsidP="00D24EE0">
      <w:pPr>
        <w:pStyle w:val="Bezproreda"/>
        <w:jc w:val="both"/>
        <w:rPr>
          <w:rFonts w:asciiTheme="minorBidi" w:hAnsiTheme="minorBidi" w:cstheme="minorBidi"/>
          <w:sz w:val="24"/>
          <w:szCs w:val="24"/>
        </w:rPr>
      </w:pPr>
      <w:r w:rsidRPr="00ED1E0E">
        <w:rPr>
          <w:rFonts w:asciiTheme="minorBidi" w:hAnsiTheme="minorBidi" w:cstheme="minorBidi"/>
          <w:sz w:val="24"/>
          <w:szCs w:val="24"/>
        </w:rPr>
        <w:t>6</w:t>
      </w:r>
      <w:r w:rsidR="00085189" w:rsidRPr="00ED1E0E">
        <w:rPr>
          <w:rFonts w:asciiTheme="minorBidi" w:hAnsiTheme="minorBidi" w:cstheme="minorBidi"/>
          <w:sz w:val="24"/>
          <w:szCs w:val="24"/>
        </w:rPr>
        <w:t>. Uredba  o  klasifikaciji radnih mjesta u lokalnoj i područnoj (regionalnoj) samoupravi</w:t>
      </w:r>
    </w:p>
    <w:p w14:paraId="5256EBCA" w14:textId="2A540BCB" w:rsidR="00E0346B" w:rsidRPr="00ED1E0E" w:rsidRDefault="00D24EE0" w:rsidP="00D24EE0">
      <w:pPr>
        <w:pStyle w:val="Bezproreda"/>
        <w:jc w:val="both"/>
        <w:rPr>
          <w:rFonts w:asciiTheme="minorBidi" w:hAnsiTheme="minorBidi" w:cstheme="minorBidi"/>
          <w:sz w:val="24"/>
          <w:szCs w:val="24"/>
        </w:rPr>
      </w:pPr>
      <w:r w:rsidRPr="00ED1E0E">
        <w:rPr>
          <w:rFonts w:asciiTheme="minorBidi" w:hAnsiTheme="minorBidi" w:cstheme="minorBidi"/>
          <w:sz w:val="24"/>
          <w:szCs w:val="24"/>
        </w:rPr>
        <w:t xml:space="preserve">  </w:t>
      </w:r>
      <w:r w:rsidR="00085189" w:rsidRPr="00ED1E0E">
        <w:rPr>
          <w:rFonts w:asciiTheme="minorBidi" w:hAnsiTheme="minorBidi" w:cstheme="minorBidi"/>
          <w:sz w:val="24"/>
          <w:szCs w:val="24"/>
        </w:rPr>
        <w:t xml:space="preserve">  („Narodne  novine“, broj 74/10, 125/14, 48/23).</w:t>
      </w:r>
    </w:p>
    <w:p w14:paraId="684AB9F6" w14:textId="77777777" w:rsidR="00085189" w:rsidRPr="00ED1E0E" w:rsidRDefault="00085189" w:rsidP="00E0346B">
      <w:pPr>
        <w:pStyle w:val="Bezproreda"/>
        <w:rPr>
          <w:rFonts w:asciiTheme="minorBidi" w:hAnsiTheme="minorBidi" w:cstheme="minorBidi"/>
          <w:sz w:val="24"/>
          <w:szCs w:val="24"/>
        </w:rPr>
      </w:pPr>
    </w:p>
    <w:p w14:paraId="6BA08A22" w14:textId="77777777" w:rsidR="005039A0" w:rsidRPr="00ED1E0E" w:rsidRDefault="005039A0" w:rsidP="00D24EE0">
      <w:pPr>
        <w:jc w:val="both"/>
        <w:rPr>
          <w:rFonts w:asciiTheme="minorBidi" w:hAnsiTheme="minorBidi" w:cstheme="minorBidi"/>
          <w:sz w:val="24"/>
          <w:szCs w:val="24"/>
          <w:u w:val="single"/>
        </w:rPr>
      </w:pPr>
      <w:r w:rsidRPr="00ED1E0E">
        <w:rPr>
          <w:rFonts w:asciiTheme="minorBidi" w:hAnsiTheme="minorBidi" w:cstheme="minorBidi"/>
          <w:sz w:val="24"/>
          <w:szCs w:val="24"/>
          <w:u w:val="single"/>
        </w:rPr>
        <w:t xml:space="preserve">Izvori za pripremu kandidata objavljeni u «Narodnim novinama» dostupni su na mrežnoj stranici </w:t>
      </w:r>
      <w:hyperlink r:id="rId11" w:history="1">
        <w:r w:rsidR="00A6783A" w:rsidRPr="00ED1E0E">
          <w:rPr>
            <w:rStyle w:val="Hiperveza"/>
            <w:rFonts w:asciiTheme="minorBidi" w:hAnsiTheme="minorBidi" w:cstheme="minorBidi"/>
            <w:sz w:val="24"/>
            <w:szCs w:val="24"/>
          </w:rPr>
          <w:t>https://narodne-novine.nn.hr/</w:t>
        </w:r>
      </w:hyperlink>
      <w:r w:rsidR="00A6783A" w:rsidRPr="00ED1E0E">
        <w:rPr>
          <w:rFonts w:asciiTheme="minorBidi" w:hAnsiTheme="minorBidi" w:cstheme="minorBidi"/>
          <w:sz w:val="24"/>
          <w:szCs w:val="24"/>
          <w:u w:val="single"/>
        </w:rPr>
        <w:t xml:space="preserve"> </w:t>
      </w:r>
      <w:r w:rsidRPr="00ED1E0E">
        <w:rPr>
          <w:rFonts w:asciiTheme="minorBidi" w:hAnsiTheme="minorBidi" w:cstheme="minorBidi"/>
          <w:sz w:val="24"/>
          <w:szCs w:val="24"/>
          <w:u w:val="single"/>
        </w:rPr>
        <w:t>.</w:t>
      </w:r>
    </w:p>
    <w:p w14:paraId="08E02DD2" w14:textId="77777777" w:rsidR="00BA7056" w:rsidRPr="00ED1E0E" w:rsidRDefault="00BA7056" w:rsidP="00BA7056">
      <w:pPr>
        <w:spacing w:after="0" w:line="240" w:lineRule="auto"/>
        <w:ind w:firstLine="708"/>
        <w:jc w:val="both"/>
        <w:rPr>
          <w:rFonts w:asciiTheme="minorBidi" w:hAnsiTheme="minorBidi" w:cstheme="minorBidi"/>
          <w:sz w:val="24"/>
          <w:szCs w:val="24"/>
          <w:u w:val="single"/>
        </w:rPr>
      </w:pPr>
    </w:p>
    <w:p w14:paraId="1B4A8152" w14:textId="77777777" w:rsidR="00BA7056" w:rsidRPr="00ED1E0E" w:rsidRDefault="001F7522" w:rsidP="009826A2">
      <w:pPr>
        <w:spacing w:after="0" w:line="240" w:lineRule="auto"/>
        <w:jc w:val="both"/>
        <w:rPr>
          <w:rFonts w:asciiTheme="minorBidi" w:hAnsiTheme="minorBidi" w:cstheme="minorBidi"/>
          <w:b/>
          <w:sz w:val="24"/>
          <w:szCs w:val="24"/>
          <w:u w:val="single"/>
        </w:rPr>
      </w:pPr>
      <w:r w:rsidRPr="00ED1E0E">
        <w:rPr>
          <w:rFonts w:asciiTheme="minorBidi" w:hAnsiTheme="minorBidi" w:cstheme="minorBidi"/>
          <w:b/>
          <w:sz w:val="24"/>
          <w:szCs w:val="24"/>
          <w:u w:val="single"/>
        </w:rPr>
        <w:t>OSTALE UPUTE:</w:t>
      </w:r>
    </w:p>
    <w:p w14:paraId="144FEAD4" w14:textId="77777777" w:rsidR="005326CC" w:rsidRPr="00ED1E0E" w:rsidRDefault="005326CC" w:rsidP="00BA7056">
      <w:pPr>
        <w:spacing w:after="0" w:line="240" w:lineRule="auto"/>
        <w:ind w:firstLine="708"/>
        <w:jc w:val="both"/>
        <w:rPr>
          <w:rFonts w:asciiTheme="minorBidi" w:hAnsiTheme="minorBidi" w:cstheme="minorBidi"/>
          <w:sz w:val="24"/>
          <w:szCs w:val="24"/>
          <w:u w:val="single"/>
        </w:rPr>
      </w:pPr>
    </w:p>
    <w:p w14:paraId="0D2EDBBE" w14:textId="77777777" w:rsidR="005039A0" w:rsidRPr="00ED1E0E" w:rsidRDefault="005039A0" w:rsidP="006E2676">
      <w:pPr>
        <w:pStyle w:val="Bezproreda"/>
        <w:jc w:val="both"/>
        <w:rPr>
          <w:rFonts w:asciiTheme="minorBidi" w:hAnsiTheme="minorBidi" w:cstheme="minorBidi"/>
          <w:sz w:val="24"/>
          <w:szCs w:val="24"/>
        </w:rPr>
      </w:pPr>
    </w:p>
    <w:p w14:paraId="59B0C8C3" w14:textId="486CF1B5" w:rsidR="005039A0" w:rsidRPr="00ED1E0E" w:rsidRDefault="005039A0" w:rsidP="005039A0">
      <w:pPr>
        <w:spacing w:after="0" w:line="240" w:lineRule="auto"/>
        <w:jc w:val="both"/>
        <w:rPr>
          <w:rFonts w:asciiTheme="minorBidi" w:eastAsia="Times New Roman" w:hAnsiTheme="minorBidi" w:cstheme="minorBidi"/>
          <w:sz w:val="24"/>
          <w:szCs w:val="24"/>
          <w:lang w:eastAsia="hr-HR"/>
        </w:rPr>
      </w:pPr>
      <w:r w:rsidRPr="00ED1E0E">
        <w:rPr>
          <w:rFonts w:asciiTheme="minorBidi" w:eastAsia="Times New Roman" w:hAnsiTheme="minorBidi" w:cstheme="minorBidi"/>
          <w:sz w:val="24"/>
          <w:szCs w:val="24"/>
          <w:lang w:eastAsia="hr-HR"/>
        </w:rPr>
        <w:t>Molimo podnositelje u prijavi navesti sve podatke i priložiti svu traženu dokumentaciju naznačenu u javnom natječaju budući da manjak samo jednog  dokumenta isključuje podnositelja iz statusa kandidata. Ukoliko utvrdite da je potrebno dopuniti prijavu koju ste već podnijeli, to je moguće učiniti zaključno do posljednjeg dana za podnošenje prijave na javni natječaj</w:t>
      </w:r>
      <w:r w:rsidR="00A963DE" w:rsidRPr="00ED1E0E">
        <w:rPr>
          <w:rFonts w:asciiTheme="minorBidi" w:eastAsia="Times New Roman" w:hAnsiTheme="minorBidi" w:cstheme="minorBidi"/>
          <w:sz w:val="24"/>
          <w:szCs w:val="24"/>
          <w:lang w:eastAsia="hr-HR"/>
        </w:rPr>
        <w:t>, na isti način kao i za podnošenje prijave.</w:t>
      </w:r>
    </w:p>
    <w:p w14:paraId="5F347B05" w14:textId="77777777" w:rsidR="00384B54" w:rsidRPr="00ED1E0E" w:rsidRDefault="00384B54" w:rsidP="00BA7056">
      <w:pPr>
        <w:jc w:val="both"/>
        <w:rPr>
          <w:rFonts w:asciiTheme="minorBidi" w:hAnsiTheme="minorBidi" w:cstheme="minorBidi"/>
          <w:sz w:val="24"/>
          <w:szCs w:val="24"/>
        </w:rPr>
      </w:pPr>
    </w:p>
    <w:p w14:paraId="7B605923" w14:textId="38C777F6" w:rsidR="00265690" w:rsidRPr="00ED1E0E" w:rsidRDefault="00390B2C" w:rsidP="00265690">
      <w:pPr>
        <w:pStyle w:val="Bezproreda"/>
        <w:jc w:val="right"/>
        <w:rPr>
          <w:rFonts w:asciiTheme="minorBidi" w:hAnsiTheme="minorBidi" w:cstheme="minorBidi"/>
          <w:b/>
          <w:sz w:val="24"/>
          <w:szCs w:val="24"/>
        </w:rPr>
      </w:pPr>
      <w:r w:rsidRPr="00ED1E0E">
        <w:rPr>
          <w:rFonts w:asciiTheme="minorBidi" w:hAnsiTheme="minorBidi" w:cstheme="minorBidi"/>
          <w:b/>
          <w:sz w:val="24"/>
          <w:szCs w:val="24"/>
        </w:rPr>
        <w:tab/>
      </w:r>
      <w:r w:rsidRPr="00ED1E0E">
        <w:rPr>
          <w:rFonts w:asciiTheme="minorBidi" w:hAnsiTheme="minorBidi" w:cstheme="minorBidi"/>
          <w:b/>
          <w:sz w:val="24"/>
          <w:szCs w:val="24"/>
        </w:rPr>
        <w:tab/>
      </w:r>
      <w:r w:rsidRPr="00ED1E0E">
        <w:rPr>
          <w:rFonts w:asciiTheme="minorBidi" w:hAnsiTheme="minorBidi" w:cstheme="minorBidi"/>
          <w:b/>
          <w:sz w:val="24"/>
          <w:szCs w:val="24"/>
        </w:rPr>
        <w:tab/>
      </w:r>
      <w:r w:rsidRPr="00ED1E0E">
        <w:rPr>
          <w:rFonts w:asciiTheme="minorBidi" w:hAnsiTheme="minorBidi" w:cstheme="minorBidi"/>
          <w:b/>
          <w:sz w:val="24"/>
          <w:szCs w:val="24"/>
        </w:rPr>
        <w:tab/>
      </w:r>
      <w:r w:rsidRPr="00ED1E0E">
        <w:rPr>
          <w:rFonts w:asciiTheme="minorBidi" w:hAnsiTheme="minorBidi" w:cstheme="minorBidi"/>
          <w:b/>
          <w:sz w:val="24"/>
          <w:szCs w:val="24"/>
        </w:rPr>
        <w:tab/>
      </w:r>
    </w:p>
    <w:p w14:paraId="3A488A41" w14:textId="375FE0C1" w:rsidR="00390B2C" w:rsidRPr="00ED1E0E" w:rsidRDefault="00D24EE0" w:rsidP="00EC52A1">
      <w:pPr>
        <w:pStyle w:val="Bezproreda"/>
        <w:jc w:val="right"/>
        <w:rPr>
          <w:rFonts w:asciiTheme="minorBidi" w:hAnsiTheme="minorBidi" w:cstheme="minorBidi"/>
          <w:b/>
          <w:sz w:val="24"/>
          <w:szCs w:val="24"/>
        </w:rPr>
      </w:pPr>
      <w:r w:rsidRPr="00ED1E0E">
        <w:rPr>
          <w:rFonts w:asciiTheme="minorBidi" w:hAnsiTheme="minorBidi" w:cstheme="minorBidi"/>
          <w:b/>
          <w:sz w:val="24"/>
          <w:szCs w:val="24"/>
        </w:rPr>
        <w:t>OPĆINSKI NAČELNIK</w:t>
      </w:r>
    </w:p>
    <w:p w14:paraId="0FFACB0A" w14:textId="3496733E" w:rsidR="00D24EE0" w:rsidRPr="00ED1E0E" w:rsidRDefault="00D24EE0" w:rsidP="00EC52A1">
      <w:pPr>
        <w:pStyle w:val="Bezproreda"/>
        <w:jc w:val="right"/>
        <w:rPr>
          <w:rFonts w:asciiTheme="minorBidi" w:hAnsiTheme="minorBidi" w:cstheme="minorBidi"/>
          <w:b/>
          <w:sz w:val="24"/>
          <w:szCs w:val="24"/>
        </w:rPr>
      </w:pPr>
      <w:r w:rsidRPr="00ED1E0E">
        <w:rPr>
          <w:rFonts w:asciiTheme="minorBidi" w:hAnsiTheme="minorBidi" w:cstheme="minorBidi"/>
          <w:b/>
          <w:sz w:val="24"/>
          <w:szCs w:val="24"/>
        </w:rPr>
        <w:t xml:space="preserve">Goran </w:t>
      </w:r>
      <w:proofErr w:type="spellStart"/>
      <w:r w:rsidRPr="00ED1E0E">
        <w:rPr>
          <w:rFonts w:asciiTheme="minorBidi" w:hAnsiTheme="minorBidi" w:cstheme="minorBidi"/>
          <w:b/>
          <w:sz w:val="24"/>
          <w:szCs w:val="24"/>
        </w:rPr>
        <w:t>Đekić</w:t>
      </w:r>
      <w:proofErr w:type="spellEnd"/>
    </w:p>
    <w:sectPr w:rsidR="00D24EE0" w:rsidRPr="00ED1E0E" w:rsidSect="006E617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C18D6" w14:textId="77777777" w:rsidR="005D049B" w:rsidRDefault="005D049B" w:rsidP="006E3B66">
      <w:pPr>
        <w:spacing w:after="0" w:line="240" w:lineRule="auto"/>
      </w:pPr>
      <w:r>
        <w:separator/>
      </w:r>
    </w:p>
  </w:endnote>
  <w:endnote w:type="continuationSeparator" w:id="0">
    <w:p w14:paraId="41B3B5C7" w14:textId="77777777" w:rsidR="005D049B" w:rsidRDefault="005D049B" w:rsidP="006E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A6201" w14:textId="77777777" w:rsidR="00AC5392" w:rsidRDefault="00AC539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016F" w14:textId="77777777" w:rsidR="005D049B" w:rsidRDefault="005D049B" w:rsidP="006E3B66">
      <w:pPr>
        <w:spacing w:after="0" w:line="240" w:lineRule="auto"/>
      </w:pPr>
      <w:r>
        <w:separator/>
      </w:r>
    </w:p>
  </w:footnote>
  <w:footnote w:type="continuationSeparator" w:id="0">
    <w:p w14:paraId="61DE6819" w14:textId="77777777" w:rsidR="005D049B" w:rsidRDefault="005D049B" w:rsidP="006E3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76D88"/>
    <w:multiLevelType w:val="hybridMultilevel"/>
    <w:tmpl w:val="8CC26B64"/>
    <w:lvl w:ilvl="0" w:tplc="DEFE41D8">
      <w:start w:val="2"/>
      <w:numFmt w:val="bullet"/>
      <w:lvlText w:val="-"/>
      <w:lvlJc w:val="left"/>
      <w:pPr>
        <w:tabs>
          <w:tab w:val="num" w:pos="720"/>
        </w:tabs>
        <w:ind w:left="720" w:hanging="360"/>
      </w:pPr>
      <w:rPr>
        <w:rFonts w:ascii="Courier New" w:eastAsia="Times New Roman"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C44FF7"/>
    <w:multiLevelType w:val="hybridMultilevel"/>
    <w:tmpl w:val="735E41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28E4D20"/>
    <w:multiLevelType w:val="hybridMultilevel"/>
    <w:tmpl w:val="2AB01A74"/>
    <w:lvl w:ilvl="0" w:tplc="E924A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82DCC"/>
    <w:multiLevelType w:val="hybridMultilevel"/>
    <w:tmpl w:val="C298B1E4"/>
    <w:lvl w:ilvl="0" w:tplc="E93405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499795">
    <w:abstractNumId w:val="0"/>
  </w:num>
  <w:num w:numId="2" w16cid:durableId="1634477487">
    <w:abstractNumId w:val="1"/>
  </w:num>
  <w:num w:numId="3" w16cid:durableId="1530605599">
    <w:abstractNumId w:val="3"/>
  </w:num>
  <w:num w:numId="4" w16cid:durableId="138471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23"/>
    <w:rsid w:val="0000382A"/>
    <w:rsid w:val="00015DF4"/>
    <w:rsid w:val="0002105E"/>
    <w:rsid w:val="00031EBA"/>
    <w:rsid w:val="00042E09"/>
    <w:rsid w:val="000812A5"/>
    <w:rsid w:val="000838EC"/>
    <w:rsid w:val="00085189"/>
    <w:rsid w:val="000B105E"/>
    <w:rsid w:val="000D637E"/>
    <w:rsid w:val="0010210A"/>
    <w:rsid w:val="00113110"/>
    <w:rsid w:val="00115C11"/>
    <w:rsid w:val="0012391A"/>
    <w:rsid w:val="00137953"/>
    <w:rsid w:val="001469C6"/>
    <w:rsid w:val="00160960"/>
    <w:rsid w:val="0019001D"/>
    <w:rsid w:val="001C6856"/>
    <w:rsid w:val="001C6D08"/>
    <w:rsid w:val="001D7AB5"/>
    <w:rsid w:val="001E0C4C"/>
    <w:rsid w:val="001F7522"/>
    <w:rsid w:val="002078A6"/>
    <w:rsid w:val="0026248C"/>
    <w:rsid w:val="00265690"/>
    <w:rsid w:val="002A0F28"/>
    <w:rsid w:val="002A4705"/>
    <w:rsid w:val="002A7708"/>
    <w:rsid w:val="002B0536"/>
    <w:rsid w:val="002B62EA"/>
    <w:rsid w:val="002E3FBE"/>
    <w:rsid w:val="002E6223"/>
    <w:rsid w:val="002F16C0"/>
    <w:rsid w:val="002F2C02"/>
    <w:rsid w:val="00305923"/>
    <w:rsid w:val="003338A7"/>
    <w:rsid w:val="00345204"/>
    <w:rsid w:val="0035396D"/>
    <w:rsid w:val="00384B54"/>
    <w:rsid w:val="00390B2C"/>
    <w:rsid w:val="00393938"/>
    <w:rsid w:val="003A1954"/>
    <w:rsid w:val="003A5811"/>
    <w:rsid w:val="003A5944"/>
    <w:rsid w:val="003C6CA1"/>
    <w:rsid w:val="003D402A"/>
    <w:rsid w:val="003D6DB5"/>
    <w:rsid w:val="004253AA"/>
    <w:rsid w:val="004309AE"/>
    <w:rsid w:val="00444AF0"/>
    <w:rsid w:val="00473697"/>
    <w:rsid w:val="004918F3"/>
    <w:rsid w:val="004C5159"/>
    <w:rsid w:val="004C5C51"/>
    <w:rsid w:val="004E43B9"/>
    <w:rsid w:val="005039A0"/>
    <w:rsid w:val="00524B3F"/>
    <w:rsid w:val="00526E7F"/>
    <w:rsid w:val="005326CC"/>
    <w:rsid w:val="0054561A"/>
    <w:rsid w:val="0057286C"/>
    <w:rsid w:val="00574DB3"/>
    <w:rsid w:val="005A0156"/>
    <w:rsid w:val="005B66BD"/>
    <w:rsid w:val="005C739B"/>
    <w:rsid w:val="005D049B"/>
    <w:rsid w:val="00606AE6"/>
    <w:rsid w:val="00610552"/>
    <w:rsid w:val="006210E4"/>
    <w:rsid w:val="00653EBD"/>
    <w:rsid w:val="00670566"/>
    <w:rsid w:val="006706B2"/>
    <w:rsid w:val="00690A1E"/>
    <w:rsid w:val="006934B6"/>
    <w:rsid w:val="00694793"/>
    <w:rsid w:val="006B2482"/>
    <w:rsid w:val="006D2ACD"/>
    <w:rsid w:val="006D2EBC"/>
    <w:rsid w:val="006E024E"/>
    <w:rsid w:val="006E2676"/>
    <w:rsid w:val="006E3B66"/>
    <w:rsid w:val="006E5508"/>
    <w:rsid w:val="006E6179"/>
    <w:rsid w:val="006F38F0"/>
    <w:rsid w:val="007027B5"/>
    <w:rsid w:val="00702DE9"/>
    <w:rsid w:val="00734E5C"/>
    <w:rsid w:val="00735263"/>
    <w:rsid w:val="00752E26"/>
    <w:rsid w:val="007924B7"/>
    <w:rsid w:val="0079387A"/>
    <w:rsid w:val="007A5539"/>
    <w:rsid w:val="007C3DDB"/>
    <w:rsid w:val="007E1B0D"/>
    <w:rsid w:val="007E6B52"/>
    <w:rsid w:val="008002FC"/>
    <w:rsid w:val="00800400"/>
    <w:rsid w:val="00805A18"/>
    <w:rsid w:val="00806DBB"/>
    <w:rsid w:val="00807D9A"/>
    <w:rsid w:val="00807F96"/>
    <w:rsid w:val="0082124E"/>
    <w:rsid w:val="0086447F"/>
    <w:rsid w:val="00870813"/>
    <w:rsid w:val="008A6D17"/>
    <w:rsid w:val="008C501E"/>
    <w:rsid w:val="008E19AA"/>
    <w:rsid w:val="008E7A11"/>
    <w:rsid w:val="008F1B2B"/>
    <w:rsid w:val="00942264"/>
    <w:rsid w:val="00972E15"/>
    <w:rsid w:val="009826A2"/>
    <w:rsid w:val="0098703E"/>
    <w:rsid w:val="00992B16"/>
    <w:rsid w:val="009F568E"/>
    <w:rsid w:val="00A105DA"/>
    <w:rsid w:val="00A27DD2"/>
    <w:rsid w:val="00A60A87"/>
    <w:rsid w:val="00A640FF"/>
    <w:rsid w:val="00A6783A"/>
    <w:rsid w:val="00A92507"/>
    <w:rsid w:val="00A93664"/>
    <w:rsid w:val="00A963DE"/>
    <w:rsid w:val="00AA69B0"/>
    <w:rsid w:val="00AC5392"/>
    <w:rsid w:val="00AE713B"/>
    <w:rsid w:val="00B002DA"/>
    <w:rsid w:val="00B01047"/>
    <w:rsid w:val="00B03F94"/>
    <w:rsid w:val="00B24D2C"/>
    <w:rsid w:val="00B44A5D"/>
    <w:rsid w:val="00B51FED"/>
    <w:rsid w:val="00B6505B"/>
    <w:rsid w:val="00B76ADE"/>
    <w:rsid w:val="00B83B7D"/>
    <w:rsid w:val="00B944D5"/>
    <w:rsid w:val="00BA7056"/>
    <w:rsid w:val="00BB4178"/>
    <w:rsid w:val="00BC1A91"/>
    <w:rsid w:val="00BC4C33"/>
    <w:rsid w:val="00BE1CF4"/>
    <w:rsid w:val="00C01158"/>
    <w:rsid w:val="00C02F49"/>
    <w:rsid w:val="00C310D5"/>
    <w:rsid w:val="00CC54BD"/>
    <w:rsid w:val="00CD108A"/>
    <w:rsid w:val="00CF5E0B"/>
    <w:rsid w:val="00D03418"/>
    <w:rsid w:val="00D0343E"/>
    <w:rsid w:val="00D11D8D"/>
    <w:rsid w:val="00D20394"/>
    <w:rsid w:val="00D23AED"/>
    <w:rsid w:val="00D24A8C"/>
    <w:rsid w:val="00D24EE0"/>
    <w:rsid w:val="00D44C63"/>
    <w:rsid w:val="00D50C7F"/>
    <w:rsid w:val="00D52839"/>
    <w:rsid w:val="00D9127F"/>
    <w:rsid w:val="00DB587D"/>
    <w:rsid w:val="00DB58D4"/>
    <w:rsid w:val="00DD64E7"/>
    <w:rsid w:val="00DE0E04"/>
    <w:rsid w:val="00DE1CEB"/>
    <w:rsid w:val="00DF26F3"/>
    <w:rsid w:val="00E0346B"/>
    <w:rsid w:val="00E05F63"/>
    <w:rsid w:val="00E60B23"/>
    <w:rsid w:val="00E62706"/>
    <w:rsid w:val="00E64CD1"/>
    <w:rsid w:val="00E653F4"/>
    <w:rsid w:val="00EC52A1"/>
    <w:rsid w:val="00ED1E0E"/>
    <w:rsid w:val="00ED4D3C"/>
    <w:rsid w:val="00F07310"/>
    <w:rsid w:val="00F254C0"/>
    <w:rsid w:val="00F2752B"/>
    <w:rsid w:val="00F465DF"/>
    <w:rsid w:val="00F52852"/>
    <w:rsid w:val="00F65382"/>
    <w:rsid w:val="00F768C1"/>
    <w:rsid w:val="00F91E60"/>
    <w:rsid w:val="00F97A79"/>
    <w:rsid w:val="00FB5A52"/>
    <w:rsid w:val="00FC4BA0"/>
    <w:rsid w:val="00FD33D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D55D"/>
  <w15:docId w15:val="{F576E9E0-67DC-4105-AE61-9CE5521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23"/>
    <w:rPr>
      <w:rFonts w:ascii="Calibri" w:eastAsia="Calibri" w:hAnsi="Calibri" w:cs="Times New Roman"/>
    </w:rPr>
  </w:style>
  <w:style w:type="paragraph" w:styleId="Naslov2">
    <w:name w:val="heading 2"/>
    <w:basedOn w:val="Normal"/>
    <w:link w:val="Naslov2Char"/>
    <w:uiPriority w:val="9"/>
    <w:qFormat/>
    <w:rsid w:val="00FB5A52"/>
    <w:pPr>
      <w:spacing w:before="100" w:beforeAutospacing="1" w:after="100" w:afterAutospacing="1" w:line="240" w:lineRule="auto"/>
      <w:outlineLvl w:val="1"/>
    </w:pPr>
    <w:rPr>
      <w:rFonts w:ascii="Times New Roman" w:eastAsia="Times New Roman" w:hAnsi="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305923"/>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PodnojeChar">
    <w:name w:val="Podnožje Char"/>
    <w:basedOn w:val="Zadanifontodlomka"/>
    <w:link w:val="Podnoje"/>
    <w:uiPriority w:val="99"/>
    <w:rsid w:val="00305923"/>
    <w:rPr>
      <w:rFonts w:ascii="Times New Roman" w:eastAsia="Times New Roman" w:hAnsi="Times New Roman" w:cs="Times New Roman"/>
      <w:sz w:val="24"/>
      <w:szCs w:val="24"/>
      <w:lang w:eastAsia="hr-HR"/>
    </w:rPr>
  </w:style>
  <w:style w:type="paragraph" w:customStyle="1" w:styleId="Default">
    <w:name w:val="Default"/>
    <w:rsid w:val="0057286C"/>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Bezproreda">
    <w:name w:val="No Spacing"/>
    <w:uiPriority w:val="1"/>
    <w:qFormat/>
    <w:rsid w:val="0057286C"/>
    <w:pPr>
      <w:spacing w:after="0" w:line="240" w:lineRule="auto"/>
    </w:pPr>
    <w:rPr>
      <w:rFonts w:ascii="Calibri" w:eastAsia="Calibri" w:hAnsi="Calibri" w:cs="Times New Roman"/>
    </w:rPr>
  </w:style>
  <w:style w:type="paragraph" w:styleId="Odlomakpopisa">
    <w:name w:val="List Paragraph"/>
    <w:basedOn w:val="Normal"/>
    <w:uiPriority w:val="34"/>
    <w:qFormat/>
    <w:rsid w:val="0086447F"/>
    <w:pPr>
      <w:spacing w:after="0" w:line="240" w:lineRule="auto"/>
      <w:ind w:left="720"/>
      <w:contextualSpacing/>
    </w:pPr>
    <w:rPr>
      <w:rFonts w:ascii="Times New Roman" w:eastAsia="Times New Roman" w:hAnsi="Times New Roman"/>
      <w:sz w:val="24"/>
      <w:szCs w:val="24"/>
      <w:lang w:eastAsia="en-GB"/>
    </w:rPr>
  </w:style>
  <w:style w:type="character" w:styleId="Hiperveza">
    <w:name w:val="Hyperlink"/>
    <w:basedOn w:val="Zadanifontodlomka"/>
    <w:unhideWhenUsed/>
    <w:rsid w:val="00D20394"/>
    <w:rPr>
      <w:color w:val="0000FF"/>
      <w:u w:val="single"/>
    </w:rPr>
  </w:style>
  <w:style w:type="character" w:customStyle="1" w:styleId="Naslov2Char">
    <w:name w:val="Naslov 2 Char"/>
    <w:basedOn w:val="Zadanifontodlomka"/>
    <w:link w:val="Naslov2"/>
    <w:uiPriority w:val="9"/>
    <w:rsid w:val="00FB5A52"/>
    <w:rPr>
      <w:rFonts w:ascii="Times New Roman" w:eastAsia="Times New Roman" w:hAnsi="Times New Roman" w:cs="Times New Roman"/>
      <w:b/>
      <w:bCs/>
      <w:sz w:val="36"/>
      <w:szCs w:val="36"/>
      <w:lang w:eastAsia="hr-HR"/>
    </w:rPr>
  </w:style>
  <w:style w:type="paragraph" w:styleId="Zaglavlje">
    <w:name w:val="header"/>
    <w:basedOn w:val="Normal"/>
    <w:link w:val="ZaglavljeChar"/>
    <w:uiPriority w:val="99"/>
    <w:semiHidden/>
    <w:unhideWhenUsed/>
    <w:rsid w:val="006E3B66"/>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6E3B66"/>
    <w:rPr>
      <w:rFonts w:ascii="Calibri" w:eastAsia="Calibri" w:hAnsi="Calibri" w:cs="Times New Roman"/>
    </w:rPr>
  </w:style>
  <w:style w:type="paragraph" w:styleId="StandardWeb">
    <w:name w:val="Normal (Web)"/>
    <w:basedOn w:val="Normal"/>
    <w:uiPriority w:val="99"/>
    <w:unhideWhenUsed/>
    <w:rsid w:val="004253AA"/>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4253AA"/>
    <w:rPr>
      <w:b/>
      <w:bCs/>
    </w:rPr>
  </w:style>
  <w:style w:type="character" w:customStyle="1" w:styleId="bold">
    <w:name w:val="bold"/>
    <w:basedOn w:val="Zadanifontodlomka"/>
    <w:rsid w:val="001C6D08"/>
  </w:style>
  <w:style w:type="table" w:styleId="Reetkatablice">
    <w:name w:val="Table Grid"/>
    <w:basedOn w:val="Obinatablica"/>
    <w:uiPriority w:val="59"/>
    <w:rsid w:val="0012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C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44172">
      <w:bodyDiv w:val="1"/>
      <w:marLeft w:val="0"/>
      <w:marRight w:val="0"/>
      <w:marTop w:val="0"/>
      <w:marBottom w:val="0"/>
      <w:divBdr>
        <w:top w:val="none" w:sz="0" w:space="0" w:color="auto"/>
        <w:left w:val="none" w:sz="0" w:space="0" w:color="auto"/>
        <w:bottom w:val="none" w:sz="0" w:space="0" w:color="auto"/>
        <w:right w:val="none" w:sz="0" w:space="0" w:color="auto"/>
      </w:divBdr>
    </w:div>
    <w:div w:id="1649478137">
      <w:bodyDiv w:val="1"/>
      <w:marLeft w:val="0"/>
      <w:marRight w:val="0"/>
      <w:marTop w:val="0"/>
      <w:marBottom w:val="0"/>
      <w:divBdr>
        <w:top w:val="none" w:sz="0" w:space="0" w:color="auto"/>
        <w:left w:val="none" w:sz="0" w:space="0" w:color="auto"/>
        <w:bottom w:val="none" w:sz="0" w:space="0" w:color="auto"/>
        <w:right w:val="none" w:sz="0" w:space="0" w:color="auto"/>
      </w:divBdr>
    </w:div>
    <w:div w:id="188594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ac.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rodne-novine.nn.hr/" TargetMode="External"/><Relationship Id="rId5" Type="http://schemas.openxmlformats.org/officeDocument/2006/relationships/footnotes" Target="footnotes.xml"/><Relationship Id="rId10" Type="http://schemas.openxmlformats.org/officeDocument/2006/relationships/hyperlink" Target="http://www.gracac.hr" TargetMode="External"/><Relationship Id="rId4" Type="http://schemas.openxmlformats.org/officeDocument/2006/relationships/webSettings" Target="webSettings.xml"/><Relationship Id="rId9" Type="http://schemas.openxmlformats.org/officeDocument/2006/relationships/hyperlink" Target="http://www.gracac.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4</Pages>
  <Words>1342</Words>
  <Characters>7655</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Opcina Gracac</cp:lastModifiedBy>
  <cp:revision>9</cp:revision>
  <cp:lastPrinted>2025-07-23T10:35:00Z</cp:lastPrinted>
  <dcterms:created xsi:type="dcterms:W3CDTF">2025-07-15T07:29:00Z</dcterms:created>
  <dcterms:modified xsi:type="dcterms:W3CDTF">2025-07-23T10:38:00Z</dcterms:modified>
</cp:coreProperties>
</file>