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4D" w:rsidRPr="00E63BDD" w:rsidRDefault="005B2E4D" w:rsidP="005B2E4D">
      <w:pPr>
        <w:widowControl w:val="0"/>
        <w:spacing w:after="0" w:line="240" w:lineRule="auto"/>
        <w:outlineLvl w:val="0"/>
        <w:rPr>
          <w:rFonts w:eastAsia="Times New Roman" w:cs="Calibri"/>
          <w:b/>
          <w:sz w:val="20"/>
          <w:szCs w:val="24"/>
          <w:lang w:eastAsia="hr-HR"/>
        </w:rPr>
      </w:pPr>
      <w:r w:rsidRPr="00E63BDD">
        <w:rPr>
          <w:rFonts w:eastAsia="Times New Roman" w:cs="Calibri"/>
          <w:b/>
          <w:sz w:val="24"/>
          <w:szCs w:val="24"/>
          <w:lang w:eastAsia="hr-HR"/>
        </w:rPr>
        <w:t>OPĆINA GRAČAC</w:t>
      </w:r>
      <w:r w:rsidRPr="00E63BDD">
        <w:rPr>
          <w:rFonts w:eastAsia="Times New Roman" w:cs="Calibri"/>
          <w:b/>
          <w:sz w:val="24"/>
          <w:szCs w:val="24"/>
          <w:lang w:eastAsia="hr-HR"/>
        </w:rPr>
        <w:fldChar w:fldCharType="begin"/>
      </w:r>
      <w:r w:rsidRPr="00E63BDD">
        <w:rPr>
          <w:rFonts w:eastAsia="Times New Roman" w:cs="Calibri"/>
          <w:b/>
          <w:sz w:val="24"/>
          <w:szCs w:val="24"/>
          <w:lang w:eastAsia="hr-HR"/>
        </w:rPr>
        <w:instrText xml:space="preserve"> SEQ CHAPTER \h \r 1</w:instrText>
      </w:r>
      <w:r w:rsidRPr="00E63BDD">
        <w:rPr>
          <w:rFonts w:eastAsia="Times New Roman" w:cs="Calibri"/>
          <w:b/>
          <w:sz w:val="24"/>
          <w:szCs w:val="24"/>
          <w:lang w:eastAsia="hr-HR"/>
        </w:rPr>
        <w:fldChar w:fldCharType="end"/>
      </w:r>
    </w:p>
    <w:p w:rsidR="005B2E4D" w:rsidRPr="00E63BDD" w:rsidRDefault="005B2E4D" w:rsidP="005B2E4D">
      <w:pPr>
        <w:spacing w:after="0" w:line="240" w:lineRule="auto"/>
        <w:outlineLvl w:val="0"/>
        <w:rPr>
          <w:rFonts w:eastAsia="Times New Roman" w:cs="Calibri"/>
          <w:b/>
          <w:sz w:val="24"/>
          <w:szCs w:val="24"/>
          <w:lang w:eastAsia="hr-HR"/>
        </w:rPr>
      </w:pPr>
      <w:r w:rsidRPr="00E63BDD">
        <w:rPr>
          <w:rFonts w:eastAsia="Times New Roman" w:cs="Calibri"/>
          <w:b/>
          <w:sz w:val="24"/>
          <w:szCs w:val="24"/>
          <w:lang w:eastAsia="hr-HR"/>
        </w:rPr>
        <w:t>Jedinstveni upravni odjel</w:t>
      </w:r>
    </w:p>
    <w:p w:rsidR="005B2E4D" w:rsidRPr="007E6521" w:rsidRDefault="005B2E4D" w:rsidP="005B2E4D">
      <w:pPr>
        <w:autoSpaceDE w:val="0"/>
        <w:autoSpaceDN w:val="0"/>
        <w:adjustRightInd w:val="0"/>
        <w:spacing w:after="0"/>
        <w:rPr>
          <w:rFonts w:eastAsia="TimesNewRoman" w:cs="Calibri"/>
          <w:b/>
          <w:sz w:val="24"/>
          <w:szCs w:val="24"/>
          <w:lang w:eastAsia="hr-HR"/>
        </w:rPr>
      </w:pPr>
      <w:r w:rsidRPr="007E6521">
        <w:rPr>
          <w:rFonts w:eastAsia="Times New Roman" w:cs="Calibri"/>
          <w:b/>
          <w:sz w:val="24"/>
          <w:szCs w:val="24"/>
          <w:lang w:eastAsia="hr-HR"/>
        </w:rPr>
        <w:t>KLASA:</w:t>
      </w:r>
      <w:r w:rsidRPr="007E6521">
        <w:rPr>
          <w:rFonts w:eastAsia="TimesNewRoman" w:cs="Calibri"/>
          <w:b/>
          <w:sz w:val="24"/>
          <w:szCs w:val="24"/>
          <w:lang w:eastAsia="hr-HR"/>
        </w:rPr>
        <w:t xml:space="preserve"> 350-02/17-01/6</w:t>
      </w:r>
      <w:r w:rsidRPr="007E6521">
        <w:rPr>
          <w:rFonts w:eastAsia="TimesNewRoman" w:cs="Calibri"/>
          <w:b/>
          <w:sz w:val="24"/>
          <w:szCs w:val="24"/>
          <w:lang w:eastAsia="hr-HR"/>
        </w:rPr>
        <w:tab/>
      </w:r>
    </w:p>
    <w:p w:rsidR="005B2E4D" w:rsidRPr="007E6521" w:rsidRDefault="005B2E4D" w:rsidP="005B2E4D">
      <w:pPr>
        <w:autoSpaceDE w:val="0"/>
        <w:autoSpaceDN w:val="0"/>
        <w:adjustRightInd w:val="0"/>
        <w:spacing w:after="0"/>
        <w:rPr>
          <w:rFonts w:eastAsia="TimesNewRoman" w:cs="Calibri"/>
          <w:b/>
          <w:sz w:val="24"/>
          <w:szCs w:val="24"/>
          <w:lang w:eastAsia="hr-HR"/>
        </w:rPr>
      </w:pPr>
      <w:r w:rsidRPr="007E6521">
        <w:rPr>
          <w:rFonts w:eastAsia="TimesNewRoman" w:cs="Calibri"/>
          <w:b/>
          <w:sz w:val="24"/>
          <w:szCs w:val="24"/>
          <w:lang w:eastAsia="hr-HR"/>
        </w:rPr>
        <w:t>URBROJ: 2198/31-0</w:t>
      </w:r>
      <w:r>
        <w:rPr>
          <w:rFonts w:eastAsia="TimesNewRoman" w:cs="Calibri"/>
          <w:b/>
          <w:sz w:val="24"/>
          <w:szCs w:val="24"/>
          <w:lang w:eastAsia="hr-HR"/>
        </w:rPr>
        <w:t>3</w:t>
      </w:r>
      <w:r w:rsidRPr="007E6521">
        <w:rPr>
          <w:rFonts w:eastAsia="TimesNewRoman" w:cs="Calibri"/>
          <w:b/>
          <w:sz w:val="24"/>
          <w:szCs w:val="24"/>
          <w:lang w:eastAsia="hr-HR"/>
        </w:rPr>
        <w:t>-17-</w:t>
      </w:r>
      <w:r>
        <w:rPr>
          <w:rFonts w:eastAsia="TimesNewRoman" w:cs="Calibri"/>
          <w:b/>
          <w:sz w:val="24"/>
          <w:szCs w:val="24"/>
          <w:lang w:eastAsia="hr-HR"/>
        </w:rPr>
        <w:t>4</w:t>
      </w:r>
    </w:p>
    <w:p w:rsidR="005B2E4D" w:rsidRPr="0000275B" w:rsidRDefault="005B2E4D" w:rsidP="005B2E4D">
      <w:pPr>
        <w:autoSpaceDE w:val="0"/>
        <w:autoSpaceDN w:val="0"/>
        <w:adjustRightInd w:val="0"/>
        <w:spacing w:after="0"/>
        <w:rPr>
          <w:rFonts w:eastAsia="TimesNewRoman" w:cs="Calibri"/>
          <w:b/>
          <w:sz w:val="24"/>
          <w:szCs w:val="24"/>
          <w:lang w:eastAsia="hr-HR"/>
        </w:rPr>
      </w:pPr>
      <w:r w:rsidRPr="0000275B">
        <w:rPr>
          <w:rFonts w:eastAsia="TimesNewRoman" w:cs="Calibri"/>
          <w:b/>
          <w:sz w:val="24"/>
          <w:szCs w:val="24"/>
          <w:lang w:eastAsia="hr-HR"/>
        </w:rPr>
        <w:t>Gračac, 13. travnja 2017. godine</w:t>
      </w:r>
    </w:p>
    <w:p w:rsidR="005B2E4D" w:rsidRPr="00E63BDD" w:rsidRDefault="005B2E4D" w:rsidP="005B2E4D">
      <w:pPr>
        <w:autoSpaceDE w:val="0"/>
        <w:autoSpaceDN w:val="0"/>
        <w:adjustRightInd w:val="0"/>
        <w:spacing w:after="0"/>
        <w:jc w:val="both"/>
        <w:rPr>
          <w:rFonts w:eastAsia="TimesNewRoman" w:cs="Calibri"/>
          <w:sz w:val="24"/>
          <w:szCs w:val="24"/>
          <w:lang w:eastAsia="hr-HR"/>
        </w:rPr>
      </w:pPr>
    </w:p>
    <w:p w:rsidR="005B2E4D" w:rsidRPr="00E63BDD" w:rsidRDefault="005B2E4D" w:rsidP="005B2E4D">
      <w:pPr>
        <w:autoSpaceDE w:val="0"/>
        <w:autoSpaceDN w:val="0"/>
        <w:adjustRightInd w:val="0"/>
        <w:spacing w:after="0"/>
        <w:jc w:val="both"/>
        <w:rPr>
          <w:rFonts w:eastAsia="TimesNewRoman" w:cs="Calibri"/>
          <w:sz w:val="24"/>
          <w:szCs w:val="24"/>
          <w:lang w:eastAsia="hr-HR"/>
        </w:rPr>
      </w:pPr>
      <w:r>
        <w:rPr>
          <w:rFonts w:eastAsia="TimesNewRoman" w:cs="Calibri"/>
          <w:sz w:val="24"/>
          <w:szCs w:val="24"/>
          <w:lang w:eastAsia="hr-HR"/>
        </w:rPr>
        <w:t>Na temelju čl. 96</w:t>
      </w:r>
      <w:r w:rsidRPr="00E63BDD">
        <w:rPr>
          <w:rFonts w:eastAsia="TimesNewRoman" w:cs="Calibri"/>
          <w:sz w:val="24"/>
          <w:szCs w:val="24"/>
          <w:lang w:eastAsia="hr-HR"/>
        </w:rPr>
        <w:t>. Zakona o prostornom uređenju  ("Narodne novine" br. 153/</w:t>
      </w:r>
      <w:r>
        <w:rPr>
          <w:rFonts w:eastAsia="TimesNewRoman" w:cs="Calibri"/>
          <w:sz w:val="24"/>
          <w:szCs w:val="24"/>
          <w:lang w:eastAsia="hr-HR"/>
        </w:rPr>
        <w:t>13 – dalje u tekstu ZPU</w:t>
      </w:r>
      <w:r w:rsidRPr="00E63BDD">
        <w:rPr>
          <w:rFonts w:eastAsia="TimesNewRoman" w:cs="Calibri"/>
          <w:sz w:val="24"/>
          <w:szCs w:val="24"/>
          <w:lang w:eastAsia="hr-HR"/>
        </w:rPr>
        <w:t xml:space="preserve">) i čl. 63. Statuta Općine Gračac ("Službeni glasnik Zadarske županije br.11/13"), </w:t>
      </w:r>
      <w:r w:rsidRPr="00E63BDD">
        <w:rPr>
          <w:rFonts w:eastAsia="SimSun" w:cs="Calibri"/>
          <w:noProof/>
          <w:sz w:val="24"/>
          <w:szCs w:val="24"/>
          <w:lang w:eastAsia="zh-CN"/>
        </w:rPr>
        <w:t>Jedinstveni upravni odjel</w:t>
      </w:r>
      <w:r w:rsidRPr="00E63BDD">
        <w:rPr>
          <w:rFonts w:eastAsia="SimSun" w:cs="Calibri"/>
          <w:sz w:val="24"/>
          <w:szCs w:val="24"/>
          <w:lang w:eastAsia="zh-CN"/>
        </w:rPr>
        <w:t xml:space="preserve"> </w:t>
      </w:r>
      <w:r w:rsidRPr="00E63BDD">
        <w:rPr>
          <w:rFonts w:eastAsia="TimesNewRoman" w:cs="Calibri"/>
          <w:sz w:val="24"/>
          <w:szCs w:val="24"/>
          <w:lang w:eastAsia="hr-HR"/>
        </w:rPr>
        <w:t>Općine Gračac,</w:t>
      </w:r>
      <w:r w:rsidRPr="00E63BDD">
        <w:rPr>
          <w:rFonts w:eastAsia="SimSun" w:cs="Calibri"/>
          <w:sz w:val="24"/>
          <w:szCs w:val="24"/>
          <w:lang w:eastAsia="zh-CN"/>
        </w:rPr>
        <w:t xml:space="preserve"> kao Nositelj izrade</w:t>
      </w:r>
      <w:r>
        <w:rPr>
          <w:rFonts w:eastAsia="TimesNewRoman" w:cs="Calibri"/>
          <w:sz w:val="24"/>
          <w:szCs w:val="24"/>
          <w:lang w:eastAsia="hr-HR"/>
        </w:rPr>
        <w:t xml:space="preserve">, </w:t>
      </w:r>
      <w:r w:rsidRPr="00E63BDD">
        <w:rPr>
          <w:rFonts w:eastAsia="TimesNewRoman" w:cs="Calibri"/>
          <w:sz w:val="24"/>
          <w:szCs w:val="24"/>
          <w:lang w:eastAsia="hr-HR"/>
        </w:rPr>
        <w:t xml:space="preserve"> </w:t>
      </w:r>
      <w:r>
        <w:rPr>
          <w:rFonts w:eastAsia="TimesNewRoman" w:cs="Calibri"/>
          <w:sz w:val="24"/>
          <w:szCs w:val="24"/>
          <w:lang w:eastAsia="hr-HR"/>
        </w:rPr>
        <w:t>dana 13.04.2017. godine, objavljuje:</w:t>
      </w:r>
    </w:p>
    <w:p w:rsidR="005B2E4D" w:rsidRPr="008D4873" w:rsidRDefault="005B2E4D" w:rsidP="005B2E4D">
      <w:pPr>
        <w:spacing w:after="0"/>
        <w:rPr>
          <w:rFonts w:eastAsia="SimSun" w:cs="Calibri"/>
          <w:b/>
          <w:sz w:val="24"/>
          <w:szCs w:val="24"/>
          <w:lang w:eastAsia="zh-CN"/>
        </w:rPr>
      </w:pPr>
    </w:p>
    <w:p w:rsidR="005B2E4D" w:rsidRPr="008D4873" w:rsidRDefault="005B2E4D" w:rsidP="005B2E4D">
      <w:pPr>
        <w:spacing w:after="0"/>
        <w:jc w:val="center"/>
        <w:rPr>
          <w:rFonts w:eastAsia="SimSun" w:cs="Calibri"/>
          <w:b/>
          <w:sz w:val="32"/>
          <w:szCs w:val="32"/>
          <w:lang w:eastAsia="zh-CN"/>
        </w:rPr>
      </w:pPr>
      <w:r>
        <w:rPr>
          <w:rFonts w:eastAsia="SimSun" w:cs="Calibri"/>
          <w:b/>
          <w:sz w:val="32"/>
          <w:szCs w:val="32"/>
          <w:lang w:eastAsia="zh-CN"/>
        </w:rPr>
        <w:t>JAVNU</w:t>
      </w:r>
      <w:r w:rsidRPr="008D4873">
        <w:rPr>
          <w:rFonts w:eastAsia="SimSun" w:cs="Calibri"/>
          <w:b/>
          <w:sz w:val="32"/>
          <w:szCs w:val="32"/>
          <w:lang w:eastAsia="zh-CN"/>
        </w:rPr>
        <w:t xml:space="preserve"> R</w:t>
      </w:r>
      <w:r>
        <w:rPr>
          <w:rFonts w:eastAsia="SimSun" w:cs="Calibri"/>
          <w:b/>
          <w:sz w:val="32"/>
          <w:szCs w:val="32"/>
          <w:lang w:eastAsia="zh-CN"/>
        </w:rPr>
        <w:t>ASPRAVU</w:t>
      </w:r>
      <w:r w:rsidRPr="008D4873">
        <w:rPr>
          <w:rFonts w:eastAsia="SimSun" w:cs="Calibri"/>
          <w:b/>
          <w:sz w:val="32"/>
          <w:szCs w:val="32"/>
          <w:lang w:eastAsia="zh-CN"/>
        </w:rPr>
        <w:t xml:space="preserve"> </w:t>
      </w:r>
    </w:p>
    <w:p w:rsidR="005B2E4D" w:rsidRPr="00E63BDD" w:rsidRDefault="005B2E4D" w:rsidP="005B2E4D">
      <w:pPr>
        <w:spacing w:after="0"/>
        <w:jc w:val="center"/>
        <w:rPr>
          <w:rFonts w:eastAsia="SimSun" w:cs="Calibri"/>
          <w:b/>
          <w:sz w:val="28"/>
          <w:szCs w:val="28"/>
          <w:lang w:eastAsia="zh-CN"/>
        </w:rPr>
      </w:pPr>
      <w:r w:rsidRPr="00E63BDD">
        <w:rPr>
          <w:rFonts w:eastAsia="SimSun" w:cs="Calibri"/>
          <w:b/>
          <w:sz w:val="28"/>
          <w:szCs w:val="28"/>
          <w:lang w:eastAsia="zh-CN"/>
        </w:rPr>
        <w:t xml:space="preserve">o Prijedlogu Izmjena i dopuna Prostornog plana uređenja </w:t>
      </w:r>
    </w:p>
    <w:p w:rsidR="005B2E4D" w:rsidRPr="00E63BDD" w:rsidRDefault="005B2E4D" w:rsidP="005B2E4D">
      <w:pPr>
        <w:spacing w:after="0"/>
        <w:jc w:val="center"/>
        <w:rPr>
          <w:rFonts w:eastAsia="SimSun" w:cs="Calibri"/>
          <w:b/>
          <w:sz w:val="28"/>
          <w:szCs w:val="28"/>
          <w:lang w:eastAsia="zh-CN"/>
        </w:rPr>
      </w:pPr>
      <w:r w:rsidRPr="00E63BDD">
        <w:rPr>
          <w:rFonts w:eastAsia="SimSun" w:cs="Calibri"/>
          <w:b/>
          <w:sz w:val="28"/>
          <w:szCs w:val="28"/>
          <w:lang w:eastAsia="zh-CN"/>
        </w:rPr>
        <w:t>Općine Gračac</w:t>
      </w:r>
    </w:p>
    <w:p w:rsidR="005B2E4D" w:rsidRPr="007E6521" w:rsidRDefault="005B2E4D" w:rsidP="005B2E4D">
      <w:pPr>
        <w:autoSpaceDE w:val="0"/>
        <w:autoSpaceDN w:val="0"/>
        <w:adjustRightInd w:val="0"/>
        <w:spacing w:after="0"/>
        <w:jc w:val="both"/>
        <w:rPr>
          <w:rFonts w:eastAsia="TimesNewRoman" w:cs="Calibri"/>
          <w:sz w:val="24"/>
          <w:szCs w:val="24"/>
          <w:lang w:eastAsia="hr-HR"/>
        </w:rPr>
      </w:pPr>
    </w:p>
    <w:p w:rsidR="005B2E4D" w:rsidRPr="00E63BDD" w:rsidRDefault="005B2E4D" w:rsidP="005B2E4D">
      <w:pPr>
        <w:spacing w:after="0"/>
        <w:jc w:val="both"/>
        <w:rPr>
          <w:rFonts w:eastAsia="SimSun" w:cs="Calibri"/>
          <w:sz w:val="24"/>
          <w:szCs w:val="24"/>
          <w:lang w:eastAsia="zh-CN"/>
        </w:rPr>
      </w:pPr>
      <w:r w:rsidRPr="00E63BDD">
        <w:rPr>
          <w:rFonts w:eastAsia="SimSun" w:cs="Calibri"/>
          <w:sz w:val="24"/>
          <w:szCs w:val="24"/>
          <w:lang w:eastAsia="zh-CN"/>
        </w:rPr>
        <w:tab/>
        <w:t xml:space="preserve">Javna rasprava o Prijedlogu Izmjena i dopuna Prostornog plana uređenja Općine </w:t>
      </w:r>
      <w:r w:rsidRPr="00E63BDD">
        <w:rPr>
          <w:rFonts w:eastAsia="TimesNewRoman" w:cs="Calibri"/>
          <w:sz w:val="24"/>
          <w:szCs w:val="24"/>
          <w:lang w:eastAsia="hr-HR"/>
        </w:rPr>
        <w:t>Gračac</w:t>
      </w:r>
      <w:r w:rsidRPr="00E63BDD">
        <w:rPr>
          <w:rFonts w:eastAsia="SimSun" w:cs="Calibri"/>
          <w:sz w:val="24"/>
          <w:szCs w:val="24"/>
          <w:lang w:eastAsia="zh-CN"/>
        </w:rPr>
        <w:t xml:space="preserve"> </w:t>
      </w:r>
      <w:r w:rsidRPr="00E63BDD">
        <w:rPr>
          <w:rFonts w:eastAsia="SimSun" w:cs="Calibri"/>
          <w:iCs/>
          <w:sz w:val="24"/>
          <w:szCs w:val="24"/>
          <w:lang w:eastAsia="zh-CN"/>
        </w:rPr>
        <w:t>trajat će 15 dana</w:t>
      </w:r>
      <w:r w:rsidRPr="00E63BDD">
        <w:rPr>
          <w:rFonts w:eastAsia="SimSun" w:cs="Calibri"/>
          <w:sz w:val="24"/>
          <w:szCs w:val="24"/>
          <w:lang w:eastAsia="zh-CN"/>
        </w:rPr>
        <w:t>, a započinje 06.06. 2017. godine i traje do 20. 06. 2017. godine.</w:t>
      </w:r>
    </w:p>
    <w:p w:rsidR="005B2E4D" w:rsidRPr="00E63BDD" w:rsidRDefault="005B2E4D" w:rsidP="005B2E4D">
      <w:pPr>
        <w:spacing w:after="0"/>
        <w:jc w:val="both"/>
        <w:rPr>
          <w:rFonts w:eastAsia="SimSun" w:cs="Calibri"/>
          <w:sz w:val="16"/>
          <w:szCs w:val="16"/>
          <w:lang w:eastAsia="zh-CN"/>
        </w:rPr>
      </w:pPr>
    </w:p>
    <w:p w:rsidR="005B2E4D" w:rsidRPr="00E63BDD" w:rsidRDefault="005B2E4D" w:rsidP="005B2E4D">
      <w:pPr>
        <w:spacing w:after="0"/>
        <w:jc w:val="both"/>
        <w:rPr>
          <w:rFonts w:eastAsia="SimSun" w:cs="Calibri"/>
          <w:sz w:val="24"/>
          <w:szCs w:val="24"/>
          <w:lang w:eastAsia="zh-CN"/>
        </w:rPr>
      </w:pPr>
      <w:r w:rsidRPr="00E63BDD">
        <w:rPr>
          <w:rFonts w:eastAsia="SimSun" w:cs="Calibri"/>
          <w:sz w:val="24"/>
          <w:szCs w:val="24"/>
          <w:lang w:eastAsia="zh-CN"/>
        </w:rPr>
        <w:tab/>
        <w:t xml:space="preserve">Javni uvid u Prijedlog Izmjena i dopuna Prostornog plana uređenja Općine </w:t>
      </w:r>
      <w:r w:rsidRPr="00E63BDD">
        <w:rPr>
          <w:rFonts w:eastAsia="TimesNewRoman" w:cs="Calibri"/>
          <w:sz w:val="24"/>
          <w:szCs w:val="24"/>
          <w:lang w:eastAsia="hr-HR"/>
        </w:rPr>
        <w:t>Gračac</w:t>
      </w:r>
      <w:r w:rsidRPr="00E63BDD">
        <w:rPr>
          <w:rFonts w:eastAsia="SimSun" w:cs="Calibri"/>
          <w:sz w:val="24"/>
          <w:szCs w:val="24"/>
          <w:lang w:eastAsia="zh-CN"/>
        </w:rPr>
        <w:t xml:space="preserve">, u vrijeme trajanja javne rasprave, može se izvršiti u prostorijama Velike vijećnice Općine </w:t>
      </w:r>
      <w:r w:rsidRPr="00E63BDD">
        <w:rPr>
          <w:rFonts w:eastAsia="TimesNewRoman" w:cs="Calibri"/>
          <w:sz w:val="24"/>
          <w:szCs w:val="24"/>
          <w:lang w:eastAsia="hr-HR"/>
        </w:rPr>
        <w:t>Gračac</w:t>
      </w:r>
      <w:r w:rsidRPr="00E63BDD">
        <w:rPr>
          <w:rFonts w:eastAsia="SimSun" w:cs="Calibri"/>
          <w:sz w:val="24"/>
          <w:szCs w:val="24"/>
          <w:lang w:eastAsia="zh-CN"/>
        </w:rPr>
        <w:t xml:space="preserve">, Park sv. </w:t>
      </w:r>
      <w:proofErr w:type="spellStart"/>
      <w:r w:rsidRPr="00E63BDD">
        <w:rPr>
          <w:rFonts w:eastAsia="SimSun" w:cs="Calibri"/>
          <w:sz w:val="24"/>
          <w:szCs w:val="24"/>
          <w:lang w:eastAsia="zh-CN"/>
        </w:rPr>
        <w:t>Jurja</w:t>
      </w:r>
      <w:proofErr w:type="spellEnd"/>
      <w:r w:rsidRPr="00E63BDD">
        <w:rPr>
          <w:rFonts w:eastAsia="SimSun" w:cs="Calibri"/>
          <w:sz w:val="24"/>
          <w:szCs w:val="24"/>
          <w:lang w:eastAsia="zh-CN"/>
        </w:rPr>
        <w:t xml:space="preserve"> 1, 23440 Gračac, svakim radnim danom od 10:00 do 14:00 sati.</w:t>
      </w:r>
    </w:p>
    <w:p w:rsidR="005B2E4D" w:rsidRPr="00E63BDD" w:rsidRDefault="005B2E4D" w:rsidP="005B2E4D">
      <w:pPr>
        <w:spacing w:after="0"/>
        <w:jc w:val="both"/>
        <w:rPr>
          <w:rFonts w:eastAsia="Times New Roman" w:cs="Calibri"/>
          <w:sz w:val="16"/>
          <w:szCs w:val="16"/>
          <w:lang w:eastAsia="hr-HR"/>
        </w:rPr>
      </w:pPr>
    </w:p>
    <w:p w:rsidR="005B2E4D" w:rsidRPr="00E63BDD" w:rsidRDefault="005B2E4D" w:rsidP="005B2E4D">
      <w:pPr>
        <w:spacing w:after="0"/>
        <w:jc w:val="both"/>
        <w:rPr>
          <w:rFonts w:eastAsia="Times New Roman" w:cs="Calibri"/>
          <w:sz w:val="24"/>
          <w:szCs w:val="24"/>
          <w:lang w:eastAsia="hr-HR"/>
        </w:rPr>
      </w:pPr>
      <w:r w:rsidRPr="00E63BDD">
        <w:rPr>
          <w:rFonts w:eastAsia="Times New Roman" w:cs="Calibri"/>
          <w:sz w:val="24"/>
          <w:szCs w:val="24"/>
          <w:lang w:eastAsia="hr-HR"/>
        </w:rPr>
        <w:tab/>
        <w:t xml:space="preserve">Javno izlaganje o </w:t>
      </w:r>
      <w:r w:rsidRPr="00E63BDD">
        <w:rPr>
          <w:rFonts w:eastAsia="SimSun" w:cs="Calibri"/>
          <w:sz w:val="24"/>
          <w:szCs w:val="24"/>
          <w:lang w:eastAsia="zh-CN"/>
        </w:rPr>
        <w:t xml:space="preserve">Prijedlogu Izmjena i dopuna Prostornog plana uređenja Općine </w:t>
      </w:r>
      <w:r w:rsidRPr="00E63BDD">
        <w:rPr>
          <w:rFonts w:eastAsia="TimesNewRoman" w:cs="Calibri"/>
          <w:sz w:val="24"/>
          <w:szCs w:val="24"/>
          <w:lang w:eastAsia="hr-HR"/>
        </w:rPr>
        <w:t>Gračac</w:t>
      </w:r>
      <w:r w:rsidRPr="00E63BDD">
        <w:rPr>
          <w:rFonts w:eastAsia="SimSun" w:cs="Calibri"/>
          <w:sz w:val="24"/>
          <w:szCs w:val="24"/>
          <w:lang w:eastAsia="zh-CN"/>
        </w:rPr>
        <w:t xml:space="preserve"> sa stručnim obrazloženjem izrađivača</w:t>
      </w:r>
      <w:r w:rsidRPr="00E63BD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održat će se</w:t>
      </w:r>
      <w:r w:rsidRPr="00E63BDD">
        <w:rPr>
          <w:rFonts w:eastAsia="Times New Roman" w:cs="Calibri"/>
          <w:sz w:val="24"/>
          <w:szCs w:val="24"/>
          <w:lang w:eastAsia="hr-HR"/>
        </w:rPr>
        <w:t xml:space="preserve"> 19. 06. 2017. godine s početkom u </w:t>
      </w:r>
      <w:r w:rsidRPr="00E63BDD">
        <w:rPr>
          <w:rFonts w:eastAsia="SimSun" w:cs="Calibri"/>
          <w:sz w:val="24"/>
          <w:szCs w:val="24"/>
          <w:lang w:eastAsia="zh-CN"/>
        </w:rPr>
        <w:t>10:00</w:t>
      </w:r>
      <w:r w:rsidRPr="00E63BDD">
        <w:rPr>
          <w:rFonts w:eastAsia="Times New Roman" w:cs="Calibri"/>
          <w:sz w:val="24"/>
          <w:szCs w:val="24"/>
          <w:lang w:eastAsia="hr-HR"/>
        </w:rPr>
        <w:t xml:space="preserve"> sati u  </w:t>
      </w:r>
      <w:r w:rsidRPr="00E63BDD">
        <w:rPr>
          <w:rFonts w:eastAsia="SimSun" w:cs="Calibri"/>
          <w:sz w:val="24"/>
          <w:szCs w:val="24"/>
          <w:lang w:eastAsia="zh-CN"/>
        </w:rPr>
        <w:t xml:space="preserve">prostorijama </w:t>
      </w:r>
      <w:r>
        <w:rPr>
          <w:rFonts w:eastAsia="SimSun" w:cs="Calibri"/>
          <w:sz w:val="24"/>
          <w:szCs w:val="24"/>
          <w:lang w:eastAsia="zh-CN"/>
        </w:rPr>
        <w:t xml:space="preserve">Velike vijećnice </w:t>
      </w:r>
      <w:r w:rsidRPr="00E63BDD">
        <w:rPr>
          <w:rFonts w:eastAsia="SimSun" w:cs="Calibri"/>
          <w:sz w:val="24"/>
          <w:szCs w:val="24"/>
          <w:lang w:eastAsia="zh-CN"/>
        </w:rPr>
        <w:t xml:space="preserve">Općine </w:t>
      </w:r>
      <w:r w:rsidRPr="00E63BDD">
        <w:rPr>
          <w:rFonts w:eastAsia="TimesNewRoman" w:cs="Calibri"/>
          <w:sz w:val="24"/>
          <w:szCs w:val="24"/>
          <w:lang w:eastAsia="hr-HR"/>
        </w:rPr>
        <w:t>Gračac</w:t>
      </w:r>
      <w:r w:rsidRPr="00E63BDD">
        <w:rPr>
          <w:rFonts w:eastAsia="SimSun" w:cs="Calibri"/>
          <w:sz w:val="24"/>
          <w:szCs w:val="24"/>
          <w:lang w:eastAsia="zh-CN"/>
        </w:rPr>
        <w:t xml:space="preserve">, Park sv. </w:t>
      </w:r>
      <w:proofErr w:type="spellStart"/>
      <w:r w:rsidRPr="00E63BDD">
        <w:rPr>
          <w:rFonts w:eastAsia="SimSun" w:cs="Calibri"/>
          <w:sz w:val="24"/>
          <w:szCs w:val="24"/>
          <w:lang w:eastAsia="zh-CN"/>
        </w:rPr>
        <w:t>Jurja</w:t>
      </w:r>
      <w:proofErr w:type="spellEnd"/>
      <w:r w:rsidRPr="00E63BDD">
        <w:rPr>
          <w:rFonts w:eastAsia="SimSun" w:cs="Calibri"/>
          <w:sz w:val="24"/>
          <w:szCs w:val="24"/>
          <w:lang w:eastAsia="zh-CN"/>
        </w:rPr>
        <w:t xml:space="preserve"> 1, 23440 Gračac,</w:t>
      </w:r>
      <w:r w:rsidRPr="0000275B">
        <w:rPr>
          <w:rStyle w:val="Hiperveza"/>
          <w:rFonts w:cs="Calibri"/>
          <w:bCs/>
        </w:rPr>
        <w:t xml:space="preserve">  </w:t>
      </w:r>
      <w:r w:rsidRPr="00E63BDD">
        <w:rPr>
          <w:rFonts w:eastAsia="Times New Roman" w:cs="Calibri"/>
          <w:iCs/>
          <w:sz w:val="24"/>
          <w:szCs w:val="24"/>
          <w:lang w:eastAsia="hr-HR"/>
        </w:rPr>
        <w:t>zaključno s 19.06. 2017. godine</w:t>
      </w:r>
      <w:r w:rsidRPr="00E63BDD">
        <w:rPr>
          <w:rFonts w:eastAsia="Times New Roman" w:cs="Calibri"/>
          <w:sz w:val="24"/>
          <w:szCs w:val="24"/>
          <w:lang w:eastAsia="hr-HR"/>
        </w:rPr>
        <w:t>.</w:t>
      </w:r>
    </w:p>
    <w:p w:rsidR="005B2E4D" w:rsidRPr="00E63BDD" w:rsidRDefault="005B2E4D" w:rsidP="005B2E4D">
      <w:pPr>
        <w:spacing w:after="0"/>
        <w:jc w:val="both"/>
        <w:rPr>
          <w:rFonts w:eastAsia="SimSun" w:cs="Calibri"/>
          <w:sz w:val="16"/>
          <w:szCs w:val="16"/>
          <w:lang w:eastAsia="zh-CN"/>
        </w:rPr>
      </w:pPr>
    </w:p>
    <w:p w:rsidR="005B2E4D" w:rsidRPr="00E63BDD" w:rsidRDefault="005B2E4D" w:rsidP="005B2E4D">
      <w:pPr>
        <w:spacing w:after="0"/>
        <w:jc w:val="both"/>
        <w:rPr>
          <w:rFonts w:eastAsia="Times New Roman" w:cs="Calibri"/>
          <w:sz w:val="24"/>
          <w:szCs w:val="24"/>
          <w:lang w:eastAsia="hr-HR"/>
        </w:rPr>
      </w:pPr>
      <w:r w:rsidRPr="00E63BDD"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 xml:space="preserve">Primjedbe i prijedlozi </w:t>
      </w:r>
      <w:r w:rsidRPr="00E63BDD">
        <w:rPr>
          <w:rFonts w:eastAsia="Times New Roman" w:cs="Calibri"/>
          <w:sz w:val="24"/>
          <w:szCs w:val="24"/>
          <w:lang w:eastAsia="hr-HR"/>
        </w:rPr>
        <w:t xml:space="preserve">te očitovanja na izloženi prijedlog Plana mogu se davati do zaključivanja javne rasprave </w:t>
      </w:r>
      <w:r w:rsidRPr="00E63BDD">
        <w:rPr>
          <w:rFonts w:eastAsia="SimSun" w:cs="Calibri"/>
          <w:sz w:val="24"/>
          <w:szCs w:val="24"/>
          <w:lang w:eastAsia="zh-CN"/>
        </w:rPr>
        <w:t>20.06. 2017. godine</w:t>
      </w:r>
      <w:r w:rsidRPr="00E63BDD">
        <w:rPr>
          <w:rFonts w:eastAsia="Times New Roman" w:cs="Calibri"/>
          <w:sz w:val="24"/>
          <w:szCs w:val="24"/>
          <w:lang w:eastAsia="hr-HR"/>
        </w:rPr>
        <w:t xml:space="preserve">, na adresu </w:t>
      </w:r>
      <w:r w:rsidRPr="00E63BDD">
        <w:rPr>
          <w:rFonts w:eastAsia="SimSun" w:cs="Calibri"/>
          <w:sz w:val="24"/>
          <w:szCs w:val="24"/>
          <w:lang w:eastAsia="zh-CN"/>
        </w:rPr>
        <w:t xml:space="preserve">Općina </w:t>
      </w:r>
      <w:r w:rsidRPr="00E63BDD">
        <w:rPr>
          <w:rFonts w:eastAsia="TimesNewRoman" w:cs="Calibri"/>
          <w:sz w:val="24"/>
          <w:szCs w:val="24"/>
          <w:lang w:eastAsia="hr-HR"/>
        </w:rPr>
        <w:t>Gračac</w:t>
      </w:r>
      <w:r w:rsidRPr="00E63BDD">
        <w:rPr>
          <w:rFonts w:eastAsia="SimSun" w:cs="Calibri"/>
          <w:sz w:val="24"/>
          <w:szCs w:val="24"/>
          <w:lang w:eastAsia="zh-CN"/>
        </w:rPr>
        <w:t xml:space="preserve">, Park sv. </w:t>
      </w:r>
      <w:proofErr w:type="spellStart"/>
      <w:r w:rsidRPr="00E63BDD">
        <w:rPr>
          <w:rFonts w:eastAsia="SimSun" w:cs="Calibri"/>
          <w:sz w:val="24"/>
          <w:szCs w:val="24"/>
          <w:lang w:eastAsia="zh-CN"/>
        </w:rPr>
        <w:t>Jurja</w:t>
      </w:r>
      <w:proofErr w:type="spellEnd"/>
      <w:r w:rsidRPr="00E63BDD">
        <w:rPr>
          <w:rFonts w:eastAsia="SimSun" w:cs="Calibri"/>
          <w:sz w:val="24"/>
          <w:szCs w:val="24"/>
          <w:lang w:eastAsia="zh-CN"/>
        </w:rPr>
        <w:t xml:space="preserve"> 1, 23440 Gračac</w:t>
      </w:r>
      <w:r w:rsidRPr="00E63BDD">
        <w:rPr>
          <w:rFonts w:eastAsia="Times New Roman" w:cs="Calibri"/>
          <w:sz w:val="24"/>
          <w:szCs w:val="24"/>
          <w:lang w:eastAsia="hr-HR"/>
        </w:rPr>
        <w:t xml:space="preserve">: </w:t>
      </w:r>
    </w:p>
    <w:p w:rsidR="005B2E4D" w:rsidRPr="00E63BDD" w:rsidRDefault="005B2E4D" w:rsidP="005B2E4D">
      <w:pPr>
        <w:spacing w:after="0"/>
        <w:jc w:val="both"/>
        <w:rPr>
          <w:rFonts w:eastAsia="Times New Roman" w:cs="Calibri"/>
          <w:sz w:val="24"/>
          <w:szCs w:val="24"/>
          <w:lang w:eastAsia="hr-HR"/>
        </w:rPr>
      </w:pPr>
      <w:r w:rsidRPr="00E63BDD">
        <w:rPr>
          <w:rFonts w:eastAsia="Times New Roman" w:cs="Calibri"/>
          <w:sz w:val="24"/>
          <w:szCs w:val="24"/>
          <w:lang w:eastAsia="hr-HR"/>
        </w:rPr>
        <w:t>-</w:t>
      </w:r>
      <w:r w:rsidRPr="00E63BDD">
        <w:rPr>
          <w:rFonts w:eastAsia="Times New Roman" w:cs="Calibri"/>
          <w:sz w:val="24"/>
          <w:szCs w:val="24"/>
          <w:lang w:eastAsia="hr-HR"/>
        </w:rPr>
        <w:tab/>
        <w:t xml:space="preserve">upisivanjem primjedbi u knjigu primjedbi koja se nalazi uz Prijedlog Izmjena i dopuna plana Općine  Gračac na javnom izlaganju,  </w:t>
      </w:r>
    </w:p>
    <w:p w:rsidR="005B2E4D" w:rsidRPr="00E63BDD" w:rsidRDefault="005B2E4D" w:rsidP="005B2E4D">
      <w:pPr>
        <w:spacing w:after="0"/>
        <w:jc w:val="both"/>
        <w:rPr>
          <w:rFonts w:eastAsia="Times New Roman" w:cs="Calibri"/>
          <w:sz w:val="24"/>
          <w:szCs w:val="24"/>
          <w:lang w:eastAsia="hr-HR"/>
        </w:rPr>
      </w:pPr>
      <w:r w:rsidRPr="00E63BDD">
        <w:rPr>
          <w:rFonts w:eastAsia="Times New Roman" w:cs="Calibri"/>
          <w:sz w:val="24"/>
          <w:szCs w:val="24"/>
          <w:lang w:eastAsia="hr-HR"/>
        </w:rPr>
        <w:t>-</w:t>
      </w:r>
      <w:r w:rsidRPr="00E63BDD">
        <w:rPr>
          <w:rFonts w:eastAsia="Times New Roman" w:cs="Calibri"/>
          <w:sz w:val="24"/>
          <w:szCs w:val="24"/>
          <w:lang w:eastAsia="hr-HR"/>
        </w:rPr>
        <w:tab/>
        <w:t xml:space="preserve">iskazivanjem primjedbi u zapisnik koji će se voditi pri javnom izlaganju, </w:t>
      </w:r>
    </w:p>
    <w:p w:rsidR="005B2E4D" w:rsidRPr="00E63BDD" w:rsidRDefault="005B2E4D" w:rsidP="005B2E4D">
      <w:pPr>
        <w:spacing w:after="0"/>
        <w:jc w:val="both"/>
        <w:rPr>
          <w:rFonts w:eastAsia="Times New Roman" w:cs="Calibri"/>
          <w:sz w:val="24"/>
          <w:szCs w:val="24"/>
          <w:lang w:eastAsia="hr-HR"/>
        </w:rPr>
      </w:pPr>
      <w:r w:rsidRPr="00E63BDD">
        <w:rPr>
          <w:rFonts w:eastAsia="Times New Roman" w:cs="Calibri"/>
          <w:sz w:val="24"/>
          <w:szCs w:val="24"/>
          <w:lang w:eastAsia="hr-HR"/>
        </w:rPr>
        <w:t>-</w:t>
      </w:r>
      <w:r w:rsidRPr="00E63BDD">
        <w:rPr>
          <w:rFonts w:eastAsia="Times New Roman" w:cs="Calibri"/>
          <w:sz w:val="24"/>
          <w:szCs w:val="24"/>
          <w:lang w:eastAsia="hr-HR"/>
        </w:rPr>
        <w:tab/>
        <w:t xml:space="preserve">upućivanjem  Nositelju izrade pismenih primjedbi Općinskom načelniku Općine </w:t>
      </w:r>
      <w:r w:rsidRPr="00E63BDD">
        <w:rPr>
          <w:rFonts w:eastAsia="SimSun" w:cs="Calibri"/>
          <w:sz w:val="24"/>
          <w:szCs w:val="24"/>
          <w:lang w:eastAsia="zh-CN"/>
        </w:rPr>
        <w:t>Gračac</w:t>
      </w:r>
      <w:r w:rsidRPr="00E63BDD">
        <w:rPr>
          <w:rFonts w:eastAsia="Times New Roman" w:cs="Calibri"/>
          <w:sz w:val="24"/>
          <w:szCs w:val="24"/>
          <w:lang w:eastAsia="hr-HR"/>
        </w:rPr>
        <w:t xml:space="preserve">, na adresu </w:t>
      </w:r>
      <w:r w:rsidRPr="00E63BDD">
        <w:rPr>
          <w:rFonts w:eastAsia="SimSun" w:cs="Calibri"/>
          <w:sz w:val="24"/>
          <w:szCs w:val="24"/>
          <w:lang w:eastAsia="zh-CN"/>
        </w:rPr>
        <w:t xml:space="preserve">Općina </w:t>
      </w:r>
      <w:r w:rsidRPr="00E63BDD">
        <w:rPr>
          <w:rFonts w:eastAsia="TimesNewRoman" w:cs="Calibri"/>
          <w:sz w:val="24"/>
          <w:szCs w:val="24"/>
          <w:lang w:eastAsia="hr-HR"/>
        </w:rPr>
        <w:t>Gračac</w:t>
      </w:r>
      <w:r w:rsidRPr="00E63BDD">
        <w:rPr>
          <w:rFonts w:eastAsia="SimSun" w:cs="Calibri"/>
          <w:sz w:val="24"/>
          <w:szCs w:val="24"/>
          <w:lang w:eastAsia="zh-CN"/>
        </w:rPr>
        <w:t xml:space="preserve">, Park sv. </w:t>
      </w:r>
      <w:proofErr w:type="spellStart"/>
      <w:r w:rsidRPr="00E63BDD">
        <w:rPr>
          <w:rFonts w:eastAsia="SimSun" w:cs="Calibri"/>
          <w:sz w:val="24"/>
          <w:szCs w:val="24"/>
          <w:lang w:eastAsia="zh-CN"/>
        </w:rPr>
        <w:t>Jurja</w:t>
      </w:r>
      <w:proofErr w:type="spellEnd"/>
      <w:r w:rsidRPr="00E63BDD">
        <w:rPr>
          <w:rFonts w:eastAsia="SimSun" w:cs="Calibri"/>
          <w:sz w:val="24"/>
          <w:szCs w:val="24"/>
          <w:lang w:eastAsia="zh-CN"/>
        </w:rPr>
        <w:t xml:space="preserve"> 1, 23440 Gračac</w:t>
      </w:r>
      <w:r w:rsidRPr="00E63BDD">
        <w:rPr>
          <w:rFonts w:eastAsia="Times New Roman" w:cs="Calibri"/>
          <w:sz w:val="24"/>
          <w:szCs w:val="24"/>
          <w:lang w:eastAsia="hr-HR"/>
        </w:rPr>
        <w:t xml:space="preserve"> do zaključivanja javne rasprave. </w:t>
      </w:r>
    </w:p>
    <w:p w:rsidR="005B2E4D" w:rsidRPr="00E63BDD" w:rsidRDefault="005B2E4D" w:rsidP="005B2E4D">
      <w:pPr>
        <w:spacing w:after="0"/>
        <w:jc w:val="both"/>
        <w:rPr>
          <w:rFonts w:eastAsia="Times New Roman" w:cs="Calibri"/>
          <w:sz w:val="24"/>
          <w:szCs w:val="24"/>
          <w:lang w:eastAsia="hr-HR"/>
        </w:rPr>
      </w:pPr>
      <w:r w:rsidRPr="00E63BDD">
        <w:rPr>
          <w:rFonts w:eastAsia="Times New Roman" w:cs="Calibri"/>
          <w:sz w:val="24"/>
          <w:szCs w:val="24"/>
          <w:lang w:eastAsia="hr-HR"/>
        </w:rPr>
        <w:tab/>
        <w:t>Primjedbe koje nisu</w:t>
      </w:r>
      <w:r>
        <w:rPr>
          <w:rFonts w:eastAsia="Times New Roman" w:cs="Calibri"/>
          <w:sz w:val="24"/>
          <w:szCs w:val="24"/>
          <w:lang w:eastAsia="hr-HR"/>
        </w:rPr>
        <w:t xml:space="preserve"> dostavljene u roku </w:t>
      </w:r>
      <w:r w:rsidRPr="00E63BDD">
        <w:rPr>
          <w:rFonts w:eastAsia="Times New Roman" w:cs="Calibri"/>
          <w:sz w:val="24"/>
          <w:szCs w:val="24"/>
          <w:lang w:eastAsia="hr-HR"/>
        </w:rPr>
        <w:t>te nisu čitko napisane i potpisane imenom i prezimenom i adresom podnositelja neće se uzeti u obzir u pripremi izvješća o javnoj raspravi.</w:t>
      </w:r>
      <w:r w:rsidRPr="00E63BDD">
        <w:rPr>
          <w:rFonts w:eastAsia="Times New Roman" w:cs="Calibri"/>
          <w:sz w:val="24"/>
          <w:szCs w:val="24"/>
          <w:lang w:eastAsia="hr-HR"/>
        </w:rPr>
        <w:tab/>
      </w:r>
    </w:p>
    <w:p w:rsidR="005B2E4D" w:rsidRDefault="005B2E4D" w:rsidP="005B2E4D">
      <w:pPr>
        <w:pStyle w:val="StandardWeb"/>
        <w:jc w:val="both"/>
        <w:rPr>
          <w:rStyle w:val="Istaknuto"/>
          <w:rFonts w:ascii="Calibri" w:hAnsi="Calibri" w:cs="Calibri"/>
          <w:bCs/>
          <w:i w:val="0"/>
        </w:rPr>
      </w:pPr>
      <w:r w:rsidRPr="00E63BDD">
        <w:rPr>
          <w:rStyle w:val="Istaknuto"/>
          <w:rFonts w:ascii="Calibri" w:hAnsi="Calibri" w:cs="Calibri"/>
          <w:bCs/>
          <w:i w:val="0"/>
        </w:rPr>
        <w:tab/>
        <w:t xml:space="preserve">Prijedlog Izmjena i dopuna Prostornog plana uređenja Općine </w:t>
      </w:r>
      <w:r w:rsidRPr="00E63BDD">
        <w:rPr>
          <w:rFonts w:ascii="Calibri" w:eastAsia="SimSun" w:hAnsi="Calibri" w:cs="Calibri"/>
          <w:lang w:eastAsia="zh-CN"/>
        </w:rPr>
        <w:t>Gračac</w:t>
      </w:r>
      <w:r w:rsidRPr="00E63BDD">
        <w:rPr>
          <w:rStyle w:val="Istaknuto"/>
          <w:rFonts w:ascii="Calibri" w:hAnsi="Calibri" w:cs="Calibri"/>
          <w:bCs/>
          <w:i w:val="0"/>
        </w:rPr>
        <w:t xml:space="preserve"> bit će dostupan i na web stranici Općine </w:t>
      </w:r>
      <w:r w:rsidRPr="00E63BDD">
        <w:rPr>
          <w:rFonts w:ascii="Calibri" w:eastAsia="SimSun" w:hAnsi="Calibri" w:cs="Calibri"/>
          <w:lang w:eastAsia="zh-CN"/>
        </w:rPr>
        <w:t>Gračac</w:t>
      </w:r>
      <w:r w:rsidRPr="00E63BDD">
        <w:rPr>
          <w:rStyle w:val="Istaknuto"/>
          <w:rFonts w:ascii="Calibri" w:hAnsi="Calibri" w:cs="Calibri"/>
          <w:bCs/>
          <w:i w:val="0"/>
        </w:rPr>
        <w:t xml:space="preserve"> (</w:t>
      </w:r>
      <w:hyperlink r:id="rId5" w:history="1">
        <w:r w:rsidRPr="00E63BDD">
          <w:rPr>
            <w:rStyle w:val="Hiperveza"/>
            <w:rFonts w:ascii="Calibri" w:hAnsi="Calibri" w:cs="Calibri"/>
            <w:bCs/>
            <w:color w:val="0070C0"/>
          </w:rPr>
          <w:t>www.gracac.hr</w:t>
        </w:r>
      </w:hyperlink>
      <w:r w:rsidRPr="00E63BDD">
        <w:rPr>
          <w:rStyle w:val="Istaknuto"/>
          <w:rFonts w:ascii="Calibri" w:hAnsi="Calibri" w:cs="Calibri"/>
          <w:bCs/>
          <w:i w:val="0"/>
        </w:rPr>
        <w:t xml:space="preserve">). </w:t>
      </w:r>
    </w:p>
    <w:p w:rsidR="002F4307" w:rsidRDefault="005B2E4D" w:rsidP="005B2E4D">
      <w:pPr>
        <w:pStyle w:val="StandardWeb"/>
        <w:jc w:val="both"/>
      </w:pPr>
      <w:r w:rsidRPr="00E63BDD">
        <w:rPr>
          <w:rStyle w:val="Istaknuto"/>
          <w:rFonts w:ascii="Calibri" w:hAnsi="Calibri" w:cs="Calibri"/>
          <w:bCs/>
          <w:i w:val="0"/>
        </w:rPr>
        <w:tab/>
        <w:t>Ako u određenom roku tijela državne uprave i pravne osobe s javnim ovlastima ne dostave pisano očitovanje, smatrat će se da nemaju primjedbi.</w:t>
      </w:r>
      <w:bookmarkStart w:id="0" w:name="_GoBack"/>
      <w:bookmarkEnd w:id="0"/>
    </w:p>
    <w:sectPr w:rsidR="002F4307" w:rsidSect="005B2E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D"/>
    <w:rsid w:val="002F4307"/>
    <w:rsid w:val="005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B2E4D"/>
    <w:rPr>
      <w:color w:val="0000FF"/>
      <w:u w:val="single"/>
    </w:rPr>
  </w:style>
  <w:style w:type="character" w:styleId="Istaknuto">
    <w:name w:val="Emphasis"/>
    <w:qFormat/>
    <w:rsid w:val="005B2E4D"/>
    <w:rPr>
      <w:i/>
      <w:iCs/>
    </w:rPr>
  </w:style>
  <w:style w:type="paragraph" w:styleId="StandardWeb">
    <w:name w:val="Normal (Web)"/>
    <w:basedOn w:val="Normal"/>
    <w:rsid w:val="005B2E4D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B2E4D"/>
    <w:rPr>
      <w:color w:val="0000FF"/>
      <w:u w:val="single"/>
    </w:rPr>
  </w:style>
  <w:style w:type="character" w:styleId="Istaknuto">
    <w:name w:val="Emphasis"/>
    <w:qFormat/>
    <w:rsid w:val="005B2E4D"/>
    <w:rPr>
      <w:i/>
      <w:iCs/>
    </w:rPr>
  </w:style>
  <w:style w:type="paragraph" w:styleId="StandardWeb">
    <w:name w:val="Normal (Web)"/>
    <w:basedOn w:val="Normal"/>
    <w:rsid w:val="005B2E4D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c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2017-04-10T07:58:00Z</dcterms:created>
  <dcterms:modified xsi:type="dcterms:W3CDTF">2017-04-10T08:00:00Z</dcterms:modified>
</cp:coreProperties>
</file>