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A74" w14:textId="77777777" w:rsidR="0038364E" w:rsidRPr="00DF3B68" w:rsidRDefault="0038364E" w:rsidP="0038364E">
      <w:pPr>
        <w:tabs>
          <w:tab w:val="left" w:pos="144"/>
          <w:tab w:val="left" w:pos="432"/>
          <w:tab w:val="left" w:pos="709"/>
        </w:tabs>
        <w:jc w:val="both"/>
        <w:outlineLvl w:val="0"/>
        <w:rPr>
          <w:rFonts w:ascii="Arial" w:hAnsi="Arial" w:cs="Arial"/>
          <w:lang w:val="hr-HR" w:eastAsia="sl-SI"/>
        </w:rPr>
      </w:pPr>
    </w:p>
    <w:p w14:paraId="735F1270" w14:textId="77777777" w:rsidR="0038364E" w:rsidRPr="00DF3B68" w:rsidRDefault="0038364E" w:rsidP="0038364E">
      <w:pPr>
        <w:jc w:val="both"/>
        <w:rPr>
          <w:rFonts w:ascii="Arial" w:hAnsi="Arial" w:cs="Arial"/>
          <w:b/>
          <w:lang w:val="de-DE"/>
        </w:rPr>
      </w:pPr>
      <w:r w:rsidRPr="00DF3B68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341011D7" wp14:editId="67892A69">
            <wp:simplePos x="0" y="0"/>
            <wp:positionH relativeFrom="column">
              <wp:posOffset>490855</wp:posOffset>
            </wp:positionH>
            <wp:positionV relativeFrom="paragraph">
              <wp:posOffset>-452120</wp:posOffset>
            </wp:positionV>
            <wp:extent cx="643255" cy="819150"/>
            <wp:effectExtent l="0" t="0" r="4445" b="0"/>
            <wp:wrapTopAndBottom/>
            <wp:docPr id="504400044" name="Slika 1" descr="Description: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B68">
        <w:rPr>
          <w:rFonts w:ascii="Arial" w:hAnsi="Arial" w:cs="Arial"/>
          <w:b/>
          <w:lang w:val="de-DE"/>
        </w:rPr>
        <w:t>REPUBLIKA HRVATSKA</w:t>
      </w:r>
    </w:p>
    <w:p w14:paraId="21534BC6" w14:textId="77777777" w:rsidR="0038364E" w:rsidRPr="00DF3B68" w:rsidRDefault="0038364E" w:rsidP="0038364E">
      <w:pPr>
        <w:jc w:val="both"/>
        <w:rPr>
          <w:rFonts w:ascii="Arial" w:hAnsi="Arial" w:cs="Arial"/>
          <w:b/>
          <w:lang w:val="de-DE"/>
        </w:rPr>
      </w:pPr>
      <w:r w:rsidRPr="00DF3B68">
        <w:rPr>
          <w:rFonts w:ascii="Arial" w:hAnsi="Arial" w:cs="Arial"/>
          <w:b/>
          <w:lang w:val="de-DE"/>
        </w:rPr>
        <w:t>ZADARSKA ŽUPANIJA</w:t>
      </w:r>
    </w:p>
    <w:p w14:paraId="138EB2CA" w14:textId="77777777" w:rsidR="0038364E" w:rsidRPr="00DF3B68" w:rsidRDefault="0038364E" w:rsidP="0038364E">
      <w:pPr>
        <w:jc w:val="both"/>
        <w:rPr>
          <w:rFonts w:ascii="Arial" w:hAnsi="Arial" w:cs="Arial"/>
          <w:b/>
          <w:lang w:val="de-DE"/>
        </w:rPr>
      </w:pPr>
      <w:r w:rsidRPr="00DF3B68">
        <w:rPr>
          <w:rFonts w:ascii="Arial" w:hAnsi="Arial" w:cs="Arial"/>
          <w:b/>
          <w:lang w:val="de-DE"/>
        </w:rPr>
        <w:t>OPĆINA GRAČAC</w:t>
      </w:r>
    </w:p>
    <w:p w14:paraId="646DAA46" w14:textId="77777777" w:rsidR="0038364E" w:rsidRPr="00DF3B68" w:rsidRDefault="0038364E" w:rsidP="0038364E">
      <w:pPr>
        <w:jc w:val="both"/>
        <w:rPr>
          <w:rFonts w:ascii="Arial" w:hAnsi="Arial" w:cs="Arial"/>
          <w:lang w:val="hr-HR"/>
        </w:rPr>
      </w:pPr>
      <w:r w:rsidRPr="00DF3B68">
        <w:rPr>
          <w:rFonts w:ascii="Arial" w:hAnsi="Arial" w:cs="Arial"/>
          <w:b/>
          <w:lang w:val="de-DE"/>
        </w:rPr>
        <w:t>OPĆINSKO VIJEĆE</w:t>
      </w:r>
    </w:p>
    <w:p w14:paraId="5E2A36CA" w14:textId="056157B0" w:rsidR="0038364E" w:rsidRPr="00DF3B68" w:rsidRDefault="0038364E" w:rsidP="0038364E">
      <w:pPr>
        <w:jc w:val="both"/>
        <w:rPr>
          <w:rFonts w:ascii="Arial" w:hAnsi="Arial" w:cs="Arial"/>
          <w:b/>
          <w:lang w:val="de-DE"/>
        </w:rPr>
      </w:pPr>
      <w:r w:rsidRPr="00DF3B68">
        <w:rPr>
          <w:rFonts w:ascii="Arial" w:hAnsi="Arial" w:cs="Arial"/>
          <w:b/>
          <w:lang w:val="de-DE"/>
        </w:rPr>
        <w:t>KLASA: 024-04/25-01/</w:t>
      </w:r>
      <w:r w:rsidR="0071562F">
        <w:rPr>
          <w:rFonts w:ascii="Arial" w:hAnsi="Arial" w:cs="Arial"/>
          <w:b/>
          <w:lang w:val="de-DE"/>
        </w:rPr>
        <w:t>11</w:t>
      </w:r>
    </w:p>
    <w:p w14:paraId="1484CAC9" w14:textId="24DCEEE2" w:rsidR="0038364E" w:rsidRPr="00DF3B68" w:rsidRDefault="0038364E" w:rsidP="0038364E">
      <w:pPr>
        <w:jc w:val="both"/>
        <w:rPr>
          <w:rFonts w:ascii="Arial" w:hAnsi="Arial" w:cs="Arial"/>
          <w:b/>
          <w:lang w:val="de-DE"/>
        </w:rPr>
      </w:pPr>
      <w:r w:rsidRPr="00DF3B68">
        <w:rPr>
          <w:rFonts w:ascii="Arial" w:hAnsi="Arial" w:cs="Arial"/>
          <w:b/>
          <w:lang w:val="de-DE"/>
        </w:rPr>
        <w:t>URBROJ: 2198-31-02-25-</w:t>
      </w:r>
      <w:r w:rsidR="0071562F">
        <w:rPr>
          <w:rFonts w:ascii="Arial" w:hAnsi="Arial" w:cs="Arial"/>
          <w:b/>
          <w:lang w:val="de-DE"/>
        </w:rPr>
        <w:t>1</w:t>
      </w:r>
    </w:p>
    <w:p w14:paraId="45644DF9" w14:textId="4C974602" w:rsidR="0038364E" w:rsidRPr="00DF3B68" w:rsidRDefault="0038364E" w:rsidP="0038364E">
      <w:pPr>
        <w:jc w:val="both"/>
        <w:rPr>
          <w:rFonts w:ascii="Arial" w:hAnsi="Arial" w:cs="Arial"/>
          <w:b/>
          <w:lang w:val="de-DE"/>
        </w:rPr>
      </w:pPr>
      <w:proofErr w:type="spellStart"/>
      <w:r w:rsidRPr="00DF3B68">
        <w:rPr>
          <w:rFonts w:ascii="Arial" w:hAnsi="Arial" w:cs="Arial"/>
          <w:b/>
          <w:lang w:val="de-DE"/>
        </w:rPr>
        <w:t>Gračac</w:t>
      </w:r>
      <w:proofErr w:type="spellEnd"/>
      <w:r w:rsidRPr="00DF3B68">
        <w:rPr>
          <w:rFonts w:ascii="Arial" w:hAnsi="Arial" w:cs="Arial"/>
          <w:b/>
          <w:lang w:val="de-DE"/>
        </w:rPr>
        <w:t xml:space="preserve">, </w:t>
      </w:r>
      <w:r w:rsidR="00F35430" w:rsidRPr="00DF3B68">
        <w:rPr>
          <w:rFonts w:ascii="Arial" w:hAnsi="Arial" w:cs="Arial"/>
          <w:b/>
          <w:lang w:val="de-DE"/>
        </w:rPr>
        <w:t>2</w:t>
      </w:r>
      <w:r w:rsidRPr="00DF3B68">
        <w:rPr>
          <w:rFonts w:ascii="Arial" w:hAnsi="Arial" w:cs="Arial"/>
          <w:b/>
          <w:lang w:val="de-DE"/>
        </w:rPr>
        <w:t xml:space="preserve">. </w:t>
      </w:r>
      <w:proofErr w:type="spellStart"/>
      <w:r w:rsidR="00F35430" w:rsidRPr="00DF3B68">
        <w:rPr>
          <w:rFonts w:ascii="Arial" w:hAnsi="Arial" w:cs="Arial"/>
          <w:b/>
          <w:lang w:val="de-DE"/>
        </w:rPr>
        <w:t>prosinca</w:t>
      </w:r>
      <w:proofErr w:type="spellEnd"/>
      <w:r w:rsidRPr="00DF3B68">
        <w:rPr>
          <w:rFonts w:ascii="Arial" w:hAnsi="Arial" w:cs="Arial"/>
          <w:b/>
          <w:lang w:val="de-DE"/>
        </w:rPr>
        <w:t xml:space="preserve"> 2025. g. </w:t>
      </w:r>
    </w:p>
    <w:p w14:paraId="03688E6A" w14:textId="77777777" w:rsidR="0038364E" w:rsidRPr="00DF3B68" w:rsidRDefault="0038364E" w:rsidP="0029732A">
      <w:pPr>
        <w:jc w:val="both"/>
        <w:rPr>
          <w:rFonts w:ascii="Arial" w:hAnsi="Arial" w:cs="Arial"/>
          <w:b/>
          <w:lang w:val="de-DE"/>
        </w:rPr>
      </w:pPr>
    </w:p>
    <w:p w14:paraId="46B8F1FA" w14:textId="0452C798" w:rsidR="00F35430" w:rsidRPr="00DF3B68" w:rsidRDefault="0029732A" w:rsidP="00F35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F3B68">
        <w:rPr>
          <w:rFonts w:ascii="Arial" w:hAnsi="Arial" w:cs="Arial"/>
          <w:b/>
          <w:sz w:val="24"/>
          <w:szCs w:val="24"/>
        </w:rPr>
        <w:tab/>
      </w:r>
      <w:r w:rsidRPr="00DF3B68">
        <w:rPr>
          <w:rFonts w:ascii="Arial" w:hAnsi="Arial" w:cs="Arial"/>
          <w:sz w:val="24"/>
          <w:szCs w:val="24"/>
        </w:rPr>
        <w:t xml:space="preserve">Temeljem </w:t>
      </w:r>
      <w:r w:rsidR="00F35430" w:rsidRPr="00DF3B68">
        <w:rPr>
          <w:rFonts w:ascii="Arial" w:hAnsi="Arial" w:cs="Arial"/>
          <w:sz w:val="24"/>
          <w:szCs w:val="24"/>
        </w:rPr>
        <w:t xml:space="preserve">84. st. 3. </w:t>
      </w:r>
      <w:r w:rsidR="00FF3C1C" w:rsidRPr="00DF3B68">
        <w:rPr>
          <w:rFonts w:ascii="Arial" w:hAnsi="Arial" w:cs="Arial"/>
          <w:sz w:val="24"/>
          <w:szCs w:val="24"/>
        </w:rPr>
        <w:t xml:space="preserve">Poslovnika Općinskog vijeća Općine Gračac </w:t>
      </w:r>
      <w:r w:rsidR="00FF3C1C" w:rsidRPr="00DF3B68">
        <w:rPr>
          <w:rFonts w:ascii="Arial" w:eastAsia="Arial Unicode MS" w:hAnsi="Arial" w:cs="Arial"/>
          <w:sz w:val="24"/>
          <w:szCs w:val="24"/>
        </w:rPr>
        <w:t xml:space="preserve">(„Službeni glasnik Zadarske županije“ </w:t>
      </w:r>
      <w:r w:rsidR="00FF3C1C" w:rsidRPr="00DF3B68">
        <w:rPr>
          <w:rFonts w:ascii="Arial" w:hAnsi="Arial" w:cs="Arial"/>
          <w:bCs/>
          <w:sz w:val="24"/>
          <w:szCs w:val="24"/>
        </w:rPr>
        <w:t xml:space="preserve">9/10, </w:t>
      </w:r>
      <w:r w:rsidR="00FF3C1C" w:rsidRPr="00DF3B68">
        <w:rPr>
          <w:rFonts w:ascii="Arial" w:eastAsia="Arial Unicode MS" w:hAnsi="Arial" w:cs="Arial"/>
          <w:sz w:val="24"/>
          <w:szCs w:val="24"/>
        </w:rPr>
        <w:t>11/13, „Službeni glasnik Općine Gračac“ 1/18, 1/20, 4/21)</w:t>
      </w:r>
      <w:r w:rsidR="00FF3C1C" w:rsidRPr="00DF3B68">
        <w:rPr>
          <w:rFonts w:ascii="Arial" w:hAnsi="Arial" w:cs="Arial"/>
          <w:sz w:val="24"/>
          <w:szCs w:val="24"/>
        </w:rPr>
        <w:t>,</w:t>
      </w:r>
      <w:r w:rsidR="00F35430" w:rsidRPr="00DF3B68">
        <w:rPr>
          <w:rFonts w:ascii="Arial" w:hAnsi="Arial" w:cs="Arial"/>
          <w:sz w:val="24"/>
          <w:szCs w:val="24"/>
        </w:rPr>
        <w:t xml:space="preserve"> </w:t>
      </w:r>
      <w:r w:rsidR="00F35430" w:rsidRPr="00DF3B68">
        <w:rPr>
          <w:rFonts w:ascii="Arial" w:hAnsi="Arial" w:cs="Arial"/>
          <w:sz w:val="24"/>
          <w:szCs w:val="24"/>
        </w:rPr>
        <w:t>predsjedni</w:t>
      </w:r>
      <w:r w:rsidR="00F35430" w:rsidRPr="00DF3B68">
        <w:rPr>
          <w:rFonts w:ascii="Arial" w:hAnsi="Arial" w:cs="Arial"/>
          <w:sz w:val="24"/>
          <w:szCs w:val="24"/>
        </w:rPr>
        <w:t>ca</w:t>
      </w:r>
      <w:r w:rsidR="00F35430" w:rsidRPr="00DF3B68">
        <w:rPr>
          <w:rFonts w:ascii="Arial" w:hAnsi="Arial" w:cs="Arial"/>
          <w:sz w:val="24"/>
          <w:szCs w:val="24"/>
        </w:rPr>
        <w:t xml:space="preserve"> Općinskog vijeća Općine Gračac donosi</w:t>
      </w:r>
    </w:p>
    <w:p w14:paraId="4027D75E" w14:textId="77777777" w:rsidR="00F35430" w:rsidRPr="00DF3B68" w:rsidRDefault="00F35430" w:rsidP="00F35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37DF8EE" w14:textId="77777777" w:rsidR="00F35430" w:rsidRPr="00DF3B68" w:rsidRDefault="00F35430" w:rsidP="00F35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2C39CC0" w14:textId="77777777" w:rsidR="00F35430" w:rsidRPr="00DF3B68" w:rsidRDefault="00F35430" w:rsidP="00F3543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F3B68">
        <w:rPr>
          <w:rFonts w:ascii="Arial" w:hAnsi="Arial" w:cs="Arial"/>
          <w:b/>
          <w:sz w:val="24"/>
          <w:szCs w:val="24"/>
        </w:rPr>
        <w:t>Odluku o broju raspoloživih mjesta</w:t>
      </w:r>
    </w:p>
    <w:p w14:paraId="456146DE" w14:textId="77777777" w:rsidR="00F35430" w:rsidRPr="00DF3B68" w:rsidRDefault="00F35430" w:rsidP="00F3543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FE899AD" w14:textId="77777777" w:rsidR="00F35430" w:rsidRPr="00DF3B68" w:rsidRDefault="00F35430" w:rsidP="00F3543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595C5252" w14:textId="77777777" w:rsidR="00F35430" w:rsidRPr="00DF3B68" w:rsidRDefault="00F35430" w:rsidP="00F3543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F3B68">
        <w:rPr>
          <w:rFonts w:ascii="Arial" w:hAnsi="Arial" w:cs="Arial"/>
          <w:b/>
          <w:sz w:val="24"/>
          <w:szCs w:val="24"/>
        </w:rPr>
        <w:t>Članak 1.</w:t>
      </w:r>
    </w:p>
    <w:p w14:paraId="45CEF0C6" w14:textId="77777777" w:rsidR="00F35430" w:rsidRPr="00DF3B68" w:rsidRDefault="00F35430" w:rsidP="00F354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7D80A3A" w14:textId="77777777" w:rsidR="0071562F" w:rsidRDefault="00F35430" w:rsidP="00F35430">
      <w:pPr>
        <w:pStyle w:val="Bezproreda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F3B68">
        <w:rPr>
          <w:rFonts w:ascii="Arial" w:hAnsi="Arial" w:cs="Arial"/>
          <w:sz w:val="24"/>
          <w:szCs w:val="24"/>
        </w:rPr>
        <w:tab/>
      </w:r>
      <w:r w:rsidRPr="00DF3B68">
        <w:rPr>
          <w:rFonts w:ascii="Arial" w:hAnsi="Arial" w:cs="Arial"/>
          <w:sz w:val="24"/>
          <w:szCs w:val="24"/>
        </w:rPr>
        <w:t xml:space="preserve">U cilju osiguranja </w:t>
      </w:r>
      <w:r w:rsidR="00DF3B68" w:rsidRPr="00DF3B68">
        <w:rPr>
          <w:rFonts w:ascii="Arial" w:hAnsi="Arial" w:cs="Arial"/>
          <w:sz w:val="24"/>
          <w:szCs w:val="24"/>
        </w:rPr>
        <w:t xml:space="preserve">javnosti rada Općinskog vijeća Općine Gračac, ali i </w:t>
      </w:r>
      <w:r w:rsidRPr="00DF3B68">
        <w:rPr>
          <w:rFonts w:ascii="Arial" w:hAnsi="Arial" w:cs="Arial"/>
          <w:sz w:val="24"/>
          <w:szCs w:val="24"/>
        </w:rPr>
        <w:t xml:space="preserve">uvjeta za nesmetano održavanje sjednica Općinskog vijeća Općine Gračac, </w:t>
      </w:r>
      <w:r w:rsidR="00DF3B68" w:rsidRPr="00DF3B68">
        <w:rPr>
          <w:rFonts w:ascii="Arial" w:hAnsi="Arial" w:cs="Arial"/>
          <w:sz w:val="24"/>
          <w:szCs w:val="24"/>
        </w:rPr>
        <w:t>u slučaju interesa većeg broja predstavnika javnosti za praćenje rada Općinskog vijeća izvan okvira</w:t>
      </w:r>
      <w:r w:rsidR="00DF3B68" w:rsidRPr="00DF3B68">
        <w:rPr>
          <w:rFonts w:ascii="Arial" w:hAnsi="Arial" w:cs="Arial"/>
          <w:sz w:val="24"/>
          <w:szCs w:val="24"/>
        </w:rPr>
        <w:t xml:space="preserve"> prostornih kapaciteta općinske vijećnice</w:t>
      </w:r>
      <w:r w:rsidR="00DF3B68" w:rsidRPr="00DF3B68">
        <w:rPr>
          <w:rFonts w:ascii="Arial" w:hAnsi="Arial" w:cs="Arial"/>
          <w:sz w:val="24"/>
          <w:szCs w:val="24"/>
        </w:rPr>
        <w:t xml:space="preserve">, </w:t>
      </w:r>
      <w:r w:rsidRPr="00DF3B68">
        <w:rPr>
          <w:rFonts w:ascii="Arial" w:hAnsi="Arial" w:cs="Arial"/>
          <w:sz w:val="24"/>
          <w:szCs w:val="24"/>
        </w:rPr>
        <w:t xml:space="preserve">ovom </w:t>
      </w:r>
      <w:r w:rsidRPr="00DF3B68">
        <w:rPr>
          <w:rFonts w:ascii="Arial" w:hAnsi="Arial" w:cs="Arial"/>
          <w:sz w:val="24"/>
          <w:szCs w:val="24"/>
        </w:rPr>
        <w:t xml:space="preserve">Odlukom </w:t>
      </w:r>
      <w:r w:rsidRPr="00DF3B68">
        <w:rPr>
          <w:rFonts w:ascii="Arial" w:hAnsi="Arial" w:cs="Arial"/>
          <w:sz w:val="24"/>
          <w:szCs w:val="24"/>
        </w:rPr>
        <w:t>ut</w:t>
      </w:r>
      <w:r w:rsidR="00DF3B68" w:rsidRPr="00DF3B68">
        <w:rPr>
          <w:rFonts w:ascii="Arial" w:hAnsi="Arial" w:cs="Arial"/>
          <w:sz w:val="24"/>
          <w:szCs w:val="24"/>
        </w:rPr>
        <w:t>v</w:t>
      </w:r>
      <w:r w:rsidRPr="00DF3B68">
        <w:rPr>
          <w:rFonts w:ascii="Arial" w:hAnsi="Arial" w:cs="Arial"/>
          <w:sz w:val="24"/>
          <w:szCs w:val="24"/>
        </w:rPr>
        <w:t>rđuje</w:t>
      </w:r>
      <w:r w:rsidRPr="00DF3B68">
        <w:rPr>
          <w:rFonts w:ascii="Arial" w:hAnsi="Arial" w:cs="Arial"/>
          <w:sz w:val="24"/>
          <w:szCs w:val="24"/>
        </w:rPr>
        <w:t xml:space="preserve"> se da je </w:t>
      </w:r>
      <w:r w:rsidRPr="00DF3B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broj raspoloživih mjesta za osobe koje</w:t>
      </w:r>
      <w:r w:rsidR="00DF3B68" w:rsidRPr="00DF3B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kao javnost</w:t>
      </w:r>
      <w:r w:rsidRPr="00DF3B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žele pratiti rad Općinskog vijeća na sjednici </w:t>
      </w:r>
      <w:r w:rsidR="00DF3B68" w:rsidRPr="00DF3B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10 te se ista popunjavaju redoslijedom dolaska</w:t>
      </w:r>
      <w:r w:rsidR="0071562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26E1C5E2" w14:textId="77777777" w:rsidR="0071562F" w:rsidRDefault="0071562F" w:rsidP="00F35430">
      <w:pPr>
        <w:pStyle w:val="Bezproreda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EF7C5BB" w14:textId="5145FCF6" w:rsidR="00F35430" w:rsidRPr="00DF3B68" w:rsidRDefault="0071562F" w:rsidP="0071562F">
      <w:pPr>
        <w:pStyle w:val="Bezproreda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Sukladno odredbi čl. </w:t>
      </w:r>
      <w:r w:rsidRPr="00DF3B68">
        <w:rPr>
          <w:rFonts w:ascii="Arial" w:hAnsi="Arial" w:cs="Arial"/>
          <w:sz w:val="24"/>
          <w:szCs w:val="24"/>
        </w:rPr>
        <w:t xml:space="preserve">84. st. 3. Poslovnika Općinskog vijeća Općine Gračac </w:t>
      </w:r>
      <w:r w:rsidRPr="00DF3B68">
        <w:rPr>
          <w:rFonts w:ascii="Arial" w:eastAsia="Arial Unicode MS" w:hAnsi="Arial" w:cs="Arial"/>
          <w:sz w:val="24"/>
          <w:szCs w:val="24"/>
        </w:rPr>
        <w:t xml:space="preserve">(„Službeni glasnik Zadarske županije“ </w:t>
      </w:r>
      <w:r w:rsidRPr="00DF3B68">
        <w:rPr>
          <w:rFonts w:ascii="Arial" w:hAnsi="Arial" w:cs="Arial"/>
          <w:bCs/>
          <w:sz w:val="24"/>
          <w:szCs w:val="24"/>
        </w:rPr>
        <w:t xml:space="preserve">9/10, </w:t>
      </w:r>
      <w:r w:rsidRPr="00DF3B68">
        <w:rPr>
          <w:rFonts w:ascii="Arial" w:eastAsia="Arial Unicode MS" w:hAnsi="Arial" w:cs="Arial"/>
          <w:sz w:val="24"/>
          <w:szCs w:val="24"/>
        </w:rPr>
        <w:t>11/13, „Službeni glasnik Općine Gračac“ 1/18, 1/20, 4/21)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predstavnici javnosti pri praćenju rada Općinskog vijeća </w:t>
      </w:r>
      <w:r w:rsidRPr="0071562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smiju remetiti red i tijek sjednice (primjerice, glasno razgovarati, upotrebljavati mobitel i dr.)</w:t>
      </w:r>
    </w:p>
    <w:p w14:paraId="72695CB0" w14:textId="77777777" w:rsidR="00F35430" w:rsidRPr="00DF3B68" w:rsidRDefault="00F35430" w:rsidP="00F35430">
      <w:pPr>
        <w:pStyle w:val="Bezproreda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F15D043" w14:textId="77777777" w:rsidR="00F35430" w:rsidRPr="00DF3B68" w:rsidRDefault="00F35430" w:rsidP="00F35430">
      <w:pPr>
        <w:pStyle w:val="Bezproreda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2E36BCA" w14:textId="77777777" w:rsidR="00F35430" w:rsidRDefault="00F35430" w:rsidP="00F35430">
      <w:pPr>
        <w:pStyle w:val="Bezproreda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DF3B68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Članak 2.</w:t>
      </w:r>
    </w:p>
    <w:p w14:paraId="1E4F01C4" w14:textId="77777777" w:rsidR="0071562F" w:rsidRPr="00DF3B68" w:rsidRDefault="0071562F" w:rsidP="00F35430">
      <w:pPr>
        <w:pStyle w:val="Bezproreda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14:paraId="39AAE8DE" w14:textId="77777777" w:rsidR="00F35430" w:rsidRPr="00DF3B68" w:rsidRDefault="00F35430" w:rsidP="00F354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F3B6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Ova Odluka stupa na snagu danom donošenja.</w:t>
      </w:r>
    </w:p>
    <w:p w14:paraId="7A1E60DA" w14:textId="6CB4673C" w:rsidR="00AE54DA" w:rsidRPr="00DF3B68" w:rsidRDefault="00FF3C1C" w:rsidP="00F35430">
      <w:pPr>
        <w:jc w:val="both"/>
        <w:rPr>
          <w:rFonts w:ascii="Arial" w:hAnsi="Arial" w:cs="Arial"/>
          <w:lang w:val="hr-HR"/>
        </w:rPr>
      </w:pPr>
      <w:r w:rsidRPr="00DF3B68">
        <w:rPr>
          <w:rFonts w:ascii="Arial" w:hAnsi="Arial" w:cs="Arial"/>
          <w:lang w:val="hr-HR"/>
        </w:rPr>
        <w:t xml:space="preserve"> </w:t>
      </w:r>
    </w:p>
    <w:p w14:paraId="7A7679B6" w14:textId="77777777" w:rsidR="00AE54DA" w:rsidRPr="00DF3B68" w:rsidRDefault="00AE54DA" w:rsidP="00AE54DA">
      <w:pPr>
        <w:jc w:val="both"/>
        <w:rPr>
          <w:rFonts w:ascii="Arial" w:hAnsi="Arial" w:cs="Arial"/>
          <w:lang w:val="hr-HR"/>
        </w:rPr>
      </w:pPr>
    </w:p>
    <w:p w14:paraId="2E283853" w14:textId="77777777" w:rsidR="00AE54DA" w:rsidRPr="00DF3B68" w:rsidRDefault="00AE54DA" w:rsidP="00AE54DA">
      <w:pPr>
        <w:jc w:val="both"/>
        <w:rPr>
          <w:rFonts w:ascii="Arial" w:hAnsi="Arial" w:cs="Arial"/>
          <w:b/>
          <w:lang w:val="hr-HR"/>
        </w:rPr>
      </w:pPr>
      <w:r w:rsidRPr="00DF3B68">
        <w:rPr>
          <w:rFonts w:ascii="Arial" w:hAnsi="Arial" w:cs="Arial"/>
          <w:b/>
          <w:lang w:val="hr-HR"/>
        </w:rPr>
        <w:t xml:space="preserve">                                                                                   </w:t>
      </w:r>
    </w:p>
    <w:p w14:paraId="58058FB5" w14:textId="77777777" w:rsidR="00AE54DA" w:rsidRPr="00DF3B68" w:rsidRDefault="00AE54DA" w:rsidP="00AE54DA">
      <w:pPr>
        <w:jc w:val="right"/>
        <w:rPr>
          <w:rFonts w:ascii="Arial" w:hAnsi="Arial" w:cs="Arial"/>
          <w:b/>
        </w:rPr>
      </w:pPr>
      <w:r w:rsidRPr="00DF3B68">
        <w:rPr>
          <w:rFonts w:ascii="Arial" w:hAnsi="Arial" w:cs="Arial"/>
          <w:b/>
          <w:lang w:val="hr-HR"/>
        </w:rPr>
        <w:t xml:space="preserve">                                                                         PREDSJEDNICA</w:t>
      </w:r>
    </w:p>
    <w:p w14:paraId="6866FE80" w14:textId="77777777" w:rsidR="00AE54DA" w:rsidRPr="00DF3B68" w:rsidRDefault="00AE54DA" w:rsidP="00AE54DA">
      <w:pPr>
        <w:jc w:val="right"/>
        <w:rPr>
          <w:rFonts w:ascii="Arial" w:hAnsi="Arial" w:cs="Arial"/>
          <w:b/>
        </w:rPr>
      </w:pPr>
      <w:r w:rsidRPr="00DF3B68">
        <w:rPr>
          <w:rFonts w:ascii="Arial" w:hAnsi="Arial" w:cs="Arial"/>
          <w:b/>
          <w:lang w:val="hr-HR"/>
        </w:rPr>
        <w:t xml:space="preserve">                                                                         Dajana Šušnja Jasenko</w:t>
      </w:r>
    </w:p>
    <w:p w14:paraId="2C9967EB" w14:textId="77777777" w:rsidR="00A052DD" w:rsidRDefault="00A052DD"/>
    <w:sectPr w:rsidR="00A052DD" w:rsidSect="00617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42E9"/>
    <w:multiLevelType w:val="hybridMultilevel"/>
    <w:tmpl w:val="2D22E6D2"/>
    <w:lvl w:ilvl="0" w:tplc="CD6C2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2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E9"/>
    <w:rsid w:val="000C7486"/>
    <w:rsid w:val="0029732A"/>
    <w:rsid w:val="003633C3"/>
    <w:rsid w:val="0038364E"/>
    <w:rsid w:val="004A5D57"/>
    <w:rsid w:val="005029C1"/>
    <w:rsid w:val="00516D54"/>
    <w:rsid w:val="00517D95"/>
    <w:rsid w:val="005B2896"/>
    <w:rsid w:val="005E52A0"/>
    <w:rsid w:val="00617190"/>
    <w:rsid w:val="00656342"/>
    <w:rsid w:val="0071562F"/>
    <w:rsid w:val="00892460"/>
    <w:rsid w:val="00905F77"/>
    <w:rsid w:val="00921F10"/>
    <w:rsid w:val="00943130"/>
    <w:rsid w:val="00972B38"/>
    <w:rsid w:val="009803E9"/>
    <w:rsid w:val="00A052DD"/>
    <w:rsid w:val="00AE54DA"/>
    <w:rsid w:val="00B07DA0"/>
    <w:rsid w:val="00C2790B"/>
    <w:rsid w:val="00C80634"/>
    <w:rsid w:val="00CE7BC0"/>
    <w:rsid w:val="00D17324"/>
    <w:rsid w:val="00D74351"/>
    <w:rsid w:val="00DF3B68"/>
    <w:rsid w:val="00E25D9E"/>
    <w:rsid w:val="00E36ACB"/>
    <w:rsid w:val="00E447E1"/>
    <w:rsid w:val="00E4726D"/>
    <w:rsid w:val="00F35430"/>
    <w:rsid w:val="00F77E7A"/>
    <w:rsid w:val="00FC7339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4454"/>
  <w15:docId w15:val="{FA259D27-EC0E-498B-B137-76A1AA8E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9732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633C3"/>
    <w:pPr>
      <w:ind w:left="720"/>
      <w:contextualSpacing/>
    </w:pPr>
    <w:rPr>
      <w:lang w:val="hr-HR"/>
    </w:rPr>
  </w:style>
  <w:style w:type="character" w:customStyle="1" w:styleId="BezproredaChar">
    <w:name w:val="Bez proreda Char"/>
    <w:link w:val="Bezproreda"/>
    <w:uiPriority w:val="1"/>
    <w:rsid w:val="0038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 Gracac</cp:lastModifiedBy>
  <cp:revision>2</cp:revision>
  <cp:lastPrinted>2017-07-19T11:27:00Z</cp:lastPrinted>
  <dcterms:created xsi:type="dcterms:W3CDTF">2025-12-02T07:33:00Z</dcterms:created>
  <dcterms:modified xsi:type="dcterms:W3CDTF">2025-12-02T07:33:00Z</dcterms:modified>
</cp:coreProperties>
</file>