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2B8C" w14:textId="77777777" w:rsidR="00CD7647" w:rsidRPr="00CD7647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708213" wp14:editId="1C3B0F5C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D555A" w14:textId="77777777"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14:paraId="02605715" w14:textId="77777777"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14:paraId="44F97DFF" w14:textId="77777777"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14:paraId="3263706A" w14:textId="77777777" w:rsidR="00CD7647" w:rsidRPr="00690FA2" w:rsidRDefault="00F13E51" w:rsidP="00CD7647">
      <w:pPr>
        <w:pStyle w:val="Bezproreda"/>
        <w:rPr>
          <w:rFonts w:ascii="Arial" w:hAnsi="Arial" w:cs="Arial"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>OPĆINSKI NAČELNIK</w:t>
      </w:r>
    </w:p>
    <w:p w14:paraId="2BDC55A5" w14:textId="6F2882A8" w:rsidR="00F13E51" w:rsidRPr="00690FA2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 xml:space="preserve">KLASA: </w:t>
      </w:r>
      <w:r w:rsidR="00522FA1" w:rsidRPr="00690FA2">
        <w:rPr>
          <w:rFonts w:ascii="Arial" w:hAnsi="Arial" w:cs="Arial"/>
          <w:b/>
          <w:sz w:val="24"/>
          <w:szCs w:val="24"/>
          <w:lang w:val="de-DE"/>
        </w:rPr>
        <w:t>335-01/23-01/01</w:t>
      </w:r>
    </w:p>
    <w:p w14:paraId="3ECE6B31" w14:textId="540149DB" w:rsidR="00CD7647" w:rsidRPr="00690FA2" w:rsidRDefault="00F13E51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>URBROJ: 2198-31-01-2</w:t>
      </w:r>
      <w:r w:rsidR="00522FA1" w:rsidRPr="00690FA2">
        <w:rPr>
          <w:rFonts w:ascii="Arial" w:hAnsi="Arial" w:cs="Arial"/>
          <w:b/>
          <w:sz w:val="24"/>
          <w:szCs w:val="24"/>
          <w:lang w:val="de-DE"/>
        </w:rPr>
        <w:t>3</w:t>
      </w:r>
      <w:r w:rsidR="00CD7647" w:rsidRPr="00690FA2">
        <w:rPr>
          <w:rFonts w:ascii="Arial" w:hAnsi="Arial" w:cs="Arial"/>
          <w:b/>
          <w:sz w:val="24"/>
          <w:szCs w:val="24"/>
          <w:lang w:val="de-DE"/>
        </w:rPr>
        <w:t>-</w:t>
      </w:r>
      <w:r w:rsidR="00584D31" w:rsidRPr="00690FA2">
        <w:rPr>
          <w:rFonts w:ascii="Arial" w:hAnsi="Arial" w:cs="Arial"/>
          <w:b/>
          <w:sz w:val="24"/>
          <w:szCs w:val="24"/>
          <w:lang w:val="de-DE"/>
        </w:rPr>
        <w:t>2</w:t>
      </w:r>
    </w:p>
    <w:p w14:paraId="0FF2FEE3" w14:textId="7BCDB3FD" w:rsidR="00CD7647" w:rsidRPr="00690FA2" w:rsidRDefault="00807368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 xml:space="preserve">Gračac, </w:t>
      </w:r>
      <w:r w:rsidR="00522FA1" w:rsidRPr="00690FA2">
        <w:rPr>
          <w:rFonts w:ascii="Arial" w:hAnsi="Arial" w:cs="Arial"/>
          <w:b/>
          <w:sz w:val="24"/>
          <w:szCs w:val="24"/>
          <w:lang w:val="de-DE"/>
        </w:rPr>
        <w:t>25. srpnja</w:t>
      </w:r>
      <w:r w:rsidR="00F13E51" w:rsidRPr="00690FA2">
        <w:rPr>
          <w:rFonts w:ascii="Arial" w:hAnsi="Arial" w:cs="Arial"/>
          <w:b/>
          <w:sz w:val="24"/>
          <w:szCs w:val="24"/>
          <w:lang w:val="de-DE"/>
        </w:rPr>
        <w:t xml:space="preserve"> 202</w:t>
      </w:r>
      <w:r w:rsidR="00522FA1" w:rsidRPr="00690FA2">
        <w:rPr>
          <w:rFonts w:ascii="Arial" w:hAnsi="Arial" w:cs="Arial"/>
          <w:b/>
          <w:sz w:val="24"/>
          <w:szCs w:val="24"/>
          <w:lang w:val="de-DE"/>
        </w:rPr>
        <w:t>3</w:t>
      </w:r>
      <w:r w:rsidR="00F13E51" w:rsidRPr="00690FA2">
        <w:rPr>
          <w:rFonts w:ascii="Arial" w:hAnsi="Arial" w:cs="Arial"/>
          <w:b/>
          <w:sz w:val="24"/>
          <w:szCs w:val="24"/>
          <w:lang w:val="de-DE"/>
        </w:rPr>
        <w:t>. godine</w:t>
      </w:r>
    </w:p>
    <w:p w14:paraId="7828F3E6" w14:textId="77777777" w:rsidR="00CD7647" w:rsidRPr="00690FA2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 xml:space="preserve">  </w:t>
      </w:r>
    </w:p>
    <w:p w14:paraId="5621A98D" w14:textId="77777777" w:rsidR="00CD7647" w:rsidRPr="00690FA2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</w:p>
    <w:p w14:paraId="64726EBF" w14:textId="77777777" w:rsidR="00CD7647" w:rsidRPr="00690FA2" w:rsidRDefault="00CD7647" w:rsidP="00CD764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ab/>
      </w:r>
      <w:r w:rsidRPr="00690FA2">
        <w:rPr>
          <w:rFonts w:ascii="Arial" w:hAnsi="Arial" w:cs="Arial"/>
          <w:sz w:val="24"/>
          <w:szCs w:val="24"/>
          <w:lang w:val="pl-PL"/>
        </w:rPr>
        <w:t>Na temelju članka 9. Zakona o ugostiteljskoj djelatnosti („Narodne novine“ broj 85/15, 121/16</w:t>
      </w:r>
      <w:r w:rsidR="00BD5042" w:rsidRPr="00690FA2">
        <w:rPr>
          <w:rFonts w:ascii="Arial" w:hAnsi="Arial" w:cs="Arial"/>
          <w:sz w:val="24"/>
          <w:szCs w:val="24"/>
          <w:lang w:val="pl-PL"/>
        </w:rPr>
        <w:t>, 99/18, 25/19</w:t>
      </w:r>
      <w:r w:rsidR="00F13E51" w:rsidRPr="00690FA2">
        <w:rPr>
          <w:rFonts w:ascii="Arial" w:hAnsi="Arial" w:cs="Arial"/>
          <w:sz w:val="24"/>
          <w:szCs w:val="24"/>
          <w:lang w:val="pl-PL"/>
        </w:rPr>
        <w:t>, 98/19, 32/20, 42/20, 126/21</w:t>
      </w:r>
      <w:r w:rsidRPr="00690FA2">
        <w:rPr>
          <w:rFonts w:ascii="Arial" w:hAnsi="Arial" w:cs="Arial"/>
          <w:sz w:val="24"/>
          <w:szCs w:val="24"/>
          <w:lang w:val="pl-PL"/>
        </w:rPr>
        <w:t>), članka 6. Odluke o ugostiteljskoj djelatnosti na području Općine Gračac („Službeni glasnik Općine Gračac</w:t>
      </w:r>
      <w:r w:rsidR="00F01C0D" w:rsidRPr="00690FA2">
        <w:rPr>
          <w:rFonts w:ascii="Arial" w:hAnsi="Arial" w:cs="Arial"/>
          <w:sz w:val="24"/>
          <w:szCs w:val="24"/>
          <w:lang w:val="pl-PL"/>
        </w:rPr>
        <w:t>“</w:t>
      </w:r>
      <w:r w:rsidRPr="00690FA2">
        <w:rPr>
          <w:rFonts w:ascii="Arial" w:hAnsi="Arial" w:cs="Arial"/>
          <w:sz w:val="24"/>
          <w:szCs w:val="24"/>
          <w:lang w:val="pl-PL"/>
        </w:rPr>
        <w:t xml:space="preserve"> 5/15) i članka </w:t>
      </w:r>
      <w:r w:rsidR="00F01C0D" w:rsidRPr="00690FA2">
        <w:rPr>
          <w:rFonts w:ascii="Arial" w:hAnsi="Arial" w:cs="Arial"/>
          <w:sz w:val="24"/>
          <w:szCs w:val="24"/>
          <w:lang w:val="pl-PL"/>
        </w:rPr>
        <w:t xml:space="preserve">47. Statuta Općine Gračac </w:t>
      </w:r>
      <w:r w:rsidR="00F13E51" w:rsidRPr="00690FA2">
        <w:rPr>
          <w:rFonts w:ascii="Arial" w:hAnsi="Arial" w:cs="Arial"/>
          <w:sz w:val="24"/>
          <w:szCs w:val="24"/>
          <w:lang w:val="pl-PL"/>
        </w:rPr>
        <w:t>(«Službeni glasnik Zadarske županije» 11/13, „Službeni glasnik Općine Gračac“ 1/18, 1/20, 4/21)</w:t>
      </w:r>
      <w:r w:rsidRPr="00690FA2">
        <w:rPr>
          <w:rFonts w:ascii="Arial" w:hAnsi="Arial" w:cs="Arial"/>
          <w:sz w:val="24"/>
          <w:szCs w:val="24"/>
          <w:lang w:val="pl-PL"/>
        </w:rPr>
        <w:t xml:space="preserve"> donosim</w:t>
      </w:r>
    </w:p>
    <w:p w14:paraId="150F7E24" w14:textId="77777777" w:rsidR="00CD7647" w:rsidRPr="00690FA2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  <w:lang w:val="pl-PL"/>
        </w:rPr>
      </w:pPr>
    </w:p>
    <w:p w14:paraId="0E66DC02" w14:textId="77777777" w:rsidR="00CD7647" w:rsidRPr="00690FA2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pl-PL"/>
        </w:rPr>
        <w:t>Odluku</w:t>
      </w:r>
    </w:p>
    <w:p w14:paraId="1B1303A8" w14:textId="77777777" w:rsidR="00CD7647" w:rsidRPr="00690FA2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pl-PL"/>
        </w:rPr>
        <w:t>o produženju radnog vremena ugostiteljskih objekata</w:t>
      </w:r>
    </w:p>
    <w:p w14:paraId="43801015" w14:textId="77777777" w:rsidR="00CD7647" w:rsidRPr="00690FA2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22F5DD7B" w14:textId="77777777" w:rsidR="00CD7647" w:rsidRPr="00690FA2" w:rsidRDefault="00CD7647">
      <w:pPr>
        <w:rPr>
          <w:rFonts w:ascii="Arial" w:hAnsi="Arial" w:cs="Arial"/>
          <w:sz w:val="24"/>
          <w:szCs w:val="24"/>
          <w:lang w:val="pl-PL"/>
        </w:rPr>
      </w:pPr>
    </w:p>
    <w:p w14:paraId="4D3E8815" w14:textId="77777777" w:rsidR="00F13E51" w:rsidRPr="00690FA2" w:rsidRDefault="00F13E51" w:rsidP="00F13E51">
      <w:pPr>
        <w:pStyle w:val="StandardWeb"/>
        <w:jc w:val="center"/>
        <w:rPr>
          <w:rFonts w:ascii="Arial" w:hAnsi="Arial" w:cs="Arial"/>
          <w:lang w:val="pl-PL"/>
        </w:rPr>
      </w:pPr>
      <w:r w:rsidRPr="00690FA2">
        <w:rPr>
          <w:rStyle w:val="Naglaeno"/>
          <w:rFonts w:ascii="Arial" w:hAnsi="Arial" w:cs="Arial"/>
          <w:lang w:val="pl-PL"/>
        </w:rPr>
        <w:t>Članak 1.</w:t>
      </w:r>
    </w:p>
    <w:p w14:paraId="53F949BE" w14:textId="4EF5C592" w:rsidR="00F13E51" w:rsidRPr="00690FA2" w:rsidRDefault="00F13E51" w:rsidP="00522FA1">
      <w:pPr>
        <w:pStyle w:val="StandardWeb"/>
        <w:ind w:firstLine="708"/>
        <w:jc w:val="both"/>
        <w:rPr>
          <w:rFonts w:ascii="Arial" w:hAnsi="Arial" w:cs="Arial"/>
          <w:lang w:val="pl-PL"/>
        </w:rPr>
      </w:pPr>
      <w:r w:rsidRPr="00690FA2">
        <w:rPr>
          <w:rFonts w:ascii="Arial" w:hAnsi="Arial" w:cs="Arial"/>
          <w:lang w:val="pl-PL"/>
        </w:rPr>
        <w:t xml:space="preserve">Svi ugostiteljski objekti na području </w:t>
      </w:r>
      <w:r w:rsidR="00522FA1" w:rsidRPr="00690FA2">
        <w:rPr>
          <w:rFonts w:ascii="Arial" w:hAnsi="Arial" w:cs="Arial"/>
          <w:lang w:val="pl-PL"/>
        </w:rPr>
        <w:t xml:space="preserve">naselja Velika Popina u </w:t>
      </w:r>
      <w:r w:rsidRPr="00690FA2">
        <w:rPr>
          <w:rFonts w:ascii="Arial" w:hAnsi="Arial" w:cs="Arial"/>
          <w:lang w:val="pl-PL"/>
        </w:rPr>
        <w:t>Općin</w:t>
      </w:r>
      <w:r w:rsidR="00522FA1" w:rsidRPr="00690FA2">
        <w:rPr>
          <w:rFonts w:ascii="Arial" w:hAnsi="Arial" w:cs="Arial"/>
          <w:lang w:val="pl-PL"/>
        </w:rPr>
        <w:t>i</w:t>
      </w:r>
      <w:r w:rsidRPr="00690FA2">
        <w:rPr>
          <w:rFonts w:ascii="Arial" w:hAnsi="Arial" w:cs="Arial"/>
          <w:lang w:val="pl-PL"/>
        </w:rPr>
        <w:t xml:space="preserve"> Gračac mogu produžiti radno vrijeme </w:t>
      </w:r>
      <w:r w:rsidR="00F97754" w:rsidRPr="00690FA2">
        <w:rPr>
          <w:rFonts w:ascii="Arial" w:hAnsi="Arial" w:cs="Arial"/>
          <w:lang w:val="pl-PL"/>
        </w:rPr>
        <w:t>prigodom</w:t>
      </w:r>
      <w:r w:rsidRPr="00690FA2">
        <w:rPr>
          <w:rFonts w:ascii="Arial" w:hAnsi="Arial" w:cs="Arial"/>
          <w:lang w:val="pl-PL"/>
        </w:rPr>
        <w:t xml:space="preserve"> </w:t>
      </w:r>
      <w:r w:rsidR="00522FA1" w:rsidRPr="00690FA2">
        <w:rPr>
          <w:rFonts w:ascii="Arial" w:hAnsi="Arial" w:cs="Arial"/>
          <w:lang w:val="pl-PL"/>
        </w:rPr>
        <w:t xml:space="preserve">obilježavanja vjerskog blagdana „Ilindana“ </w:t>
      </w:r>
      <w:r w:rsidRPr="00690FA2">
        <w:rPr>
          <w:rFonts w:ascii="Arial" w:hAnsi="Arial" w:cs="Arial"/>
          <w:lang w:val="pl-PL"/>
        </w:rPr>
        <w:t xml:space="preserve">od </w:t>
      </w:r>
      <w:r w:rsidR="00522FA1" w:rsidRPr="00690FA2">
        <w:rPr>
          <w:rFonts w:ascii="Arial" w:hAnsi="Arial" w:cs="Arial"/>
          <w:lang w:val="pl-PL"/>
        </w:rPr>
        <w:t>1</w:t>
      </w:r>
      <w:r w:rsidRPr="00690FA2">
        <w:rPr>
          <w:rFonts w:ascii="Arial" w:hAnsi="Arial" w:cs="Arial"/>
          <w:lang w:val="pl-PL"/>
        </w:rPr>
        <w:t xml:space="preserve">. </w:t>
      </w:r>
      <w:r w:rsidR="00522FA1" w:rsidRPr="00690FA2">
        <w:rPr>
          <w:rFonts w:ascii="Arial" w:hAnsi="Arial" w:cs="Arial"/>
          <w:lang w:val="pl-PL"/>
        </w:rPr>
        <w:t xml:space="preserve">do. 3. kolovoza </w:t>
      </w:r>
      <w:r w:rsidRPr="00690FA2">
        <w:rPr>
          <w:rFonts w:ascii="Arial" w:hAnsi="Arial" w:cs="Arial"/>
          <w:lang w:val="pl-PL"/>
        </w:rPr>
        <w:t>202</w:t>
      </w:r>
      <w:r w:rsidR="00522FA1" w:rsidRPr="00690FA2">
        <w:rPr>
          <w:rFonts w:ascii="Arial" w:hAnsi="Arial" w:cs="Arial"/>
          <w:lang w:val="pl-PL"/>
        </w:rPr>
        <w:t>3</w:t>
      </w:r>
      <w:r w:rsidRPr="00690FA2">
        <w:rPr>
          <w:rFonts w:ascii="Arial" w:hAnsi="Arial" w:cs="Arial"/>
          <w:lang w:val="pl-PL"/>
        </w:rPr>
        <w:t xml:space="preserve">. </w:t>
      </w:r>
      <w:r w:rsidR="00522FA1" w:rsidRPr="00690FA2">
        <w:rPr>
          <w:rFonts w:ascii="Arial" w:hAnsi="Arial" w:cs="Arial"/>
          <w:lang w:val="pl-PL"/>
        </w:rPr>
        <w:t>godine</w:t>
      </w:r>
      <w:r w:rsidRPr="00690FA2">
        <w:rPr>
          <w:rFonts w:ascii="Arial" w:hAnsi="Arial" w:cs="Arial"/>
          <w:lang w:val="pl-PL"/>
        </w:rPr>
        <w:t xml:space="preserve">, </w:t>
      </w:r>
      <w:r w:rsidR="00F97754" w:rsidRPr="00690FA2">
        <w:rPr>
          <w:rFonts w:ascii="Arial" w:hAnsi="Arial" w:cs="Arial"/>
          <w:lang w:val="pl-PL"/>
        </w:rPr>
        <w:t xml:space="preserve">kada </w:t>
      </w:r>
      <w:r w:rsidR="00522FA1" w:rsidRPr="00690FA2">
        <w:rPr>
          <w:rFonts w:ascii="Arial" w:hAnsi="Arial" w:cs="Arial"/>
          <w:lang w:val="pl-PL"/>
        </w:rPr>
        <w:t xml:space="preserve">iznimno </w:t>
      </w:r>
      <w:r w:rsidRPr="00690FA2">
        <w:rPr>
          <w:rFonts w:ascii="Arial" w:hAnsi="Arial" w:cs="Arial"/>
          <w:lang w:val="pl-PL"/>
        </w:rPr>
        <w:t>mogu raditi najduže</w:t>
      </w:r>
      <w:r w:rsidR="00F97754" w:rsidRPr="00690FA2">
        <w:rPr>
          <w:rFonts w:ascii="Arial" w:hAnsi="Arial" w:cs="Arial"/>
          <w:lang w:val="pl-PL"/>
        </w:rPr>
        <w:t xml:space="preserve"> do 0</w:t>
      </w:r>
      <w:r w:rsidR="00522FA1" w:rsidRPr="00690FA2">
        <w:rPr>
          <w:rFonts w:ascii="Arial" w:hAnsi="Arial" w:cs="Arial"/>
          <w:lang w:val="pl-PL"/>
        </w:rPr>
        <w:t>4</w:t>
      </w:r>
      <w:r w:rsidR="00F97754" w:rsidRPr="00690FA2">
        <w:rPr>
          <w:rFonts w:ascii="Arial" w:hAnsi="Arial" w:cs="Arial"/>
          <w:lang w:val="pl-PL"/>
        </w:rPr>
        <w:t>,00 sat</w:t>
      </w:r>
      <w:r w:rsidR="00522FA1" w:rsidRPr="00690FA2">
        <w:rPr>
          <w:rFonts w:ascii="Arial" w:hAnsi="Arial" w:cs="Arial"/>
          <w:lang w:val="pl-PL"/>
        </w:rPr>
        <w:t>a</w:t>
      </w:r>
      <w:r w:rsidR="00F97754" w:rsidRPr="00690FA2">
        <w:rPr>
          <w:rFonts w:ascii="Arial" w:hAnsi="Arial" w:cs="Arial"/>
          <w:lang w:val="pl-PL"/>
        </w:rPr>
        <w:t xml:space="preserve"> ujutro, </w:t>
      </w:r>
      <w:r w:rsidR="00522FA1" w:rsidRPr="00690FA2">
        <w:rPr>
          <w:rFonts w:ascii="Arial" w:hAnsi="Arial" w:cs="Arial"/>
          <w:lang w:val="pl-PL"/>
        </w:rPr>
        <w:t>do kada je dozvoljeno i</w:t>
      </w:r>
      <w:r w:rsidR="00F97754" w:rsidRPr="00690FA2">
        <w:rPr>
          <w:rFonts w:ascii="Arial" w:hAnsi="Arial" w:cs="Arial"/>
          <w:lang w:val="pl-PL"/>
        </w:rPr>
        <w:t xml:space="preserve"> ozvučenje </w:t>
      </w:r>
      <w:r w:rsidR="00522FA1" w:rsidRPr="00690FA2">
        <w:rPr>
          <w:rFonts w:ascii="Arial" w:hAnsi="Arial" w:cs="Arial"/>
          <w:lang w:val="pl-PL"/>
        </w:rPr>
        <w:t xml:space="preserve">zatvorenih i </w:t>
      </w:r>
      <w:r w:rsidR="00F97754" w:rsidRPr="00690FA2">
        <w:rPr>
          <w:rFonts w:ascii="Arial" w:hAnsi="Arial" w:cs="Arial"/>
          <w:lang w:val="pl-PL"/>
        </w:rPr>
        <w:t>otvorenih prostora</w:t>
      </w:r>
      <w:r w:rsidRPr="00690FA2">
        <w:rPr>
          <w:rFonts w:ascii="Arial" w:hAnsi="Arial" w:cs="Arial"/>
          <w:lang w:val="pl-PL"/>
        </w:rPr>
        <w:t>.</w:t>
      </w:r>
    </w:p>
    <w:p w14:paraId="1D8EE67A" w14:textId="0A638D54" w:rsidR="00F13E51" w:rsidRPr="00690FA2" w:rsidRDefault="00F13E51" w:rsidP="00F13E51">
      <w:pPr>
        <w:pStyle w:val="StandardWeb"/>
        <w:jc w:val="center"/>
        <w:rPr>
          <w:rFonts w:ascii="Arial" w:hAnsi="Arial" w:cs="Arial"/>
          <w:lang w:val="pl-PL"/>
        </w:rPr>
      </w:pPr>
      <w:r w:rsidRPr="00690FA2">
        <w:rPr>
          <w:rStyle w:val="Naglaeno"/>
          <w:rFonts w:ascii="Arial" w:hAnsi="Arial" w:cs="Arial"/>
          <w:lang w:val="pl-PL"/>
        </w:rPr>
        <w:t xml:space="preserve">Članak </w:t>
      </w:r>
      <w:r w:rsidR="00690FA2">
        <w:rPr>
          <w:rStyle w:val="Naglaeno"/>
          <w:rFonts w:ascii="Arial" w:hAnsi="Arial" w:cs="Arial"/>
          <w:lang w:val="pl-PL"/>
        </w:rPr>
        <w:t>2</w:t>
      </w:r>
      <w:r w:rsidRPr="00690FA2">
        <w:rPr>
          <w:rStyle w:val="Naglaeno"/>
          <w:rFonts w:ascii="Arial" w:hAnsi="Arial" w:cs="Arial"/>
          <w:lang w:val="pl-PL"/>
        </w:rPr>
        <w:t>.</w:t>
      </w:r>
    </w:p>
    <w:p w14:paraId="0E2C91BE" w14:textId="77777777" w:rsidR="00E91961" w:rsidRPr="00690FA2" w:rsidRDefault="00E91961" w:rsidP="00522FA1">
      <w:pPr>
        <w:pStyle w:val="StandardWeb"/>
        <w:ind w:firstLine="708"/>
        <w:jc w:val="both"/>
        <w:rPr>
          <w:rFonts w:ascii="Arial" w:hAnsi="Arial" w:cs="Arial"/>
          <w:lang w:val="pl-PL"/>
        </w:rPr>
      </w:pPr>
      <w:r w:rsidRPr="00690FA2">
        <w:rPr>
          <w:rFonts w:ascii="Arial" w:hAnsi="Arial" w:cs="Arial"/>
          <w:lang w:val="pl-PL"/>
        </w:rPr>
        <w:t xml:space="preserve">Ova Odluka stupa na snagu danom donošenja, a objavit će se na službenoj internetskoj stranici Općine Gračac </w:t>
      </w:r>
      <w:hyperlink r:id="rId5" w:history="1">
        <w:r w:rsidRPr="00690FA2">
          <w:rPr>
            <w:rStyle w:val="Hiperveza"/>
            <w:rFonts w:ascii="Arial" w:hAnsi="Arial" w:cs="Arial"/>
            <w:lang w:val="pl-PL"/>
          </w:rPr>
          <w:t>www.gracac.hr</w:t>
        </w:r>
      </w:hyperlink>
      <w:r w:rsidRPr="00690FA2">
        <w:rPr>
          <w:rFonts w:ascii="Arial" w:hAnsi="Arial" w:cs="Arial"/>
          <w:lang w:val="pl-PL"/>
        </w:rPr>
        <w:t xml:space="preserve">. </w:t>
      </w:r>
    </w:p>
    <w:p w14:paraId="1D57EA5F" w14:textId="77777777" w:rsidR="00522FA1" w:rsidRPr="00690FA2" w:rsidRDefault="00522FA1" w:rsidP="00522FA1">
      <w:pPr>
        <w:pStyle w:val="StandardWeb"/>
        <w:ind w:firstLine="708"/>
        <w:jc w:val="both"/>
        <w:rPr>
          <w:rFonts w:ascii="Arial" w:hAnsi="Arial" w:cs="Arial"/>
          <w:lang w:val="pl-PL"/>
        </w:rPr>
      </w:pPr>
    </w:p>
    <w:p w14:paraId="5EDFDB12" w14:textId="77777777" w:rsidR="00CD7647" w:rsidRPr="00690FA2" w:rsidRDefault="00F13E51" w:rsidP="00F13E51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pl-PL"/>
        </w:rPr>
        <w:t>OPĆINSKI NAČELNIK:</w:t>
      </w:r>
    </w:p>
    <w:p w14:paraId="4CE43275" w14:textId="77777777" w:rsidR="00F13E51" w:rsidRPr="00690FA2" w:rsidRDefault="00F13E51" w:rsidP="00F13E51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pl-PL"/>
        </w:rPr>
        <w:t>Robert Juko, ing.</w:t>
      </w:r>
    </w:p>
    <w:sectPr w:rsidR="00F13E51" w:rsidRPr="00690FA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7"/>
    <w:rsid w:val="001F30F1"/>
    <w:rsid w:val="00204560"/>
    <w:rsid w:val="00212348"/>
    <w:rsid w:val="002A3819"/>
    <w:rsid w:val="002B7C0D"/>
    <w:rsid w:val="00354532"/>
    <w:rsid w:val="004B2758"/>
    <w:rsid w:val="004C4E77"/>
    <w:rsid w:val="00522FA1"/>
    <w:rsid w:val="00584D31"/>
    <w:rsid w:val="00690FA2"/>
    <w:rsid w:val="006C3947"/>
    <w:rsid w:val="006E6179"/>
    <w:rsid w:val="00807368"/>
    <w:rsid w:val="008B4D48"/>
    <w:rsid w:val="00A54427"/>
    <w:rsid w:val="00BD5042"/>
    <w:rsid w:val="00BE57A1"/>
    <w:rsid w:val="00C30E99"/>
    <w:rsid w:val="00CD7647"/>
    <w:rsid w:val="00CF5545"/>
    <w:rsid w:val="00D27E28"/>
    <w:rsid w:val="00DF70F4"/>
    <w:rsid w:val="00E91961"/>
    <w:rsid w:val="00EC4C1F"/>
    <w:rsid w:val="00F01C0D"/>
    <w:rsid w:val="00F13E51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CD8A"/>
  <w15:docId w15:val="{7F90015B-4165-446F-A0F7-A28C19E3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opcinagracac2@outlook.com</cp:lastModifiedBy>
  <cp:revision>3</cp:revision>
  <cp:lastPrinted>2019-04-15T06:24:00Z</cp:lastPrinted>
  <dcterms:created xsi:type="dcterms:W3CDTF">2023-07-24T12:11:00Z</dcterms:created>
  <dcterms:modified xsi:type="dcterms:W3CDTF">2023-07-25T05:54:00Z</dcterms:modified>
</cp:coreProperties>
</file>