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32" w:rsidRDefault="005D0C32" w:rsidP="005D0C32">
      <w:r>
        <w:t>DJEČJI VRTIĆ BALTAZAR</w:t>
      </w:r>
    </w:p>
    <w:p w:rsidR="005D0C32" w:rsidRDefault="005D0C32" w:rsidP="005D0C32">
      <w:r>
        <w:t>ŠKOLSKA 14,</w:t>
      </w:r>
    </w:p>
    <w:p w:rsidR="005D0C32" w:rsidRDefault="005D0C32" w:rsidP="005D0C32">
      <w:r>
        <w:t>23 440 GRAČAC</w:t>
      </w:r>
    </w:p>
    <w:p w:rsidR="005D0C32" w:rsidRDefault="00CA2A88" w:rsidP="005D0C32">
      <w:r>
        <w:t>KLASA: 112-01/20</w:t>
      </w:r>
      <w:r w:rsidR="00F52652">
        <w:t>-01/</w:t>
      </w:r>
      <w:r>
        <w:t>26</w:t>
      </w:r>
    </w:p>
    <w:p w:rsidR="005D0C32" w:rsidRDefault="00CA2A88" w:rsidP="005D0C32">
      <w:r>
        <w:t>URBROJ: 2198/31-04-20</w:t>
      </w:r>
      <w:r w:rsidR="003C3B3D">
        <w:t>-02</w:t>
      </w:r>
    </w:p>
    <w:p w:rsidR="005D0C32" w:rsidRDefault="005D0C32" w:rsidP="005D0C32">
      <w:r>
        <w:t>Temeljem čl. 26. Zakona o predškolskom odgoju i obrazovanju (N.N</w:t>
      </w:r>
      <w:r w:rsidR="003C3B3D">
        <w:t>.10/97, 107/07 i 94/13) i čl. 56</w:t>
      </w:r>
      <w:r>
        <w:t>. Statuta,</w:t>
      </w:r>
    </w:p>
    <w:p w:rsidR="005D0C32" w:rsidRDefault="005D0C32" w:rsidP="005D0C32">
      <w:r>
        <w:t xml:space="preserve">Upravno vijeće Dječjeg vrtića Baltazar, Gračac </w:t>
      </w:r>
      <w:r w:rsidR="00934886">
        <w:t>donosi</w:t>
      </w:r>
      <w:r>
        <w:t>:</w:t>
      </w:r>
    </w:p>
    <w:p w:rsidR="005D0C32" w:rsidRDefault="006D38AB" w:rsidP="00C15FC5">
      <w:pPr>
        <w:jc w:val="center"/>
        <w:rPr>
          <w:b/>
        </w:rPr>
      </w:pPr>
      <w:r>
        <w:rPr>
          <w:b/>
        </w:rPr>
        <w:t>NATJEČAJ</w:t>
      </w:r>
    </w:p>
    <w:p w:rsidR="005D0C32" w:rsidRPr="00934886" w:rsidRDefault="00934886" w:rsidP="006D38AB">
      <w:pPr>
        <w:pStyle w:val="Odlomakpopisa"/>
        <w:numPr>
          <w:ilvl w:val="0"/>
          <w:numId w:val="4"/>
        </w:numPr>
      </w:pPr>
      <w:r w:rsidRPr="00934886">
        <w:t>za prijem u radni odnos</w:t>
      </w:r>
    </w:p>
    <w:p w:rsidR="007064D5" w:rsidRDefault="00CA2A88" w:rsidP="00CA2A88">
      <w:bookmarkStart w:id="0" w:name="_GoBack"/>
      <w:bookmarkEnd w:id="0"/>
      <w:r>
        <w:t xml:space="preserve">POMOĆNI RADNIK ZA NJEGU SKRB I PRATNJU - </w:t>
      </w:r>
      <w:r w:rsidR="007064D5">
        <w:t>1 izvršite</w:t>
      </w:r>
      <w:r>
        <w:t>lj/</w:t>
      </w:r>
      <w:proofErr w:type="spellStart"/>
      <w:r>
        <w:t>ica</w:t>
      </w:r>
      <w:proofErr w:type="spellEnd"/>
      <w:r>
        <w:t xml:space="preserve"> na određeno vrijeme, pola </w:t>
      </w:r>
      <w:r w:rsidR="007064D5">
        <w:t xml:space="preserve"> radno</w:t>
      </w:r>
      <w:r>
        <w:t xml:space="preserve">g vremena </w:t>
      </w:r>
    </w:p>
    <w:p w:rsidR="005D0C32" w:rsidRDefault="005D0C32" w:rsidP="005D0C32"/>
    <w:p w:rsidR="005D0C32" w:rsidRDefault="005D0C32" w:rsidP="005D0C32">
      <w:r>
        <w:t>UVJETI: kandidat mora ispunjavati uvjete prema Zakonu o predškolskom od</w:t>
      </w:r>
      <w:r w:rsidR="003C3B3D">
        <w:t>goju i obrazovanju (</w:t>
      </w:r>
      <w:proofErr w:type="spellStart"/>
      <w:r w:rsidR="003C3B3D">
        <w:t>N.N</w:t>
      </w:r>
      <w:proofErr w:type="spellEnd"/>
      <w:r w:rsidR="003C3B3D">
        <w:t>. 10/97,</w:t>
      </w:r>
      <w:r>
        <w:t>107/07, 94/13) , Pravilniku o vrsti stručne spreme stručnih djelatnika te vrsti i</w:t>
      </w:r>
      <w:r w:rsidR="003C3B3D">
        <w:t xml:space="preserve"> stupnju stručne spreme ostalih </w:t>
      </w:r>
      <w:r>
        <w:t>djelatnika u dječjem vrtiću (N.N.133/97) i Pravilnika o unutarnjem ustrojstvu i načinu rada vrtića .</w:t>
      </w:r>
    </w:p>
    <w:p w:rsidR="005D0C32" w:rsidRDefault="005D0C32" w:rsidP="005D0C32">
      <w:r>
        <w:t>- NSS ( osnovna škola)</w:t>
      </w:r>
    </w:p>
    <w:p w:rsidR="005D0C32" w:rsidRDefault="005D0C32" w:rsidP="005D0C32">
      <w:r>
        <w:t>Radni odnos u Dječjem vrtiću ne može zasnovati osoba koja ima zapreke iz č</w:t>
      </w:r>
      <w:r w:rsidR="003C3B3D">
        <w:t>lanka 25. Zakona o predškolskom</w:t>
      </w:r>
      <w:r w:rsidR="00CA2A88">
        <w:t xml:space="preserve"> </w:t>
      </w:r>
      <w:r>
        <w:t>odgoju i obrazovanju (NN 10/97, 107/07 i 94/13).</w:t>
      </w:r>
    </w:p>
    <w:p w:rsidR="005D0C32" w:rsidRDefault="005D0C32" w:rsidP="005D0C32">
      <w:r>
        <w:t>Na natječaj se mogu prijaviti kandidati oba spola koji ispunjavaju propisane uvjete.</w:t>
      </w:r>
    </w:p>
    <w:p w:rsidR="005D0C32" w:rsidRDefault="005D0C32" w:rsidP="005D0C32"/>
    <w:p w:rsidR="005D0C32" w:rsidRDefault="005D0C32" w:rsidP="005D0C32">
      <w:r>
        <w:t>Uz pisanu prijavu kandidati trebaju priložiti preslike slijedećih dokumenata:</w:t>
      </w:r>
    </w:p>
    <w:p w:rsidR="005D0C32" w:rsidRDefault="005D0C32" w:rsidP="005D0C32">
      <w:r>
        <w:t>1. Kratak životopis (vlastoručno potpisan),</w:t>
      </w:r>
    </w:p>
    <w:p w:rsidR="005D0C32" w:rsidRDefault="005D0C32" w:rsidP="005D0C32">
      <w:r>
        <w:t>2. Zamolba</w:t>
      </w:r>
    </w:p>
    <w:p w:rsidR="005D0C32" w:rsidRDefault="005D0C32" w:rsidP="005D0C32">
      <w:r>
        <w:t>3. Dokaz o stečenoj stručnoj spremi,</w:t>
      </w:r>
    </w:p>
    <w:p w:rsidR="005D0C32" w:rsidRDefault="005D0C32" w:rsidP="005D0C32">
      <w:r>
        <w:t>4. Domovnicu,</w:t>
      </w:r>
    </w:p>
    <w:p w:rsidR="005D0C32" w:rsidRDefault="005D0C32" w:rsidP="005D0C32">
      <w:r>
        <w:t>5. Uvjerenje nadležnog suda da se protiv kandidata ne vodi kazneni postupak -ne starije od dana</w:t>
      </w:r>
    </w:p>
    <w:p w:rsidR="005D0C32" w:rsidRDefault="005D0C32" w:rsidP="005D0C32">
      <w:r>
        <w:t>objave natječaja ,</w:t>
      </w:r>
    </w:p>
    <w:p w:rsidR="005D0C32" w:rsidRDefault="005D0C32" w:rsidP="005D0C32">
      <w:r>
        <w:t>6. Dokaz o radnom stažu (potvrda o podacima o radnom stažu evidentiranim u evidenciji Hrvatskog</w:t>
      </w:r>
    </w:p>
    <w:p w:rsidR="005D0C32" w:rsidRDefault="005D0C32" w:rsidP="005D0C32">
      <w:r>
        <w:lastRenderedPageBreak/>
        <w:t>zavoda za mirovinsko osiguranje)- ne starije od dana objave natječaja.</w:t>
      </w:r>
    </w:p>
    <w:p w:rsidR="005D0C32" w:rsidRDefault="005D0C32" w:rsidP="005D0C32"/>
    <w:p w:rsidR="005D0C32" w:rsidRDefault="005D0C32" w:rsidP="005D0C32">
      <w:r>
        <w:t>Na natječaj se mogu prijaviti kandidati oba spola koji ispunjavaju propisane uvjete.</w:t>
      </w:r>
    </w:p>
    <w:p w:rsidR="005D0C32" w:rsidRDefault="005D0C32" w:rsidP="005D0C32">
      <w:r>
        <w:t>Kandidat koji se poziva na pravo prednosti pri zapošljavanju prema pozitivnim propisima RH dužan je u prijavi</w:t>
      </w:r>
      <w:r w:rsidR="006D38AB">
        <w:t xml:space="preserve"> </w:t>
      </w:r>
      <w:r>
        <w:t>na natječaj pozvati se na to pravo i priložiti dokaze o ostvarivanju prava prednost</w:t>
      </w:r>
      <w:r w:rsidR="003C3B3D">
        <w:t xml:space="preserve">i (rješenje o priznatom statusu </w:t>
      </w:r>
      <w:r>
        <w:t>iz kojeg je vidljivo spomenuto pravo, te na osnovu toga ima prednost pod jednakim uvjetima).</w:t>
      </w:r>
    </w:p>
    <w:p w:rsidR="005D0C32" w:rsidRDefault="005D0C32" w:rsidP="005D0C32">
      <w:r>
        <w:t>Poveznica na internetsku stranicu na kojoj su navedeni dokazi potrebni za ostvarivanje prava prednosti pri</w:t>
      </w:r>
    </w:p>
    <w:p w:rsidR="005D0C32" w:rsidRDefault="005D0C32" w:rsidP="005D0C32">
      <w:r>
        <w:t>zapošljavanju prema Zakonu o hrvatskim braniteljima iz domovinskog rata i članovima njihove obitelji</w:t>
      </w:r>
    </w:p>
    <w:p w:rsidR="005D0C32" w:rsidRDefault="005D0C32" w:rsidP="005D0C32">
      <w:r>
        <w:t>(N.N.121/17):</w:t>
      </w:r>
      <w:proofErr w:type="spellStart"/>
      <w:r>
        <w:t>https</w:t>
      </w:r>
      <w:proofErr w:type="spellEnd"/>
      <w:r>
        <w:t>://branitelji.gov.hr/</w:t>
      </w:r>
      <w:proofErr w:type="spellStart"/>
      <w:r>
        <w:t>zaposljavanje</w:t>
      </w:r>
      <w:proofErr w:type="spellEnd"/>
      <w:r>
        <w:t>-843/843</w:t>
      </w:r>
    </w:p>
    <w:p w:rsidR="005D0C32" w:rsidRDefault="005D0C32" w:rsidP="005D0C32">
      <w:r>
        <w:t>Uz prijavu na natječaj kandidat koji se poziva na pravo prednosti dužan je u pr</w:t>
      </w:r>
      <w:r w:rsidR="003C3B3D">
        <w:t>ijavi na natječaj priložiti sve</w:t>
      </w:r>
      <w:r w:rsidR="00E3395F">
        <w:t xml:space="preserve"> </w:t>
      </w:r>
      <w:r>
        <w:t>dokaze o ispunjavanju traženih uvjeta.</w:t>
      </w:r>
    </w:p>
    <w:p w:rsidR="005D0C32" w:rsidRDefault="005D0C32" w:rsidP="005D0C32">
      <w:r>
        <w:t>PRIJAVE NA NATJEČAJ PODNOSE SE NA ADRESU: Dječji vrtić Baltazar, Gračac, Školska 14, 23 440 Gračac u roku osam dana od dana objave</w:t>
      </w:r>
      <w:r w:rsidR="006D38AB">
        <w:t xml:space="preserve"> natječaja ( s naznakom „ZA NATJEČAJ</w:t>
      </w:r>
      <w:r w:rsidR="003C3B3D">
        <w:t>“ ). Nepotpune i n</w:t>
      </w:r>
      <w:r>
        <w:t>epravodobne prijave neće se razmatrati.</w:t>
      </w:r>
    </w:p>
    <w:p w:rsidR="005D0C32" w:rsidRDefault="005D0C32" w:rsidP="005D0C32">
      <w:r>
        <w:t>O rezultatima provedenog natječaja kandidati će biti obaviješteni uroku osam (8) dana od dana donošenja</w:t>
      </w:r>
    </w:p>
    <w:p w:rsidR="006D38AB" w:rsidRDefault="005D0C32" w:rsidP="005D0C32">
      <w:r>
        <w:t>Odluke o odabiru kandidata na sjednici Upravnog vijeća vrtića.</w:t>
      </w:r>
    </w:p>
    <w:p w:rsidR="00B12896" w:rsidRDefault="006D38AB" w:rsidP="005D0C32">
      <w:r>
        <w:t xml:space="preserve">Natječaj je objavljen </w:t>
      </w:r>
      <w:r w:rsidR="00F52652">
        <w:t xml:space="preserve">01.12.2020. godine </w:t>
      </w:r>
      <w:r w:rsidR="005D0C32">
        <w:t>(oglasna ploča Dječjeg vrtića Baltazar, Gračac, Hrvatskog zavoda za zapošljavanje i mrežnim stranicama Opći</w:t>
      </w:r>
      <w:r w:rsidR="00F52652">
        <w:t>ne Gračac). Natječaj traje od 01</w:t>
      </w:r>
      <w:r w:rsidR="005D0C32">
        <w:t xml:space="preserve">. </w:t>
      </w:r>
      <w:r w:rsidR="00F52652">
        <w:t>12.2020</w:t>
      </w:r>
      <w:r>
        <w:t>-09.12.2020</w:t>
      </w:r>
      <w:r w:rsidR="005D0C32">
        <w:t>.</w:t>
      </w:r>
    </w:p>
    <w:p w:rsidR="009B77BE" w:rsidRDefault="009B77BE" w:rsidP="005D0C32"/>
    <w:p w:rsidR="009B77BE" w:rsidRDefault="006D38AB" w:rsidP="005D0C32">
      <w:r>
        <w:t>U Gračacu,01.12.2020</w:t>
      </w:r>
      <w:r w:rsidR="009B77BE">
        <w:t>.                                                                      PREDSJEDNIK UPRAVNOG VIJEĆA:</w:t>
      </w:r>
    </w:p>
    <w:p w:rsidR="009B77BE" w:rsidRPr="009B77BE" w:rsidRDefault="009B77BE" w:rsidP="009B77BE">
      <w:pPr>
        <w:tabs>
          <w:tab w:val="left" w:pos="5663"/>
        </w:tabs>
      </w:pPr>
      <w:r>
        <w:tab/>
        <w:t xml:space="preserve">             </w:t>
      </w:r>
      <w:proofErr w:type="spellStart"/>
      <w:r w:rsidR="006D38AB">
        <w:t>Dajana</w:t>
      </w:r>
      <w:proofErr w:type="spellEnd"/>
      <w:r w:rsidR="006D38AB">
        <w:t xml:space="preserve"> Šušnja Jasenko</w:t>
      </w:r>
    </w:p>
    <w:sectPr w:rsidR="009B77BE" w:rsidRPr="009B7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6D94"/>
    <w:multiLevelType w:val="hybridMultilevel"/>
    <w:tmpl w:val="961A0D26"/>
    <w:lvl w:ilvl="0" w:tplc="14A0985C">
      <w:start w:val="23"/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360D50BB"/>
    <w:multiLevelType w:val="hybridMultilevel"/>
    <w:tmpl w:val="B59244E4"/>
    <w:lvl w:ilvl="0" w:tplc="A2BEBC4E">
      <w:start w:val="4"/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>
    <w:nsid w:val="74DE34DE"/>
    <w:multiLevelType w:val="hybridMultilevel"/>
    <w:tmpl w:val="870A0AF0"/>
    <w:lvl w:ilvl="0" w:tplc="2EC0C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71886"/>
    <w:multiLevelType w:val="hybridMultilevel"/>
    <w:tmpl w:val="33B4EF78"/>
    <w:lvl w:ilvl="0" w:tplc="E2821BBA">
      <w:start w:val="4"/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32"/>
    <w:rsid w:val="003B5E73"/>
    <w:rsid w:val="003C3B3D"/>
    <w:rsid w:val="005D0C32"/>
    <w:rsid w:val="006D38AB"/>
    <w:rsid w:val="007064D5"/>
    <w:rsid w:val="00841B0D"/>
    <w:rsid w:val="00934886"/>
    <w:rsid w:val="009B77BE"/>
    <w:rsid w:val="00B12896"/>
    <w:rsid w:val="00C15FC5"/>
    <w:rsid w:val="00C16C57"/>
    <w:rsid w:val="00CA2A88"/>
    <w:rsid w:val="00D96115"/>
    <w:rsid w:val="00E3395F"/>
    <w:rsid w:val="00F22E0D"/>
    <w:rsid w:val="00F52652"/>
    <w:rsid w:val="00F6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64D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4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64D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4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2020-11-30T13:50:00Z</cp:lastPrinted>
  <dcterms:created xsi:type="dcterms:W3CDTF">2020-12-01T09:17:00Z</dcterms:created>
  <dcterms:modified xsi:type="dcterms:W3CDTF">2020-12-01T09:17:00Z</dcterms:modified>
</cp:coreProperties>
</file>