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8A0A79" w:rsidP="008A0A79">
      <w:pPr>
        <w:jc w:val="both"/>
        <w:rPr>
          <w:rFonts w:ascii="Arial" w:hAnsi="Arial" w:cs="Arial"/>
        </w:rPr>
      </w:pPr>
      <w:r w:rsidRPr="008A0A79">
        <w:rPr>
          <w:rFonts w:ascii="Arial" w:hAnsi="Arial" w:cs="Arial"/>
          <w:b/>
        </w:rPr>
        <w:t>OPĆINSKA NAČELNICA</w:t>
      </w:r>
    </w:p>
    <w:p w:rsidR="008A0A79" w:rsidRPr="008A0A79" w:rsidRDefault="000F2863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406-01/19-01/1</w:t>
      </w:r>
    </w:p>
    <w:p w:rsidR="008A0A79" w:rsidRPr="00084101" w:rsidRDefault="002D0979" w:rsidP="008A0A79">
      <w:pPr>
        <w:jc w:val="both"/>
        <w:rPr>
          <w:rFonts w:ascii="Arial" w:hAnsi="Arial" w:cs="Arial"/>
          <w:b/>
        </w:rPr>
      </w:pPr>
      <w:r w:rsidRPr="00084101">
        <w:rPr>
          <w:rFonts w:ascii="Arial" w:hAnsi="Arial" w:cs="Arial"/>
          <w:b/>
        </w:rPr>
        <w:t>URBROJ: 2198/31-01-19-6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084101">
        <w:rPr>
          <w:rFonts w:ascii="Arial" w:hAnsi="Arial" w:cs="Arial"/>
          <w:b/>
        </w:rPr>
        <w:t xml:space="preserve">GRAČAC, </w:t>
      </w:r>
      <w:r w:rsidR="000F2863" w:rsidRPr="00084101">
        <w:rPr>
          <w:rFonts w:ascii="Arial" w:hAnsi="Arial" w:cs="Arial"/>
          <w:b/>
        </w:rPr>
        <w:t>2</w:t>
      </w:r>
      <w:r w:rsidR="002D0979" w:rsidRPr="00084101">
        <w:rPr>
          <w:rFonts w:ascii="Arial" w:hAnsi="Arial" w:cs="Arial"/>
          <w:b/>
        </w:rPr>
        <w:t>3</w:t>
      </w:r>
      <w:r w:rsidR="008A0A79" w:rsidRPr="00084101">
        <w:rPr>
          <w:rFonts w:ascii="Arial" w:hAnsi="Arial" w:cs="Arial"/>
          <w:b/>
        </w:rPr>
        <w:t xml:space="preserve">. </w:t>
      </w:r>
      <w:r w:rsidR="002D0979" w:rsidRPr="00084101">
        <w:rPr>
          <w:rFonts w:ascii="Arial" w:hAnsi="Arial" w:cs="Arial"/>
          <w:b/>
        </w:rPr>
        <w:t>prosinca</w:t>
      </w:r>
      <w:r w:rsidR="000F2863" w:rsidRPr="00084101">
        <w:rPr>
          <w:rFonts w:ascii="Arial" w:hAnsi="Arial" w:cs="Arial"/>
          <w:b/>
        </w:rPr>
        <w:t xml:space="preserve"> 2019</w:t>
      </w:r>
      <w:r w:rsidR="008A0A79" w:rsidRPr="00084101">
        <w:rPr>
          <w:rFonts w:ascii="Arial" w:hAnsi="Arial" w:cs="Arial"/>
          <w:b/>
        </w:rPr>
        <w:t>. g.</w:t>
      </w:r>
      <w:bookmarkStart w:id="0" w:name="_GoBack"/>
      <w:bookmarkEnd w:id="0"/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Pr="00297888">
        <w:rPr>
          <w:rFonts w:ascii="Arial" w:hAnsi="Arial" w:cs="Arial"/>
        </w:rPr>
        <w:t xml:space="preserve"> i čl. 47. Statuta Općine Gračac («Službeni glasnik Zadarske županije» 11/13, „Službeni glasnik Općine Gračac“ 1/18), općinska načelnica Općine Gračac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2D097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116C10">
        <w:rPr>
          <w:rFonts w:ascii="Arial" w:hAnsi="Arial" w:cs="Arial"/>
          <w:b/>
        </w:rPr>
        <w:t xml:space="preserve">. IZMJENE I DOPUNE </w:t>
      </w:r>
      <w:r w:rsidR="008A0A79" w:rsidRPr="00990014">
        <w:rPr>
          <w:rFonts w:ascii="Arial" w:hAnsi="Arial" w:cs="Arial"/>
          <w:b/>
        </w:rPr>
        <w:t>PLAN</w:t>
      </w:r>
      <w:r w:rsidR="00116C10"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0F2863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2019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6C10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 </w:t>
      </w:r>
      <w:r w:rsidR="002D0979">
        <w:rPr>
          <w:rFonts w:ascii="Arial" w:hAnsi="Arial" w:cs="Arial"/>
        </w:rPr>
        <w:t>V</w:t>
      </w:r>
      <w:r w:rsidR="00116C10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Plan</w:t>
      </w:r>
      <w:r w:rsidR="00116C10">
        <w:rPr>
          <w:rFonts w:ascii="Arial" w:hAnsi="Arial" w:cs="Arial"/>
        </w:rPr>
        <w:t>a</w:t>
      </w:r>
      <w:r w:rsidR="000F2863">
        <w:rPr>
          <w:rFonts w:ascii="Arial" w:hAnsi="Arial" w:cs="Arial"/>
        </w:rPr>
        <w:t xml:space="preserve"> nabave Općine Gračac za 2019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674633">
        <w:rPr>
          <w:rFonts w:ascii="Arial" w:hAnsi="Arial" w:cs="Arial"/>
        </w:rPr>
        <w:t xml:space="preserve">izmijenjenog i dopunjenog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674633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Ove Izmjene i dopune</w:t>
      </w:r>
      <w:r w:rsidR="000F2863">
        <w:rPr>
          <w:rFonts w:ascii="Arial" w:hAnsi="Arial" w:cs="Arial"/>
        </w:rPr>
        <w:t xml:space="preserve"> </w:t>
      </w:r>
      <w:r w:rsidR="008A0A79" w:rsidRPr="00990014">
        <w:rPr>
          <w:rFonts w:ascii="Arial" w:hAnsi="Arial" w:cs="Arial"/>
        </w:rPr>
        <w:t>Plan</w:t>
      </w:r>
      <w:r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>Nataša Turbić, prof.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646B4"/>
    <w:rsid w:val="00084101"/>
    <w:rsid w:val="000F2863"/>
    <w:rsid w:val="00116C10"/>
    <w:rsid w:val="00172C39"/>
    <w:rsid w:val="00204432"/>
    <w:rsid w:val="00297888"/>
    <w:rsid w:val="002A7C43"/>
    <w:rsid w:val="002D0979"/>
    <w:rsid w:val="00674633"/>
    <w:rsid w:val="007E4ADD"/>
    <w:rsid w:val="008A0A79"/>
    <w:rsid w:val="00B10370"/>
    <w:rsid w:val="00B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2019-12-23T12:06:00Z</cp:lastPrinted>
  <dcterms:created xsi:type="dcterms:W3CDTF">2019-12-23T11:25:00Z</dcterms:created>
  <dcterms:modified xsi:type="dcterms:W3CDTF">2019-12-23T12:06:00Z</dcterms:modified>
</cp:coreProperties>
</file>