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96F0" w14:textId="77777777"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71EB4" wp14:editId="4BC1817C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93A5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14:paraId="424034E9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14:paraId="343A9A8C" w14:textId="77777777"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14:paraId="4747C6C6" w14:textId="77777777"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14:paraId="27A17292" w14:textId="4028FCBA" w:rsidR="008A0A79" w:rsidRPr="009B3490" w:rsidRDefault="008433DA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KLASA: 400-04</w:t>
      </w:r>
      <w:r w:rsidR="00794E70" w:rsidRPr="009B3490">
        <w:rPr>
          <w:rFonts w:ascii="Arial" w:hAnsi="Arial" w:cs="Arial"/>
          <w:b/>
        </w:rPr>
        <w:t>/2</w:t>
      </w:r>
      <w:r w:rsidR="001F3EFC" w:rsidRPr="009B3490">
        <w:rPr>
          <w:rFonts w:ascii="Arial" w:hAnsi="Arial" w:cs="Arial"/>
          <w:b/>
        </w:rPr>
        <w:t>4</w:t>
      </w:r>
      <w:r w:rsidR="00B57FF7" w:rsidRPr="009B3490">
        <w:rPr>
          <w:rFonts w:ascii="Arial" w:hAnsi="Arial" w:cs="Arial"/>
          <w:b/>
        </w:rPr>
        <w:t>-01/</w:t>
      </w:r>
      <w:r w:rsidR="009B3490">
        <w:rPr>
          <w:rFonts w:ascii="Arial" w:hAnsi="Arial" w:cs="Arial"/>
          <w:b/>
        </w:rPr>
        <w:t>1</w:t>
      </w:r>
    </w:p>
    <w:p w14:paraId="77B5204E" w14:textId="6E7AA7AA" w:rsidR="008A0A79" w:rsidRPr="009B3490" w:rsidRDefault="00794E70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>URBROJ: 2198-31-01-2</w:t>
      </w:r>
      <w:r w:rsidR="001F3EFC" w:rsidRPr="009B3490">
        <w:rPr>
          <w:rFonts w:ascii="Arial" w:hAnsi="Arial" w:cs="Arial"/>
          <w:b/>
        </w:rPr>
        <w:t>4</w:t>
      </w:r>
      <w:r w:rsidR="00AB5F51" w:rsidRPr="009B3490">
        <w:rPr>
          <w:rFonts w:ascii="Arial" w:hAnsi="Arial" w:cs="Arial"/>
          <w:b/>
        </w:rPr>
        <w:t>-</w:t>
      </w:r>
      <w:r w:rsidR="001968ED" w:rsidRPr="009B3490">
        <w:rPr>
          <w:rFonts w:ascii="Arial" w:hAnsi="Arial" w:cs="Arial"/>
          <w:b/>
        </w:rPr>
        <w:t>1</w:t>
      </w:r>
    </w:p>
    <w:p w14:paraId="7AA5454C" w14:textId="3AAAC567"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B3490">
        <w:rPr>
          <w:rFonts w:ascii="Arial" w:hAnsi="Arial" w:cs="Arial"/>
          <w:b/>
        </w:rPr>
        <w:t xml:space="preserve">GRAČAC, </w:t>
      </w:r>
      <w:r w:rsidR="009B3490">
        <w:rPr>
          <w:rFonts w:ascii="Arial" w:hAnsi="Arial" w:cs="Arial"/>
          <w:b/>
        </w:rPr>
        <w:t>8.1.</w:t>
      </w:r>
      <w:r w:rsidR="00794E70" w:rsidRPr="009B3490">
        <w:rPr>
          <w:rFonts w:ascii="Arial" w:hAnsi="Arial" w:cs="Arial"/>
          <w:b/>
        </w:rPr>
        <w:t>202</w:t>
      </w:r>
      <w:r w:rsidR="001F3EFC" w:rsidRPr="009B3490">
        <w:rPr>
          <w:rFonts w:ascii="Arial" w:hAnsi="Arial" w:cs="Arial"/>
          <w:b/>
        </w:rPr>
        <w:t>4</w:t>
      </w:r>
      <w:r w:rsidR="008A0A79" w:rsidRPr="009B3490">
        <w:rPr>
          <w:rFonts w:ascii="Arial" w:hAnsi="Arial" w:cs="Arial"/>
          <w:b/>
        </w:rPr>
        <w:t>. g.</w:t>
      </w:r>
    </w:p>
    <w:p w14:paraId="31606348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59CD7F92" w14:textId="77777777"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</w:t>
      </w:r>
      <w:r w:rsidR="00794E70" w:rsidRPr="00794E70">
        <w:rPr>
          <w:rFonts w:ascii="Arial" w:hAnsi="Arial" w:cs="Arial"/>
        </w:rPr>
        <w:t>“</w:t>
      </w:r>
      <w:r w:rsidRPr="00297888">
        <w:rPr>
          <w:rFonts w:ascii="Arial" w:hAnsi="Arial" w:cs="Arial"/>
        </w:rPr>
        <w:t xml:space="preserve"> 120/16</w:t>
      </w:r>
      <w:r w:rsidR="00794E70">
        <w:rPr>
          <w:rFonts w:ascii="Arial" w:hAnsi="Arial" w:cs="Arial"/>
        </w:rPr>
        <w:t>, 114/22</w:t>
      </w:r>
      <w:r w:rsidRPr="00297888">
        <w:rPr>
          <w:rFonts w:ascii="Arial" w:hAnsi="Arial" w:cs="Arial"/>
        </w:rPr>
        <w:t>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14:paraId="3BA3E9A4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1A471E1C" w14:textId="77777777"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14:paraId="355AD05E" w14:textId="77777777" w:rsidR="008A0A79" w:rsidRPr="00990014" w:rsidRDefault="008A0A79" w:rsidP="008A0A79">
      <w:pPr>
        <w:pStyle w:val="NoSpacing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 NABAVE OPĆINE GRAČAC</w:t>
      </w:r>
    </w:p>
    <w:p w14:paraId="77F888D3" w14:textId="5CB2527E" w:rsidR="008A0A79" w:rsidRPr="00990014" w:rsidRDefault="00794E70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</w:t>
      </w:r>
      <w:r w:rsidR="001F3EFC">
        <w:rPr>
          <w:rFonts w:ascii="Arial" w:hAnsi="Arial" w:cs="Arial"/>
          <w:b/>
        </w:rPr>
        <w:t>4</w:t>
      </w:r>
      <w:r w:rsidR="008A0A79" w:rsidRPr="00990014">
        <w:rPr>
          <w:rFonts w:ascii="Arial" w:hAnsi="Arial" w:cs="Arial"/>
          <w:b/>
        </w:rPr>
        <w:t>. GODINU</w:t>
      </w:r>
    </w:p>
    <w:p w14:paraId="14A60F53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41A6A29E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30B95B78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1F6DCCA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14:paraId="06811531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2116AA2E" w14:textId="4833271F"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7FF7">
        <w:rPr>
          <w:rFonts w:ascii="Arial" w:hAnsi="Arial" w:cs="Arial"/>
        </w:rPr>
        <w:t>Donosi</w:t>
      </w:r>
      <w:r w:rsidR="000F2863">
        <w:rPr>
          <w:rFonts w:ascii="Arial" w:hAnsi="Arial" w:cs="Arial"/>
        </w:rPr>
        <w:t xml:space="preserve"> se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794E70">
        <w:rPr>
          <w:rFonts w:ascii="Arial" w:hAnsi="Arial" w:cs="Arial"/>
        </w:rPr>
        <w:t xml:space="preserve"> nabave Općine Gračac za 202</w:t>
      </w:r>
      <w:r w:rsidR="001F3EFC">
        <w:rPr>
          <w:rFonts w:ascii="Arial" w:hAnsi="Arial" w:cs="Arial"/>
        </w:rPr>
        <w:t>4</w:t>
      </w:r>
      <w:r w:rsidR="008A0A79" w:rsidRPr="00990014">
        <w:rPr>
          <w:rFonts w:ascii="Arial" w:hAnsi="Arial" w:cs="Arial"/>
        </w:rPr>
        <w:t>. godinu.</w:t>
      </w:r>
    </w:p>
    <w:p w14:paraId="7D8B7515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6A17A6A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14:paraId="28624B63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5DF2D733" w14:textId="77777777"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>Tablični prikaz Plana nabave iz članka 1. ove Odluke se prilaže i sastavni je dio ove Odluke.</w:t>
      </w:r>
    </w:p>
    <w:p w14:paraId="4836AF3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74EDD70E" w14:textId="77777777"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14:paraId="636025C0" w14:textId="77777777"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14:paraId="7A9525B7" w14:textId="77777777"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14:paraId="46D4DE0F" w14:textId="77777777" w:rsidR="008A0A79" w:rsidRPr="00990014" w:rsidRDefault="008A0A79" w:rsidP="008A0A79">
      <w:pPr>
        <w:pStyle w:val="NoSpacing"/>
        <w:rPr>
          <w:rFonts w:ascii="Arial" w:hAnsi="Arial" w:cs="Arial"/>
        </w:rPr>
      </w:pPr>
    </w:p>
    <w:p w14:paraId="6F57B399" w14:textId="77777777"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14:paraId="1291DFBC" w14:textId="77777777"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14:paraId="0140D930" w14:textId="77777777"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14:paraId="2FD8A828" w14:textId="77777777" w:rsidR="008A0A79" w:rsidRDefault="008A0A79" w:rsidP="00AB5F51">
      <w:pPr>
        <w:jc w:val="both"/>
        <w:rPr>
          <w:rFonts w:ascii="Arial" w:hAnsi="Arial" w:cs="Arial"/>
          <w:b/>
        </w:rPr>
      </w:pPr>
    </w:p>
    <w:p w14:paraId="25B7D655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18A64B0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3E98A944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01A25881" w14:textId="77777777" w:rsidR="008A0A79" w:rsidRDefault="008A0A79" w:rsidP="008A0A79">
      <w:pPr>
        <w:jc w:val="both"/>
        <w:rPr>
          <w:rFonts w:ascii="Arial" w:hAnsi="Arial" w:cs="Arial"/>
          <w:b/>
        </w:rPr>
      </w:pPr>
    </w:p>
    <w:p w14:paraId="4C2A10E6" w14:textId="77777777"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1F3EFC"/>
    <w:rsid w:val="00204432"/>
    <w:rsid w:val="00297888"/>
    <w:rsid w:val="002A7C43"/>
    <w:rsid w:val="002C4E68"/>
    <w:rsid w:val="004A4421"/>
    <w:rsid w:val="00746DE7"/>
    <w:rsid w:val="00794E70"/>
    <w:rsid w:val="007E4ADD"/>
    <w:rsid w:val="008433DA"/>
    <w:rsid w:val="008A0A79"/>
    <w:rsid w:val="009B3490"/>
    <w:rsid w:val="009C1B38"/>
    <w:rsid w:val="009C637C"/>
    <w:rsid w:val="00AB5F51"/>
    <w:rsid w:val="00B10370"/>
    <w:rsid w:val="00B32CE1"/>
    <w:rsid w:val="00B57FF7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AE6"/>
  <w15:docId w15:val="{9A9591B3-829B-4EFA-8B72-74CA99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Svjetlana Valjin</cp:lastModifiedBy>
  <cp:revision>3</cp:revision>
  <cp:lastPrinted>2024-02-09T07:20:00Z</cp:lastPrinted>
  <dcterms:created xsi:type="dcterms:W3CDTF">2024-02-09T07:21:00Z</dcterms:created>
  <dcterms:modified xsi:type="dcterms:W3CDTF">2024-02-09T07:21:00Z</dcterms:modified>
</cp:coreProperties>
</file>