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E4D6" w14:textId="77777777" w:rsidR="00BF026C" w:rsidRDefault="00BF026C" w:rsidP="00BF026C">
      <w:pPr>
        <w:pStyle w:val="Bezproreda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EC20E8" wp14:editId="41B713B6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0B8C8E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14:paraId="391C00DF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14:paraId="025A4A53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14:paraId="5CE2076D" w14:textId="77777777" w:rsidR="00BF026C" w:rsidRPr="00744A2A" w:rsidRDefault="005D7358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14:paraId="6643C00E" w14:textId="73F28D67" w:rsidR="00BF026C" w:rsidRPr="003E161E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008-01/2</w:t>
      </w:r>
      <w:r w:rsidR="00C5166D">
        <w:rPr>
          <w:rFonts w:ascii="Arial" w:hAnsi="Arial" w:cs="Arial"/>
          <w:b/>
          <w:szCs w:val="24"/>
        </w:rPr>
        <w:t>3</w:t>
      </w:r>
      <w:r w:rsidR="00331607" w:rsidRPr="003E161E">
        <w:rPr>
          <w:rFonts w:ascii="Arial" w:hAnsi="Arial" w:cs="Arial"/>
          <w:b/>
          <w:szCs w:val="24"/>
        </w:rPr>
        <w:t>-01/</w:t>
      </w:r>
      <w:r w:rsidR="00066789">
        <w:rPr>
          <w:rFonts w:ascii="Arial" w:hAnsi="Arial" w:cs="Arial"/>
          <w:b/>
          <w:szCs w:val="24"/>
        </w:rPr>
        <w:t>1</w:t>
      </w:r>
    </w:p>
    <w:p w14:paraId="502BD9AA" w14:textId="7692FD4B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2198-31-01-2</w:t>
      </w:r>
      <w:r w:rsidR="00F2767A">
        <w:rPr>
          <w:rFonts w:ascii="Arial" w:hAnsi="Arial" w:cs="Arial"/>
          <w:b/>
          <w:szCs w:val="24"/>
        </w:rPr>
        <w:t>4</w:t>
      </w:r>
      <w:r w:rsidR="00791755" w:rsidRPr="003E161E">
        <w:rPr>
          <w:rFonts w:ascii="Arial" w:hAnsi="Arial" w:cs="Arial"/>
          <w:b/>
          <w:szCs w:val="24"/>
        </w:rPr>
        <w:t>-</w:t>
      </w:r>
      <w:r w:rsidR="00F2767A">
        <w:rPr>
          <w:rFonts w:ascii="Arial" w:hAnsi="Arial" w:cs="Arial"/>
          <w:b/>
          <w:szCs w:val="24"/>
        </w:rPr>
        <w:t>2</w:t>
      </w:r>
    </w:p>
    <w:p w14:paraId="3D4A1CE9" w14:textId="66606F43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GRAČAC, </w:t>
      </w:r>
      <w:r w:rsidR="00F2767A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. </w:t>
      </w:r>
      <w:r w:rsidR="00F2767A">
        <w:rPr>
          <w:rFonts w:ascii="Arial" w:hAnsi="Arial" w:cs="Arial"/>
          <w:b/>
          <w:szCs w:val="24"/>
        </w:rPr>
        <w:t>svibnja</w:t>
      </w:r>
      <w:r>
        <w:rPr>
          <w:rFonts w:ascii="Arial" w:hAnsi="Arial" w:cs="Arial"/>
          <w:b/>
          <w:szCs w:val="24"/>
        </w:rPr>
        <w:t xml:space="preserve"> 202</w:t>
      </w:r>
      <w:r w:rsidR="00F2767A">
        <w:rPr>
          <w:rFonts w:ascii="Arial" w:hAnsi="Arial" w:cs="Arial"/>
          <w:b/>
          <w:szCs w:val="24"/>
        </w:rPr>
        <w:t>4</w:t>
      </w:r>
      <w:r w:rsidR="00BF026C" w:rsidRPr="00744A2A">
        <w:rPr>
          <w:rFonts w:ascii="Arial" w:hAnsi="Arial" w:cs="Arial"/>
          <w:b/>
          <w:szCs w:val="24"/>
        </w:rPr>
        <w:t>. g.</w:t>
      </w:r>
    </w:p>
    <w:p w14:paraId="5F43DB6D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4945DB0F" w14:textId="77777777"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>Temeljem članka 11. st. 5. Zakona o pravu na pristup informacijama („Narodne novine“ 25/1, 85/15</w:t>
      </w:r>
      <w:r w:rsidR="00287B2E">
        <w:rPr>
          <w:rFonts w:ascii="Arial" w:hAnsi="Arial" w:cs="Arial"/>
          <w:sz w:val="24"/>
          <w:szCs w:val="24"/>
        </w:rPr>
        <w:t>, 69/22</w:t>
      </w:r>
      <w:r w:rsidRPr="00400D05">
        <w:rPr>
          <w:rFonts w:ascii="Arial" w:hAnsi="Arial" w:cs="Arial"/>
          <w:sz w:val="24"/>
          <w:szCs w:val="24"/>
        </w:rPr>
        <w:t xml:space="preserve">) te čl. </w:t>
      </w:r>
      <w:r w:rsidR="00400D05" w:rsidRPr="00400D05">
        <w:rPr>
          <w:rFonts w:ascii="Arial" w:hAnsi="Arial" w:cs="Arial"/>
          <w:sz w:val="24"/>
          <w:szCs w:val="24"/>
        </w:rPr>
        <w:t>47. Statuta Općine Gračac («Službeni glasnik Zadarske županije» 11/13, „Službeni glasnik Općine Gračac“ 1/18, 1/20</w:t>
      </w:r>
      <w:r w:rsidR="00C933CB">
        <w:rPr>
          <w:rFonts w:ascii="Arial" w:hAnsi="Arial" w:cs="Arial"/>
          <w:sz w:val="24"/>
          <w:szCs w:val="24"/>
        </w:rPr>
        <w:t>, 4/21</w:t>
      </w:r>
      <w:r w:rsidR="00400D05" w:rsidRPr="00400D05">
        <w:rPr>
          <w:rFonts w:ascii="Arial" w:hAnsi="Arial" w:cs="Arial"/>
          <w:sz w:val="24"/>
          <w:szCs w:val="24"/>
        </w:rPr>
        <w:t xml:space="preserve">) </w:t>
      </w:r>
      <w:r w:rsidRPr="00400D05">
        <w:rPr>
          <w:rFonts w:ascii="Arial" w:hAnsi="Arial" w:cs="Arial"/>
          <w:sz w:val="24"/>
          <w:szCs w:val="24"/>
        </w:rPr>
        <w:t>donosim</w:t>
      </w:r>
    </w:p>
    <w:p w14:paraId="17F1AEF6" w14:textId="4675C57F" w:rsidR="00BF026C" w:rsidRPr="00F2767A" w:rsidRDefault="00F2767A" w:rsidP="00F2767A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IZMJENE I DOPUNE </w:t>
      </w:r>
      <w:r w:rsidR="00BF026C" w:rsidRPr="00F2767A">
        <w:rPr>
          <w:rFonts w:ascii="Arial" w:hAnsi="Arial" w:cs="Arial"/>
          <w:b/>
          <w:sz w:val="24"/>
          <w:szCs w:val="24"/>
        </w:rPr>
        <w:t>PLAN SAVJETOVANJA S JAVNOŠĆU</w:t>
      </w:r>
    </w:p>
    <w:p w14:paraId="2DD1C50C" w14:textId="32CBB78B" w:rsidR="00BF026C" w:rsidRPr="00400D05" w:rsidRDefault="00287B2E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</w:t>
      </w:r>
      <w:r w:rsidR="00C5166D">
        <w:rPr>
          <w:rFonts w:ascii="Arial" w:hAnsi="Arial" w:cs="Arial"/>
          <w:b/>
          <w:sz w:val="24"/>
          <w:szCs w:val="24"/>
        </w:rPr>
        <w:t>4</w:t>
      </w:r>
      <w:r w:rsidR="00BF026C" w:rsidRPr="00400D05">
        <w:rPr>
          <w:rFonts w:ascii="Arial" w:hAnsi="Arial" w:cs="Arial"/>
          <w:b/>
          <w:sz w:val="24"/>
          <w:szCs w:val="24"/>
        </w:rPr>
        <w:t>. GODINU</w:t>
      </w:r>
    </w:p>
    <w:p w14:paraId="6381213E" w14:textId="77777777"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Članak 1.</w:t>
      </w:r>
    </w:p>
    <w:p w14:paraId="6130E72F" w14:textId="527A74F1" w:rsidR="00F2767A" w:rsidRDefault="00F2767A" w:rsidP="00400D05">
      <w:pPr>
        <w:pStyle w:val="Bezprored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Plan savjetovanja s javnošću za 2024. godinu mijenja se i glasi:</w:t>
      </w:r>
    </w:p>
    <w:p w14:paraId="74BD8F7E" w14:textId="77777777" w:rsidR="00F2767A" w:rsidRDefault="00F2767A" w:rsidP="00400D05">
      <w:pPr>
        <w:pStyle w:val="Bezproreda"/>
        <w:rPr>
          <w:rFonts w:ascii="Arial" w:hAnsi="Arial" w:cs="Arial"/>
          <w:szCs w:val="24"/>
        </w:rPr>
      </w:pPr>
    </w:p>
    <w:p w14:paraId="6BE53717" w14:textId="72125950" w:rsidR="005D7358" w:rsidRDefault="00F2767A" w:rsidP="00F2767A">
      <w:pPr>
        <w:pStyle w:val="Bezproreda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„Članak 1.</w:t>
      </w:r>
    </w:p>
    <w:p w14:paraId="276EFF26" w14:textId="77777777" w:rsidR="00F2767A" w:rsidRPr="00400D05" w:rsidRDefault="00F2767A" w:rsidP="00F2767A">
      <w:pPr>
        <w:pStyle w:val="Bezproreda"/>
        <w:jc w:val="center"/>
        <w:rPr>
          <w:rFonts w:ascii="Arial" w:hAnsi="Arial" w:cs="Arial"/>
          <w:szCs w:val="24"/>
        </w:rPr>
      </w:pPr>
    </w:p>
    <w:p w14:paraId="537F58F4" w14:textId="44D91534"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ab/>
        <w:t>Utvrđuje se Plan</w:t>
      </w:r>
      <w:r w:rsidR="00287B2E">
        <w:rPr>
          <w:rFonts w:ascii="Arial" w:hAnsi="Arial" w:cs="Arial"/>
          <w:sz w:val="24"/>
          <w:szCs w:val="24"/>
        </w:rPr>
        <w:t xml:space="preserve"> savjetovanja s javnošću za 202</w:t>
      </w:r>
      <w:r w:rsidR="00C5166D">
        <w:rPr>
          <w:rFonts w:ascii="Arial" w:hAnsi="Arial" w:cs="Arial"/>
          <w:sz w:val="24"/>
          <w:szCs w:val="24"/>
        </w:rPr>
        <w:t>4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14:paraId="57845C2F" w14:textId="77777777"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4"/>
        <w:gridCol w:w="3559"/>
        <w:gridCol w:w="2656"/>
        <w:gridCol w:w="1883"/>
      </w:tblGrid>
      <w:tr w:rsidR="00287B2E" w:rsidRPr="00744A2A" w14:paraId="044980BD" w14:textId="77777777" w:rsidTr="00287B2E">
        <w:tc>
          <w:tcPr>
            <w:tcW w:w="963" w:type="dxa"/>
          </w:tcPr>
          <w:p w14:paraId="0BD16539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3719" w:type="dxa"/>
          </w:tcPr>
          <w:p w14:paraId="7B24EFA1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2703" w:type="dxa"/>
          </w:tcPr>
          <w:p w14:paraId="5309EEF8" w14:textId="77777777" w:rsidR="00287B2E" w:rsidRPr="00744A2A" w:rsidRDefault="00287B2E" w:rsidP="00287B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OKVIRNO VRIJEME PROVEDBE INTERNETSKOG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 xml:space="preserve"> SAVJETOVANJA</w:t>
            </w:r>
          </w:p>
        </w:tc>
        <w:tc>
          <w:tcPr>
            <w:tcW w:w="1903" w:type="dxa"/>
          </w:tcPr>
          <w:p w14:paraId="3F21871F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OČEKIVANO VRIJEME USVAJANJA</w:t>
            </w:r>
          </w:p>
        </w:tc>
      </w:tr>
      <w:tr w:rsidR="00F2767A" w:rsidRPr="00181051" w14:paraId="43BC44A2" w14:textId="77777777" w:rsidTr="00287B2E">
        <w:tc>
          <w:tcPr>
            <w:tcW w:w="963" w:type="dxa"/>
          </w:tcPr>
          <w:p w14:paraId="70E1D074" w14:textId="61A8F025" w:rsidR="00F2767A" w:rsidRDefault="00F2767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14:paraId="2206F5DE" w14:textId="4ECC530C" w:rsidR="00F2767A" w:rsidRPr="00C5166D" w:rsidRDefault="00F2767A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2767A">
              <w:rPr>
                <w:rFonts w:ascii="Arial" w:hAnsi="Arial" w:cs="Arial"/>
                <w:sz w:val="24"/>
                <w:szCs w:val="24"/>
              </w:rPr>
              <w:t xml:space="preserve"> o zakupu i kupoprodaji poslovnog prostora</w:t>
            </w:r>
          </w:p>
        </w:tc>
        <w:tc>
          <w:tcPr>
            <w:tcW w:w="2703" w:type="dxa"/>
          </w:tcPr>
          <w:p w14:paraId="001305B7" w14:textId="2EEC0B46" w:rsidR="00F2767A" w:rsidRDefault="00F2767A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II. tromjesečje 2024.</w:t>
            </w:r>
          </w:p>
        </w:tc>
        <w:tc>
          <w:tcPr>
            <w:tcW w:w="1903" w:type="dxa"/>
          </w:tcPr>
          <w:p w14:paraId="74CEFC91" w14:textId="0C257E45" w:rsidR="00F2767A" w:rsidRPr="00181051" w:rsidRDefault="00F2767A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II. tromjesečje 2024.</w:t>
            </w:r>
          </w:p>
        </w:tc>
      </w:tr>
      <w:tr w:rsidR="00F2767A" w:rsidRPr="00181051" w14:paraId="62E3812E" w14:textId="77777777" w:rsidTr="00287B2E">
        <w:tc>
          <w:tcPr>
            <w:tcW w:w="963" w:type="dxa"/>
          </w:tcPr>
          <w:p w14:paraId="2C76D18B" w14:textId="26E2CB6D" w:rsidR="00F2767A" w:rsidRDefault="00F2767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14:paraId="65518874" w14:textId="438605DA" w:rsidR="00F2767A" w:rsidRPr="00C5166D" w:rsidRDefault="00F2767A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Odluka </w:t>
            </w:r>
            <w:r w:rsidRPr="00F2767A">
              <w:rPr>
                <w:rFonts w:ascii="Arial" w:hAnsi="Arial" w:cs="Arial"/>
                <w:sz w:val="24"/>
                <w:szCs w:val="24"/>
              </w:rPr>
              <w:t>o dodjeli prostora na korištenje udrugama i ostalim organizacijama civilnog društva</w:t>
            </w:r>
          </w:p>
        </w:tc>
        <w:tc>
          <w:tcPr>
            <w:tcW w:w="2703" w:type="dxa"/>
          </w:tcPr>
          <w:p w14:paraId="03ECA482" w14:textId="4BF9AD6C" w:rsidR="00F2767A" w:rsidRDefault="00F2767A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II. tromjesečje 2024.</w:t>
            </w:r>
          </w:p>
        </w:tc>
        <w:tc>
          <w:tcPr>
            <w:tcW w:w="1903" w:type="dxa"/>
          </w:tcPr>
          <w:p w14:paraId="286FC4F4" w14:textId="4AFBDA66" w:rsidR="00F2767A" w:rsidRPr="00181051" w:rsidRDefault="00F2767A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II. tromjesečje 2024.</w:t>
            </w:r>
          </w:p>
        </w:tc>
      </w:tr>
      <w:tr w:rsidR="00F2767A" w:rsidRPr="00181051" w14:paraId="72352F06" w14:textId="77777777" w:rsidTr="00287B2E">
        <w:tc>
          <w:tcPr>
            <w:tcW w:w="963" w:type="dxa"/>
          </w:tcPr>
          <w:p w14:paraId="0CBE7062" w14:textId="365D1377" w:rsidR="00F2767A" w:rsidRDefault="00F2767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14:paraId="6C8DC0A3" w14:textId="4BBA1088" w:rsidR="00F2767A" w:rsidRPr="00F2767A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2767A">
              <w:rPr>
                <w:rFonts w:ascii="Arial" w:hAnsi="Arial" w:cs="Arial"/>
                <w:sz w:val="24"/>
                <w:szCs w:val="24"/>
              </w:rPr>
              <w:t>o davanju na privremeno i povremeno korištenje</w:t>
            </w:r>
          </w:p>
          <w:p w14:paraId="00EA1C26" w14:textId="15241A63" w:rsidR="00F2767A" w:rsidRPr="00C5166D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 xml:space="preserve"> poslovnog prostora</w:t>
            </w:r>
          </w:p>
        </w:tc>
        <w:tc>
          <w:tcPr>
            <w:tcW w:w="2703" w:type="dxa"/>
          </w:tcPr>
          <w:p w14:paraId="3046884A" w14:textId="2303286F" w:rsidR="00F2767A" w:rsidRDefault="00F2767A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II. tromjesečje 2024.</w:t>
            </w:r>
          </w:p>
        </w:tc>
        <w:tc>
          <w:tcPr>
            <w:tcW w:w="1903" w:type="dxa"/>
          </w:tcPr>
          <w:p w14:paraId="1CE7585A" w14:textId="1B373EC1" w:rsidR="00F2767A" w:rsidRPr="00181051" w:rsidRDefault="00F2767A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II. tromjesečje 2024.</w:t>
            </w:r>
          </w:p>
        </w:tc>
      </w:tr>
      <w:tr w:rsidR="00287B2E" w:rsidRPr="00181051" w14:paraId="5E46E78C" w14:textId="77777777" w:rsidTr="00287B2E">
        <w:tc>
          <w:tcPr>
            <w:tcW w:w="963" w:type="dxa"/>
          </w:tcPr>
          <w:p w14:paraId="3596D17A" w14:textId="5FD692A9" w:rsidR="00287B2E" w:rsidRDefault="00F2767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87B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14:paraId="75EF1826" w14:textId="60C3B27D" w:rsidR="00287B2E" w:rsidRPr="00181051" w:rsidRDefault="00C5166D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C5166D">
              <w:rPr>
                <w:rFonts w:ascii="Arial" w:hAnsi="Arial" w:cs="Arial"/>
                <w:sz w:val="24"/>
                <w:szCs w:val="24"/>
              </w:rPr>
              <w:t xml:space="preserve">Program sufinanciranja </w:t>
            </w:r>
            <w:proofErr w:type="spellStart"/>
            <w:r w:rsidRPr="00C5166D">
              <w:rPr>
                <w:rFonts w:ascii="Arial" w:hAnsi="Arial" w:cs="Arial"/>
                <w:sz w:val="24"/>
                <w:szCs w:val="24"/>
              </w:rPr>
              <w:t>mikročipiranja</w:t>
            </w:r>
            <w:proofErr w:type="spellEnd"/>
            <w:r w:rsidRPr="00C5166D">
              <w:rPr>
                <w:rFonts w:ascii="Arial" w:hAnsi="Arial" w:cs="Arial"/>
                <w:sz w:val="24"/>
                <w:szCs w:val="24"/>
              </w:rPr>
              <w:t xml:space="preserve"> i sterilizacije pasa</w:t>
            </w:r>
            <w:r w:rsidR="00103B5F">
              <w:rPr>
                <w:rFonts w:ascii="Arial" w:hAnsi="Arial" w:cs="Arial"/>
                <w:sz w:val="24"/>
                <w:szCs w:val="24"/>
              </w:rPr>
              <w:t xml:space="preserve"> za 2024. godinu</w:t>
            </w:r>
          </w:p>
        </w:tc>
        <w:tc>
          <w:tcPr>
            <w:tcW w:w="2703" w:type="dxa"/>
          </w:tcPr>
          <w:p w14:paraId="707E5A0B" w14:textId="3E1B3275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F2767A">
              <w:rPr>
                <w:rFonts w:ascii="Arial" w:hAnsi="Arial" w:cs="Arial"/>
                <w:sz w:val="24"/>
                <w:szCs w:val="24"/>
              </w:rPr>
              <w:t>I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</w:t>
            </w:r>
            <w:r w:rsidR="00C5166D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14:paraId="3A515C18" w14:textId="00393DBD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II. tromjesečje 202</w:t>
            </w:r>
            <w:r w:rsidR="00C5166D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7B2E" w:rsidRPr="00181051" w14:paraId="348A602A" w14:textId="77777777" w:rsidTr="00287B2E">
        <w:tc>
          <w:tcPr>
            <w:tcW w:w="963" w:type="dxa"/>
          </w:tcPr>
          <w:p w14:paraId="612DD61A" w14:textId="3C155140" w:rsidR="00287B2E" w:rsidRDefault="00F2767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87B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14:paraId="367B8108" w14:textId="5D943FDC" w:rsidR="00287B2E" w:rsidRPr="00181051" w:rsidRDefault="00C5166D" w:rsidP="0018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poticanja razvoja poduzetništva</w:t>
            </w:r>
            <w:r w:rsidR="00066789">
              <w:rPr>
                <w:rFonts w:ascii="Arial" w:hAnsi="Arial" w:cs="Arial"/>
                <w:sz w:val="24"/>
                <w:szCs w:val="24"/>
              </w:rPr>
              <w:t xml:space="preserve"> za 2024. godinu</w:t>
            </w:r>
          </w:p>
        </w:tc>
        <w:tc>
          <w:tcPr>
            <w:tcW w:w="2703" w:type="dxa"/>
          </w:tcPr>
          <w:p w14:paraId="3B11E4BA" w14:textId="346B932A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F2767A">
              <w:rPr>
                <w:rFonts w:ascii="Arial" w:hAnsi="Arial" w:cs="Arial"/>
                <w:sz w:val="24"/>
                <w:szCs w:val="24"/>
              </w:rPr>
              <w:t>I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</w:t>
            </w:r>
            <w:r w:rsidR="00066789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14:paraId="38807EB9" w14:textId="58274AF5" w:rsidR="00287B2E" w:rsidRPr="00181051" w:rsidRDefault="00181051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II. tromjesečje 202</w:t>
            </w:r>
            <w:r w:rsidR="00F2767A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767A" w:rsidRPr="00181051" w14:paraId="2A7B0EC7" w14:textId="77777777" w:rsidTr="00287B2E">
        <w:tc>
          <w:tcPr>
            <w:tcW w:w="963" w:type="dxa"/>
          </w:tcPr>
          <w:p w14:paraId="10B54D7B" w14:textId="73C992A2" w:rsidR="00F2767A" w:rsidRDefault="00F2767A" w:rsidP="00F2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719" w:type="dxa"/>
          </w:tcPr>
          <w:p w14:paraId="166A1671" w14:textId="6DE22AB5" w:rsidR="00F2767A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C5166D">
              <w:rPr>
                <w:rFonts w:ascii="Arial" w:hAnsi="Arial" w:cs="Arial"/>
                <w:sz w:val="24"/>
                <w:szCs w:val="24"/>
              </w:rPr>
              <w:t>Odluka o komunalnom redu</w:t>
            </w:r>
          </w:p>
        </w:tc>
        <w:tc>
          <w:tcPr>
            <w:tcW w:w="2703" w:type="dxa"/>
          </w:tcPr>
          <w:p w14:paraId="7EEBADB6" w14:textId="188D4ACE" w:rsidR="00F2767A" w:rsidRPr="00181051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14:paraId="327415F4" w14:textId="7F7B8DC9" w:rsidR="00F2767A" w:rsidRPr="00181051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III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767A" w:rsidRPr="00181051" w14:paraId="067FA34D" w14:textId="77777777" w:rsidTr="00287B2E">
        <w:tc>
          <w:tcPr>
            <w:tcW w:w="963" w:type="dxa"/>
          </w:tcPr>
          <w:p w14:paraId="0E1377AB" w14:textId="008D9A2D" w:rsidR="00F2767A" w:rsidRDefault="00F2767A" w:rsidP="00F2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719" w:type="dxa"/>
          </w:tcPr>
          <w:p w14:paraId="1BE296FE" w14:textId="65227BF7" w:rsidR="00F2767A" w:rsidRPr="00C5166D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Ciljan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2767A">
              <w:rPr>
                <w:rFonts w:ascii="Arial" w:hAnsi="Arial" w:cs="Arial"/>
                <w:sz w:val="24"/>
                <w:szCs w:val="24"/>
              </w:rPr>
              <w:t xml:space="preserve"> izmjen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2767A">
              <w:rPr>
                <w:rFonts w:ascii="Arial" w:hAnsi="Arial" w:cs="Arial"/>
                <w:sz w:val="24"/>
                <w:szCs w:val="24"/>
              </w:rPr>
              <w:t xml:space="preserve"> i dopun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27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7A">
              <w:rPr>
                <w:rFonts w:ascii="Arial" w:hAnsi="Arial" w:cs="Arial"/>
                <w:sz w:val="24"/>
                <w:szCs w:val="24"/>
              </w:rPr>
              <w:lastRenderedPageBreak/>
              <w:t>Prostornog plana uređenja Općine Gračac</w:t>
            </w:r>
          </w:p>
        </w:tc>
        <w:tc>
          <w:tcPr>
            <w:tcW w:w="2703" w:type="dxa"/>
          </w:tcPr>
          <w:p w14:paraId="5EC746C5" w14:textId="7613566F" w:rsidR="00F2767A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lastRenderedPageBreak/>
              <w:t>III. tromjesečje 2024.</w:t>
            </w:r>
          </w:p>
        </w:tc>
        <w:tc>
          <w:tcPr>
            <w:tcW w:w="1903" w:type="dxa"/>
          </w:tcPr>
          <w:p w14:paraId="1DF2CBC2" w14:textId="26D54A74" w:rsidR="00F2767A" w:rsidRPr="00181051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 xml:space="preserve">III. tromjesečje </w:t>
            </w:r>
            <w:r w:rsidRPr="00F2767A">
              <w:rPr>
                <w:rFonts w:ascii="Arial" w:hAnsi="Arial" w:cs="Arial"/>
                <w:sz w:val="24"/>
                <w:szCs w:val="24"/>
              </w:rPr>
              <w:lastRenderedPageBreak/>
              <w:t>2024.</w:t>
            </w:r>
          </w:p>
        </w:tc>
      </w:tr>
    </w:tbl>
    <w:p w14:paraId="3B9806BF" w14:textId="677C5BC5" w:rsidR="00BF026C" w:rsidRPr="00744A2A" w:rsidRDefault="00F2767A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</w:p>
    <w:p w14:paraId="52479EE8" w14:textId="77777777" w:rsidR="00C933CB" w:rsidRPr="00744A2A" w:rsidRDefault="00BF026C" w:rsidP="00181051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14:paraId="20A81C19" w14:textId="09899B4B"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400D05">
        <w:rPr>
          <w:rFonts w:ascii="Arial" w:hAnsi="Arial" w:cs="Arial"/>
          <w:sz w:val="24"/>
          <w:szCs w:val="24"/>
        </w:rPr>
        <w:t>Ov</w:t>
      </w:r>
      <w:r w:rsidR="00F2767A">
        <w:rPr>
          <w:rFonts w:ascii="Arial" w:hAnsi="Arial" w:cs="Arial"/>
          <w:sz w:val="24"/>
          <w:szCs w:val="24"/>
        </w:rPr>
        <w:t>e Izmjene i dopune</w:t>
      </w:r>
      <w:r w:rsidR="00400D05">
        <w:rPr>
          <w:rFonts w:ascii="Arial" w:hAnsi="Arial" w:cs="Arial"/>
          <w:sz w:val="24"/>
          <w:szCs w:val="24"/>
        </w:rPr>
        <w:t xml:space="preserve"> Plan</w:t>
      </w:r>
      <w:r w:rsidR="00F2767A">
        <w:rPr>
          <w:rFonts w:ascii="Arial" w:hAnsi="Arial" w:cs="Arial"/>
          <w:sz w:val="24"/>
          <w:szCs w:val="24"/>
        </w:rPr>
        <w:t>a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7" w:history="1">
        <w:r w:rsidRPr="00744A2A">
          <w:rPr>
            <w:rStyle w:val="Hiperveza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>, a stupa</w:t>
      </w:r>
      <w:r w:rsidR="00F2767A">
        <w:rPr>
          <w:rFonts w:ascii="Arial" w:hAnsi="Arial" w:cs="Arial"/>
          <w:sz w:val="24"/>
          <w:szCs w:val="24"/>
        </w:rPr>
        <w:t>ju</w:t>
      </w:r>
      <w:r w:rsidR="005D7358">
        <w:rPr>
          <w:rFonts w:ascii="Arial" w:hAnsi="Arial" w:cs="Arial"/>
          <w:sz w:val="24"/>
          <w:szCs w:val="24"/>
        </w:rPr>
        <w:t xml:space="preserve"> na snagu </w:t>
      </w:r>
      <w:r w:rsidR="00F2767A">
        <w:rPr>
          <w:rFonts w:ascii="Arial" w:hAnsi="Arial" w:cs="Arial"/>
          <w:sz w:val="24"/>
          <w:szCs w:val="24"/>
        </w:rPr>
        <w:t>danom donošenja</w:t>
      </w:r>
      <w:r w:rsidR="005D7358">
        <w:rPr>
          <w:rFonts w:ascii="Arial" w:hAnsi="Arial" w:cs="Arial"/>
          <w:sz w:val="24"/>
          <w:szCs w:val="24"/>
        </w:rPr>
        <w:t>.</w:t>
      </w:r>
    </w:p>
    <w:p w14:paraId="6C4AC18C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0AF0093B" w14:textId="77777777" w:rsidR="00C933CB" w:rsidRDefault="00BF026C" w:rsidP="00C933CB">
      <w:pPr>
        <w:pStyle w:val="Bezproreda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</w:p>
    <w:p w14:paraId="359EC92B" w14:textId="77777777" w:rsidR="005D7358" w:rsidRDefault="00C933CB" w:rsidP="005D735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5D7358">
        <w:rPr>
          <w:rFonts w:ascii="Arial" w:hAnsi="Arial" w:cs="Arial"/>
          <w:b/>
        </w:rPr>
        <w:t>:</w:t>
      </w:r>
    </w:p>
    <w:p w14:paraId="27983AF5" w14:textId="77777777"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14:paraId="161A95A9" w14:textId="77777777" w:rsidR="00BF026C" w:rsidRPr="00744A2A" w:rsidRDefault="00BF026C" w:rsidP="005D7358">
      <w:pPr>
        <w:pStyle w:val="Bezproreda"/>
        <w:rPr>
          <w:rFonts w:ascii="Arial" w:hAnsi="Arial" w:cs="Arial"/>
          <w:szCs w:val="24"/>
        </w:rPr>
      </w:pPr>
    </w:p>
    <w:sectPr w:rsidR="00BF026C" w:rsidRPr="00744A2A" w:rsidSect="006B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114C8"/>
    <w:multiLevelType w:val="hybridMultilevel"/>
    <w:tmpl w:val="97A4EEEE"/>
    <w:lvl w:ilvl="0" w:tplc="C450A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C"/>
    <w:rsid w:val="00064051"/>
    <w:rsid w:val="00066789"/>
    <w:rsid w:val="00070C2E"/>
    <w:rsid w:val="00080AB8"/>
    <w:rsid w:val="00103B5F"/>
    <w:rsid w:val="00110088"/>
    <w:rsid w:val="00181051"/>
    <w:rsid w:val="00212348"/>
    <w:rsid w:val="00287B2E"/>
    <w:rsid w:val="00331607"/>
    <w:rsid w:val="003E161E"/>
    <w:rsid w:val="003F587B"/>
    <w:rsid w:val="00400D05"/>
    <w:rsid w:val="00412919"/>
    <w:rsid w:val="00554504"/>
    <w:rsid w:val="005D7358"/>
    <w:rsid w:val="0060434D"/>
    <w:rsid w:val="00655BCB"/>
    <w:rsid w:val="006B0A3C"/>
    <w:rsid w:val="006E6179"/>
    <w:rsid w:val="00744A2A"/>
    <w:rsid w:val="00756999"/>
    <w:rsid w:val="00791755"/>
    <w:rsid w:val="008A5B9E"/>
    <w:rsid w:val="008A7745"/>
    <w:rsid w:val="00977D69"/>
    <w:rsid w:val="009F6F4D"/>
    <w:rsid w:val="00BF026C"/>
    <w:rsid w:val="00C5166D"/>
    <w:rsid w:val="00C933CB"/>
    <w:rsid w:val="00D14BAA"/>
    <w:rsid w:val="00D27E28"/>
    <w:rsid w:val="00DD7883"/>
    <w:rsid w:val="00EA6B26"/>
    <w:rsid w:val="00F2767A"/>
    <w:rsid w:val="00F614D4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5771"/>
  <w15:docId w15:val="{6E9F92A4-5355-47C9-9468-83CCCBB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5D7358"/>
    <w:rPr>
      <w:rFonts w:ascii="Courier New" w:hAnsi="Courier New"/>
      <w:sz w:val="24"/>
    </w:rPr>
  </w:style>
  <w:style w:type="paragraph" w:styleId="Odlomakpopisa">
    <w:name w:val="List Paragraph"/>
    <w:basedOn w:val="Normal"/>
    <w:uiPriority w:val="34"/>
    <w:qFormat/>
    <w:rsid w:val="00F2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90C9-EBD6-4A8C-B64F-E7FAD225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cp:lastPrinted>2020-12-09T12:55:00Z</cp:lastPrinted>
  <dcterms:created xsi:type="dcterms:W3CDTF">2024-05-07T07:56:00Z</dcterms:created>
  <dcterms:modified xsi:type="dcterms:W3CDTF">2024-05-07T07:56:00Z</dcterms:modified>
</cp:coreProperties>
</file>