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1B" w:rsidRPr="000818A6" w:rsidRDefault="00AF741B" w:rsidP="00AF741B">
      <w:pPr>
        <w:jc w:val="both"/>
        <w:rPr>
          <w:rFonts w:ascii="Arial" w:hAnsi="Arial" w:cs="Arial"/>
          <w:bCs/>
          <w:iCs/>
        </w:rPr>
      </w:pPr>
      <w:r>
        <w:rPr>
          <w:rFonts w:ascii="Courier New" w:hAnsi="Courier New" w:cs="Courier New"/>
          <w:b/>
          <w:szCs w:val="22"/>
        </w:rPr>
        <w:tab/>
      </w:r>
      <w:r w:rsidRPr="000818A6">
        <w:rPr>
          <w:rFonts w:ascii="Arial" w:hAnsi="Arial" w:cs="Arial"/>
          <w:szCs w:val="22"/>
        </w:rPr>
        <w:t xml:space="preserve">Temeljem čl. 43. st. 1. Zakona o ustanovama («Narodne novine» 76/93, 29/97, 47/99, 35/08) </w:t>
      </w:r>
      <w:r w:rsidRPr="000818A6">
        <w:rPr>
          <w:rFonts w:ascii="Arial" w:hAnsi="Arial" w:cs="Arial"/>
        </w:rPr>
        <w:t xml:space="preserve">te  članka </w:t>
      </w:r>
      <w:r w:rsidRPr="000818A6">
        <w:rPr>
          <w:rFonts w:ascii="Arial" w:hAnsi="Arial" w:cs="Arial"/>
          <w:szCs w:val="20"/>
        </w:rPr>
        <w:t xml:space="preserve">32. Statuta Općine Gračac </w:t>
      </w:r>
      <w:r w:rsidRPr="000818A6">
        <w:rPr>
          <w:rFonts w:ascii="Arial" w:hAnsi="Arial" w:cs="Arial"/>
        </w:rPr>
        <w:t>(«Službeni glasnik Zadarske županije» 11/13)</w:t>
      </w:r>
      <w:r w:rsidRPr="000818A6">
        <w:rPr>
          <w:rFonts w:ascii="Arial" w:hAnsi="Arial" w:cs="Arial"/>
          <w:szCs w:val="20"/>
        </w:rPr>
        <w:t xml:space="preserve">, </w:t>
      </w:r>
      <w:r w:rsidRPr="000818A6">
        <w:rPr>
          <w:rFonts w:ascii="Arial" w:hAnsi="Arial" w:cs="Arial"/>
          <w:bCs/>
          <w:iCs/>
        </w:rPr>
        <w:t xml:space="preserve">na svojoj 4. sjednici održanoj 5. prosinca 2017. godine, Općinsko vijeće Općine Gračac donosi </w:t>
      </w:r>
    </w:p>
    <w:p w:rsidR="00AF741B" w:rsidRPr="000818A6" w:rsidRDefault="00AF741B" w:rsidP="00AF741B">
      <w:pPr>
        <w:pStyle w:val="BodyText"/>
        <w:jc w:val="center"/>
        <w:rPr>
          <w:rFonts w:ascii="Arial" w:hAnsi="Arial" w:cs="Arial"/>
          <w:b/>
          <w:szCs w:val="22"/>
        </w:rPr>
      </w:pPr>
    </w:p>
    <w:p w:rsidR="00AF741B" w:rsidRPr="000818A6" w:rsidRDefault="00AF741B" w:rsidP="00AF741B">
      <w:pPr>
        <w:pStyle w:val="BodyText"/>
        <w:jc w:val="center"/>
        <w:rPr>
          <w:rFonts w:ascii="Arial" w:hAnsi="Arial" w:cs="Arial"/>
          <w:b/>
          <w:szCs w:val="22"/>
        </w:rPr>
      </w:pPr>
      <w:r w:rsidRPr="000818A6">
        <w:rPr>
          <w:rFonts w:ascii="Arial" w:hAnsi="Arial" w:cs="Arial"/>
          <w:b/>
          <w:szCs w:val="22"/>
        </w:rPr>
        <w:t>Odluku o poništenju natječaja</w:t>
      </w:r>
    </w:p>
    <w:p w:rsidR="00AF741B" w:rsidRPr="000818A6" w:rsidRDefault="00AF741B" w:rsidP="00AF741B">
      <w:pPr>
        <w:pStyle w:val="BodyText"/>
        <w:jc w:val="center"/>
        <w:rPr>
          <w:rFonts w:ascii="Arial" w:hAnsi="Arial" w:cs="Arial"/>
          <w:b/>
          <w:szCs w:val="22"/>
        </w:rPr>
      </w:pPr>
    </w:p>
    <w:p w:rsidR="00AF741B" w:rsidRPr="000818A6" w:rsidRDefault="00AF741B" w:rsidP="00AF741B">
      <w:pPr>
        <w:pStyle w:val="BodyText"/>
        <w:jc w:val="center"/>
        <w:rPr>
          <w:rFonts w:ascii="Arial" w:hAnsi="Arial" w:cs="Arial"/>
          <w:b/>
          <w:szCs w:val="22"/>
        </w:rPr>
      </w:pPr>
      <w:r w:rsidRPr="000818A6">
        <w:rPr>
          <w:rFonts w:ascii="Arial" w:hAnsi="Arial" w:cs="Arial"/>
          <w:b/>
          <w:szCs w:val="22"/>
        </w:rPr>
        <w:t>Članak 1.</w:t>
      </w:r>
    </w:p>
    <w:p w:rsidR="00AF741B" w:rsidRPr="000818A6" w:rsidRDefault="00AF741B" w:rsidP="00AF741B">
      <w:pPr>
        <w:pStyle w:val="BodyText"/>
        <w:rPr>
          <w:rFonts w:ascii="Arial" w:hAnsi="Arial" w:cs="Arial"/>
          <w:szCs w:val="22"/>
        </w:rPr>
      </w:pPr>
      <w:r w:rsidRPr="000818A6">
        <w:rPr>
          <w:rFonts w:ascii="Arial" w:hAnsi="Arial" w:cs="Arial"/>
          <w:szCs w:val="22"/>
        </w:rPr>
        <w:tab/>
        <w:t>Ovom Odlukom poništava se Natječaj</w:t>
      </w:r>
      <w:r>
        <w:rPr>
          <w:rFonts w:ascii="Arial" w:hAnsi="Arial" w:cs="Arial"/>
          <w:szCs w:val="22"/>
        </w:rPr>
        <w:t xml:space="preserve"> (ponovljeni)</w:t>
      </w:r>
      <w:r w:rsidRPr="000818A6">
        <w:rPr>
          <w:rFonts w:ascii="Arial" w:hAnsi="Arial" w:cs="Arial"/>
          <w:szCs w:val="22"/>
        </w:rPr>
        <w:t xml:space="preserve"> za ravnatelja Knjižnice i čitaonice Gračac objavljen </w:t>
      </w:r>
      <w:r w:rsidRPr="00BE11C5">
        <w:rPr>
          <w:rFonts w:ascii="Arial" w:hAnsi="Arial" w:cs="Arial"/>
        </w:rPr>
        <w:t>16. listopada 2017. godine u d</w:t>
      </w:r>
      <w:r>
        <w:rPr>
          <w:rFonts w:ascii="Arial" w:hAnsi="Arial" w:cs="Arial"/>
        </w:rPr>
        <w:t xml:space="preserve">nevnom tisku „Zadarski list“ te </w:t>
      </w:r>
      <w:r w:rsidRPr="00BE11C5">
        <w:rPr>
          <w:rFonts w:ascii="Arial" w:hAnsi="Arial" w:cs="Arial"/>
        </w:rPr>
        <w:t xml:space="preserve">putem oglasne ploče i službene internetske stranice Općine Gračac </w:t>
      </w:r>
      <w:hyperlink r:id="rId4" w:history="1">
        <w:r w:rsidRPr="00BE11C5">
          <w:rPr>
            <w:rStyle w:val="Hyperlink"/>
            <w:rFonts w:ascii="Arial" w:hAnsi="Arial" w:cs="Arial"/>
          </w:rPr>
          <w:t>www.gracac.hr</w:t>
        </w:r>
      </w:hyperlink>
      <w:r w:rsidRPr="000818A6">
        <w:rPr>
          <w:rFonts w:ascii="Arial" w:hAnsi="Arial" w:cs="Arial"/>
        </w:rPr>
        <w:t xml:space="preserve">, </w:t>
      </w:r>
      <w:r w:rsidRPr="000818A6">
        <w:rPr>
          <w:rFonts w:ascii="Arial" w:hAnsi="Arial" w:cs="Arial"/>
          <w:szCs w:val="22"/>
        </w:rPr>
        <w:t xml:space="preserve"> budući da niti jedan kandidat nije izabran. </w:t>
      </w:r>
    </w:p>
    <w:p w:rsidR="00AF741B" w:rsidRPr="000818A6" w:rsidRDefault="00AF741B" w:rsidP="00AF741B">
      <w:pPr>
        <w:pStyle w:val="BodyText"/>
        <w:rPr>
          <w:rFonts w:ascii="Arial" w:hAnsi="Arial" w:cs="Arial"/>
          <w:szCs w:val="22"/>
        </w:rPr>
      </w:pPr>
    </w:p>
    <w:p w:rsidR="00AF741B" w:rsidRPr="000818A6" w:rsidRDefault="00AF741B" w:rsidP="00AF741B">
      <w:pPr>
        <w:pStyle w:val="BodyText"/>
        <w:jc w:val="center"/>
        <w:rPr>
          <w:rFonts w:ascii="Arial" w:hAnsi="Arial" w:cs="Arial"/>
          <w:b/>
          <w:szCs w:val="22"/>
        </w:rPr>
      </w:pPr>
      <w:r w:rsidRPr="000818A6">
        <w:rPr>
          <w:rFonts w:ascii="Arial" w:hAnsi="Arial" w:cs="Arial"/>
          <w:b/>
          <w:szCs w:val="22"/>
        </w:rPr>
        <w:t>Članak 2.</w:t>
      </w:r>
    </w:p>
    <w:p w:rsidR="00AF741B" w:rsidRPr="000818A6" w:rsidRDefault="00AF741B" w:rsidP="00AF741B">
      <w:pPr>
        <w:pStyle w:val="BodyText"/>
        <w:rPr>
          <w:rFonts w:ascii="Arial" w:hAnsi="Arial" w:cs="Arial"/>
          <w:szCs w:val="22"/>
        </w:rPr>
      </w:pPr>
      <w:r w:rsidRPr="000818A6">
        <w:rPr>
          <w:rFonts w:ascii="Arial" w:hAnsi="Arial" w:cs="Arial"/>
          <w:szCs w:val="22"/>
        </w:rPr>
        <w:tab/>
        <w:t>Ova Odluka stupa na snagu danom donošenja.</w:t>
      </w:r>
    </w:p>
    <w:p w:rsidR="006E6179" w:rsidRDefault="006E6179"/>
    <w:p w:rsidR="00AF741B" w:rsidRPr="00AF741B" w:rsidRDefault="00AF741B">
      <w:pPr>
        <w:rPr>
          <w:rFonts w:ascii="Arial" w:hAnsi="Arial" w:cs="Arial"/>
          <w:b/>
        </w:rPr>
      </w:pPr>
      <w:r w:rsidRPr="00AF741B">
        <w:rPr>
          <w:rFonts w:ascii="Arial" w:hAnsi="Arial" w:cs="Arial"/>
          <w:b/>
        </w:rPr>
        <w:t xml:space="preserve">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Pr="00AF741B">
        <w:rPr>
          <w:rFonts w:ascii="Arial" w:hAnsi="Arial" w:cs="Arial"/>
          <w:b/>
        </w:rPr>
        <w:t>OPĆINA GRAČAC</w:t>
      </w:r>
    </w:p>
    <w:sectPr w:rsidR="00AF741B" w:rsidRPr="00AF741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AF741B"/>
    <w:rsid w:val="00212348"/>
    <w:rsid w:val="00564F49"/>
    <w:rsid w:val="006E6179"/>
    <w:rsid w:val="00AF741B"/>
    <w:rsid w:val="00D2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41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AF741B"/>
    <w:pPr>
      <w:jc w:val="both"/>
    </w:pPr>
    <w:rPr>
      <w:lang w:eastAsia="hr-HR"/>
    </w:rPr>
  </w:style>
  <w:style w:type="character" w:customStyle="1" w:styleId="BodyTextChar">
    <w:name w:val="Body Text Char"/>
    <w:basedOn w:val="DefaultParagraphFont"/>
    <w:link w:val="BodyText"/>
    <w:rsid w:val="00AF74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AF7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2017-12-11T14:57:00Z</dcterms:created>
  <dcterms:modified xsi:type="dcterms:W3CDTF">2017-12-11T14:58:00Z</dcterms:modified>
</cp:coreProperties>
</file>