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62" w:rsidRPr="004B7BD7" w:rsidRDefault="00CA5462" w:rsidP="00CA5462">
      <w:pPr>
        <w:pStyle w:val="Bezproreda"/>
        <w:rPr>
          <w:rFonts w:ascii="Courier New" w:hAnsi="Courier New" w:cs="Courier New"/>
          <w:b/>
          <w:sz w:val="24"/>
          <w:szCs w:val="24"/>
        </w:rPr>
      </w:pPr>
      <w:bookmarkStart w:id="0" w:name="_GoBack"/>
      <w:r w:rsidRPr="004B7BD7">
        <w:rPr>
          <w:rFonts w:ascii="Courier New" w:hAnsi="Courier New" w:cs="Courier New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-630234</wp:posOffset>
            </wp:positionV>
            <wp:extent cx="819150" cy="1074734"/>
            <wp:effectExtent l="0" t="0" r="0" b="0"/>
            <wp:wrapNone/>
            <wp:docPr id="1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5462" w:rsidRPr="004B7BD7" w:rsidRDefault="00400A39" w:rsidP="00CA5462">
      <w:pPr>
        <w:pStyle w:val="Bezproreda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9D065D">
        <w:rPr>
          <w:rFonts w:ascii="Courier New" w:hAnsi="Courier New" w:cs="Courier New"/>
          <w:b/>
          <w:sz w:val="24"/>
          <w:szCs w:val="24"/>
        </w:rPr>
        <w:t xml:space="preserve">     </w:t>
      </w:r>
    </w:p>
    <w:p w:rsidR="00CA5462" w:rsidRPr="004B7BD7" w:rsidRDefault="00CA5462" w:rsidP="00CA5462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B87517" w:rsidRPr="00B87517" w:rsidRDefault="00B87517" w:rsidP="00B87517">
      <w:pPr>
        <w:pStyle w:val="Bezproreda"/>
        <w:jc w:val="both"/>
        <w:rPr>
          <w:rFonts w:ascii="Palatino Linotype" w:hAnsi="Palatino Linotype" w:cs="Courier New"/>
          <w:b/>
          <w:sz w:val="24"/>
          <w:szCs w:val="24"/>
        </w:rPr>
      </w:pPr>
      <w:r w:rsidRPr="00B87517">
        <w:rPr>
          <w:rFonts w:ascii="Palatino Linotype" w:hAnsi="Palatino Linotype" w:cs="Courier New"/>
          <w:b/>
          <w:sz w:val="24"/>
          <w:szCs w:val="24"/>
        </w:rPr>
        <w:t>REPUBLIKA HRVATSKA</w:t>
      </w:r>
    </w:p>
    <w:p w:rsidR="00B87517" w:rsidRPr="00B87517" w:rsidRDefault="00B87517" w:rsidP="00B87517">
      <w:pPr>
        <w:pStyle w:val="Bezproreda"/>
        <w:jc w:val="both"/>
        <w:rPr>
          <w:rFonts w:ascii="Palatino Linotype" w:hAnsi="Palatino Linotype" w:cs="Courier New"/>
          <w:b/>
          <w:sz w:val="24"/>
          <w:szCs w:val="24"/>
        </w:rPr>
      </w:pPr>
      <w:r w:rsidRPr="00B87517">
        <w:rPr>
          <w:rFonts w:ascii="Palatino Linotype" w:hAnsi="Palatino Linotype" w:cs="Courier New"/>
          <w:b/>
          <w:sz w:val="24"/>
          <w:szCs w:val="24"/>
        </w:rPr>
        <w:t>ZADARSKA ŽUPANIJA</w:t>
      </w:r>
    </w:p>
    <w:p w:rsidR="00B87517" w:rsidRPr="00B87517" w:rsidRDefault="00B87517" w:rsidP="00B87517">
      <w:pPr>
        <w:pStyle w:val="Bezproreda"/>
        <w:jc w:val="both"/>
        <w:rPr>
          <w:rFonts w:ascii="Palatino Linotype" w:hAnsi="Palatino Linotype" w:cs="Courier New"/>
          <w:b/>
          <w:sz w:val="24"/>
          <w:szCs w:val="24"/>
        </w:rPr>
      </w:pPr>
      <w:r w:rsidRPr="00B87517">
        <w:rPr>
          <w:rFonts w:ascii="Palatino Linotype" w:hAnsi="Palatino Linotype" w:cs="Courier New"/>
          <w:b/>
          <w:sz w:val="24"/>
          <w:szCs w:val="24"/>
        </w:rPr>
        <w:t>OPĆINA GRAČAC</w:t>
      </w:r>
    </w:p>
    <w:p w:rsidR="00B87517" w:rsidRPr="00B87517" w:rsidRDefault="00B87517" w:rsidP="00B87517">
      <w:pPr>
        <w:pStyle w:val="Bezproreda"/>
        <w:jc w:val="both"/>
        <w:rPr>
          <w:rFonts w:ascii="Palatino Linotype" w:hAnsi="Palatino Linotype" w:cs="Courier New"/>
          <w:b/>
          <w:sz w:val="24"/>
          <w:szCs w:val="24"/>
        </w:rPr>
      </w:pPr>
      <w:r w:rsidRPr="00B87517">
        <w:rPr>
          <w:rFonts w:ascii="Palatino Linotype" w:hAnsi="Palatino Linotype" w:cs="Courier New"/>
          <w:b/>
          <w:sz w:val="24"/>
          <w:szCs w:val="24"/>
        </w:rPr>
        <w:t>Povjerenstvo za provedbu natječaja</w:t>
      </w:r>
    </w:p>
    <w:p w:rsidR="00B87517" w:rsidRPr="00BF58EE" w:rsidRDefault="00323DD5" w:rsidP="00B87517">
      <w:pPr>
        <w:pStyle w:val="Bezproreda"/>
        <w:jc w:val="both"/>
        <w:rPr>
          <w:rFonts w:ascii="Palatino Linotype" w:hAnsi="Palatino Linotype" w:cs="Courier New"/>
          <w:b/>
          <w:sz w:val="24"/>
          <w:szCs w:val="24"/>
        </w:rPr>
      </w:pPr>
      <w:r w:rsidRPr="00BF58EE">
        <w:rPr>
          <w:rFonts w:ascii="Palatino Linotype" w:hAnsi="Palatino Linotype" w:cs="Courier New"/>
          <w:b/>
          <w:sz w:val="24"/>
          <w:szCs w:val="24"/>
        </w:rPr>
        <w:t>KLASA: 112-01/22-01/2</w:t>
      </w:r>
    </w:p>
    <w:p w:rsidR="00B87517" w:rsidRPr="00BF58EE" w:rsidRDefault="00323DD5" w:rsidP="00B87517">
      <w:pPr>
        <w:pStyle w:val="Bezproreda"/>
        <w:jc w:val="both"/>
        <w:rPr>
          <w:rFonts w:ascii="Palatino Linotype" w:hAnsi="Palatino Linotype" w:cs="Courier New"/>
          <w:b/>
          <w:sz w:val="24"/>
          <w:szCs w:val="24"/>
        </w:rPr>
      </w:pPr>
      <w:r w:rsidRPr="00BF58EE">
        <w:rPr>
          <w:rFonts w:ascii="Palatino Linotype" w:hAnsi="Palatino Linotype" w:cs="Courier New"/>
          <w:b/>
          <w:sz w:val="24"/>
          <w:szCs w:val="24"/>
        </w:rPr>
        <w:t>URBROJ: 2198-31-03-22-9</w:t>
      </w:r>
      <w:r w:rsidR="00B87517" w:rsidRPr="00BF58EE">
        <w:rPr>
          <w:rFonts w:ascii="Palatino Linotype" w:hAnsi="Palatino Linotype" w:cs="Courier New"/>
          <w:b/>
          <w:sz w:val="24"/>
          <w:szCs w:val="24"/>
        </w:rPr>
        <w:t xml:space="preserve"> </w:t>
      </w:r>
    </w:p>
    <w:p w:rsidR="00B87517" w:rsidRDefault="00BF58EE" w:rsidP="00B87517">
      <w:pPr>
        <w:pStyle w:val="Bezproreda"/>
        <w:jc w:val="both"/>
        <w:rPr>
          <w:rFonts w:ascii="Palatino Linotype" w:hAnsi="Palatino Linotype" w:cs="Courier New"/>
          <w:b/>
          <w:sz w:val="24"/>
          <w:szCs w:val="24"/>
        </w:rPr>
      </w:pPr>
      <w:r w:rsidRPr="00BF58EE">
        <w:rPr>
          <w:rFonts w:ascii="Palatino Linotype" w:hAnsi="Palatino Linotype" w:cs="Courier New"/>
          <w:b/>
          <w:sz w:val="24"/>
          <w:szCs w:val="24"/>
        </w:rPr>
        <w:t xml:space="preserve"> Gračac, 7</w:t>
      </w:r>
      <w:r w:rsidR="00534237" w:rsidRPr="00BF58EE">
        <w:rPr>
          <w:rFonts w:ascii="Palatino Linotype" w:hAnsi="Palatino Linotype" w:cs="Courier New"/>
          <w:b/>
          <w:sz w:val="24"/>
          <w:szCs w:val="24"/>
        </w:rPr>
        <w:t xml:space="preserve">. </w:t>
      </w:r>
      <w:r w:rsidR="00323DD5" w:rsidRPr="00BF58EE">
        <w:rPr>
          <w:rFonts w:ascii="Palatino Linotype" w:hAnsi="Palatino Linotype" w:cs="Courier New"/>
          <w:b/>
          <w:sz w:val="24"/>
          <w:szCs w:val="24"/>
        </w:rPr>
        <w:t>studenog 2022</w:t>
      </w:r>
      <w:r w:rsidR="00B87517" w:rsidRPr="00BF58EE">
        <w:rPr>
          <w:rFonts w:ascii="Palatino Linotype" w:hAnsi="Palatino Linotype" w:cs="Courier New"/>
          <w:b/>
          <w:sz w:val="24"/>
          <w:szCs w:val="24"/>
        </w:rPr>
        <w:t>. godine</w:t>
      </w:r>
    </w:p>
    <w:p w:rsidR="007B40A6" w:rsidRPr="00A57B67" w:rsidRDefault="007B40A6" w:rsidP="00B87517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</w:p>
    <w:p w:rsidR="007B40A6" w:rsidRPr="00A57B67" w:rsidRDefault="00935999" w:rsidP="00323DD5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Na temelju članka 20</w:t>
      </w:r>
      <w:r w:rsidR="007B40A6" w:rsidRPr="00A57B67">
        <w:rPr>
          <w:rFonts w:ascii="Palatino Linotype" w:hAnsi="Palatino Linotype" w:cs="Arial"/>
          <w:sz w:val="24"/>
          <w:szCs w:val="24"/>
        </w:rPr>
        <w:t>. Zakona o službenicima i namještenicima u lokalnoj i područnoj (regionalnoj) samou</w:t>
      </w:r>
      <w:r w:rsidR="00B87517">
        <w:rPr>
          <w:rFonts w:ascii="Palatino Linotype" w:hAnsi="Palatino Linotype" w:cs="Arial"/>
          <w:sz w:val="24"/>
          <w:szCs w:val="24"/>
        </w:rPr>
        <w:t xml:space="preserve">pravi („Narodne novine“ 86/08, </w:t>
      </w:r>
      <w:r w:rsidR="007B40A6" w:rsidRPr="00A57B67">
        <w:rPr>
          <w:rFonts w:ascii="Palatino Linotype" w:hAnsi="Palatino Linotype" w:cs="Arial"/>
          <w:sz w:val="24"/>
          <w:szCs w:val="24"/>
        </w:rPr>
        <w:t>61</w:t>
      </w:r>
      <w:r w:rsidR="00A57B67" w:rsidRPr="00A57B67">
        <w:rPr>
          <w:rFonts w:ascii="Palatino Linotype" w:hAnsi="Palatino Linotype" w:cs="Arial"/>
          <w:sz w:val="24"/>
          <w:szCs w:val="24"/>
        </w:rPr>
        <w:t>/11</w:t>
      </w:r>
      <w:r w:rsidR="00323DD5">
        <w:rPr>
          <w:rFonts w:ascii="Palatino Linotype" w:hAnsi="Palatino Linotype" w:cs="Arial"/>
          <w:sz w:val="24"/>
          <w:szCs w:val="24"/>
        </w:rPr>
        <w:t xml:space="preserve">, </w:t>
      </w:r>
      <w:r w:rsidR="00B87517" w:rsidRPr="00B87517">
        <w:rPr>
          <w:rFonts w:ascii="Palatino Linotype" w:hAnsi="Palatino Linotype" w:cs="Arial"/>
          <w:sz w:val="24"/>
          <w:szCs w:val="24"/>
        </w:rPr>
        <w:t>4/18</w:t>
      </w:r>
      <w:r w:rsidR="00323DD5">
        <w:rPr>
          <w:rFonts w:ascii="Palatino Linotype" w:hAnsi="Palatino Linotype" w:cs="Arial"/>
          <w:sz w:val="24"/>
          <w:szCs w:val="24"/>
        </w:rPr>
        <w:t xml:space="preserve"> i</w:t>
      </w:r>
      <w:r w:rsidR="00F840B0">
        <w:rPr>
          <w:rFonts w:ascii="Palatino Linotype" w:hAnsi="Palatino Linotype" w:cs="Arial"/>
          <w:sz w:val="24"/>
          <w:szCs w:val="24"/>
        </w:rPr>
        <w:t xml:space="preserve"> </w:t>
      </w:r>
      <w:r w:rsidR="00323DD5">
        <w:rPr>
          <w:rFonts w:ascii="Palatino Linotype" w:hAnsi="Palatino Linotype" w:cs="Arial"/>
          <w:sz w:val="24"/>
          <w:szCs w:val="24"/>
        </w:rPr>
        <w:t>112/19</w:t>
      </w:r>
      <w:r w:rsidR="00A57B67" w:rsidRPr="00A57B67">
        <w:rPr>
          <w:rFonts w:ascii="Palatino Linotype" w:hAnsi="Palatino Linotype" w:cs="Arial"/>
          <w:sz w:val="24"/>
          <w:szCs w:val="24"/>
        </w:rPr>
        <w:t>),</w:t>
      </w:r>
      <w:r w:rsidR="00B87517">
        <w:rPr>
          <w:rFonts w:ascii="Palatino Linotype" w:hAnsi="Palatino Linotype" w:cs="Arial"/>
          <w:sz w:val="24"/>
          <w:szCs w:val="24"/>
        </w:rPr>
        <w:t xml:space="preserve"> Povjerenstvo za provedbu natječaja</w:t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 utvrđuje i objavljuje</w:t>
      </w:r>
    </w:p>
    <w:p w:rsidR="007B40A6" w:rsidRPr="00A57B67" w:rsidRDefault="007B40A6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A57B67" w:rsidRPr="00A57B67" w:rsidRDefault="00A57B67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B40A6" w:rsidRPr="00A57B67" w:rsidRDefault="007B40A6" w:rsidP="007B40A6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A57B67">
        <w:rPr>
          <w:rFonts w:ascii="Palatino Linotype" w:hAnsi="Palatino Linotype" w:cs="Arial"/>
          <w:b/>
          <w:sz w:val="24"/>
          <w:szCs w:val="24"/>
        </w:rPr>
        <w:t>POZIV NA PRETHODNU PROVJERU ZNANJA I SPOSOBNOSTI</w:t>
      </w:r>
    </w:p>
    <w:p w:rsidR="007831F1" w:rsidRPr="00A57B67" w:rsidRDefault="007831F1" w:rsidP="007B40A6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A57B67">
        <w:rPr>
          <w:rFonts w:ascii="Palatino Linotype" w:hAnsi="Palatino Linotype" w:cs="Arial"/>
          <w:b/>
          <w:sz w:val="24"/>
          <w:szCs w:val="24"/>
        </w:rPr>
        <w:t>(PISANO TESTIRANJE I INTERVJU)</w:t>
      </w:r>
    </w:p>
    <w:p w:rsidR="007B40A6" w:rsidRPr="00A57B67" w:rsidRDefault="007B40A6" w:rsidP="007B40A6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57B67" w:rsidRPr="00A57B67" w:rsidRDefault="00A57B67" w:rsidP="007B40A6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831F1" w:rsidRPr="00967AF1" w:rsidRDefault="00871CC1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  <w:r w:rsidR="00967AF1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za</w:t>
      </w:r>
      <w:r w:rsidR="00A57B67" w:rsidRPr="00A57B67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 </w:t>
      </w:r>
      <w:r w:rsidR="00967AF1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kandidate </w:t>
      </w:r>
      <w:r w:rsidR="00B87517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prijavljene</w:t>
      </w:r>
      <w:r w:rsidR="00B87517" w:rsidRPr="00B87517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 na natječaj </w:t>
      </w:r>
      <w:r w:rsidR="00323DD5" w:rsidRPr="00323DD5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za prijam službenika u Jedinstveni upravni odjel Općine Gračac- Odsjek za proračun i financije, na radno mjesto broj 8. iz Pravilnika: viši stručni suradnik za računovodstvene poslove– vježbenik (kategorija: II, potkategorija: viši stručni suradnik, rang: 6), 1 izvršitelj/izvršiteljica, na određeno vrijeme od 12 mjeseci radi obavljanja vježbeničkog staža, objavljenog u „Narodim novinama“ broj 121 od 19. listopada 2022. godine,</w:t>
      </w:r>
      <w:r w:rsidR="00967AF1">
        <w:rPr>
          <w:rFonts w:ascii="Palatino Linotype" w:hAnsi="Palatino Linotype" w:cs="Arial"/>
          <w:sz w:val="24"/>
          <w:szCs w:val="24"/>
        </w:rPr>
        <w:t xml:space="preserve"> </w:t>
      </w:r>
      <w:r w:rsidR="007B40A6" w:rsidRPr="00A57B67">
        <w:rPr>
          <w:rFonts w:ascii="Palatino Linotype" w:hAnsi="Palatino Linotype" w:cs="Arial"/>
          <w:b/>
          <w:sz w:val="24"/>
          <w:szCs w:val="24"/>
          <w:u w:val="single"/>
        </w:rPr>
        <w:t>pisano testiranje</w:t>
      </w:r>
      <w:r w:rsidR="007831F1" w:rsidRPr="00A57B67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7B40A6" w:rsidRPr="00A57B67">
        <w:rPr>
          <w:rFonts w:ascii="Palatino Linotype" w:hAnsi="Palatino Linotype" w:cs="Arial"/>
          <w:b/>
          <w:sz w:val="24"/>
          <w:szCs w:val="24"/>
          <w:u w:val="single"/>
        </w:rPr>
        <w:t xml:space="preserve">održat će se u </w:t>
      </w:r>
      <w:r w:rsidR="00BF58EE" w:rsidRPr="00BF58EE">
        <w:rPr>
          <w:rFonts w:ascii="Palatino Linotype" w:hAnsi="Palatino Linotype" w:cs="Arial"/>
          <w:b/>
          <w:sz w:val="24"/>
          <w:szCs w:val="24"/>
          <w:u w:val="single"/>
        </w:rPr>
        <w:t>srijedu, 16</w:t>
      </w:r>
      <w:r w:rsidR="00323DD5" w:rsidRPr="00BF58EE">
        <w:rPr>
          <w:rFonts w:ascii="Palatino Linotype" w:hAnsi="Palatino Linotype" w:cs="Arial"/>
          <w:b/>
          <w:sz w:val="24"/>
          <w:szCs w:val="24"/>
          <w:u w:val="single"/>
        </w:rPr>
        <w:t>. studenog 2022</w:t>
      </w:r>
      <w:r w:rsidR="00501F50" w:rsidRPr="00BF58EE">
        <w:rPr>
          <w:rFonts w:ascii="Palatino Linotype" w:hAnsi="Palatino Linotype" w:cs="Arial"/>
          <w:b/>
          <w:sz w:val="24"/>
          <w:szCs w:val="24"/>
          <w:u w:val="single"/>
        </w:rPr>
        <w:t>. godine</w:t>
      </w:r>
      <w:r w:rsidR="00CA5462" w:rsidRPr="00BF58EE">
        <w:rPr>
          <w:rFonts w:ascii="Palatino Linotype" w:hAnsi="Palatino Linotype" w:cs="Arial"/>
          <w:b/>
          <w:sz w:val="24"/>
          <w:szCs w:val="24"/>
          <w:u w:val="single"/>
        </w:rPr>
        <w:t>,</w:t>
      </w:r>
      <w:r w:rsidR="007831F1" w:rsidRPr="00BF58EE">
        <w:rPr>
          <w:rFonts w:ascii="Palatino Linotype" w:hAnsi="Palatino Linotype" w:cs="Arial"/>
          <w:b/>
          <w:sz w:val="24"/>
          <w:szCs w:val="24"/>
          <w:u w:val="single"/>
        </w:rPr>
        <w:t xml:space="preserve"> s početkom u</w:t>
      </w:r>
      <w:r w:rsidR="00501F50" w:rsidRPr="00BF58EE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BF58EE" w:rsidRPr="00BF58EE">
        <w:rPr>
          <w:rFonts w:ascii="Palatino Linotype" w:hAnsi="Palatino Linotype" w:cs="Arial"/>
          <w:b/>
          <w:sz w:val="24"/>
          <w:szCs w:val="24"/>
          <w:u w:val="single"/>
        </w:rPr>
        <w:t>9</w:t>
      </w:r>
      <w:r w:rsidR="00501F50" w:rsidRPr="00BF58EE">
        <w:rPr>
          <w:rFonts w:ascii="Palatino Linotype" w:hAnsi="Palatino Linotype" w:cs="Arial"/>
          <w:b/>
          <w:sz w:val="24"/>
          <w:szCs w:val="24"/>
          <w:u w:val="single"/>
        </w:rPr>
        <w:t>,00</w:t>
      </w:r>
      <w:r w:rsidR="007831F1" w:rsidRPr="00BF58EE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CA5462" w:rsidRPr="00BF58EE">
        <w:rPr>
          <w:rFonts w:ascii="Palatino Linotype" w:hAnsi="Palatino Linotype" w:cs="Arial"/>
          <w:b/>
          <w:sz w:val="24"/>
          <w:szCs w:val="24"/>
          <w:u w:val="single"/>
        </w:rPr>
        <w:t>sati</w:t>
      </w:r>
      <w:r w:rsidR="007B40A6" w:rsidRPr="00BF58EE">
        <w:rPr>
          <w:rFonts w:ascii="Palatino Linotype" w:hAnsi="Palatino Linotype" w:cs="Arial"/>
          <w:b/>
          <w:sz w:val="24"/>
          <w:szCs w:val="24"/>
          <w:u w:val="single"/>
        </w:rPr>
        <w:t xml:space="preserve"> u općinskoj vijećnici</w:t>
      </w:r>
      <w:r w:rsidR="00CA5462" w:rsidRPr="00A57B67">
        <w:rPr>
          <w:rFonts w:ascii="Palatino Linotype" w:hAnsi="Palatino Linotype" w:cs="Arial"/>
          <w:b/>
          <w:sz w:val="24"/>
          <w:szCs w:val="24"/>
          <w:u w:val="single"/>
        </w:rPr>
        <w:t xml:space="preserve"> Općine Gračac</w:t>
      </w:r>
      <w:r w:rsidR="007B40A6" w:rsidRPr="00A57B67">
        <w:rPr>
          <w:rFonts w:ascii="Palatino Linotype" w:hAnsi="Palatino Linotype" w:cs="Arial"/>
          <w:b/>
          <w:sz w:val="24"/>
          <w:szCs w:val="24"/>
          <w:u w:val="single"/>
        </w:rPr>
        <w:t>, Park sv. Jurja 1 u Gračacu.</w:t>
      </w:r>
      <w:r w:rsidR="007B40A6" w:rsidRPr="00A57B67">
        <w:rPr>
          <w:rFonts w:ascii="Palatino Linotype" w:hAnsi="Palatino Linotype" w:cs="Arial"/>
          <w:b/>
          <w:sz w:val="24"/>
          <w:szCs w:val="24"/>
        </w:rPr>
        <w:t xml:space="preserve"> </w:t>
      </w:r>
    </w:p>
    <w:p w:rsidR="007831F1" w:rsidRPr="00A57B67" w:rsidRDefault="007831F1" w:rsidP="007B40A6">
      <w:pPr>
        <w:pStyle w:val="Bezproreda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7831F1" w:rsidRPr="00A57B67" w:rsidRDefault="00871CC1" w:rsidP="007831F1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  <w:r w:rsidR="00FC6C2C">
        <w:rPr>
          <w:rFonts w:ascii="Palatino Linotype" w:hAnsi="Palatino Linotype" w:cs="Arial"/>
          <w:sz w:val="24"/>
          <w:szCs w:val="24"/>
        </w:rPr>
        <w:t>K</w:t>
      </w:r>
      <w:r w:rsidR="00B87517">
        <w:rPr>
          <w:rFonts w:ascii="Palatino Linotype" w:hAnsi="Palatino Linotype" w:cs="Arial"/>
          <w:sz w:val="24"/>
          <w:szCs w:val="24"/>
        </w:rPr>
        <w:t>andidatkinja</w:t>
      </w:r>
      <w:r w:rsidR="001D3DC5">
        <w:rPr>
          <w:rFonts w:ascii="Palatino Linotype" w:hAnsi="Palatino Linotype" w:cs="Arial"/>
          <w:sz w:val="24"/>
          <w:szCs w:val="24"/>
        </w:rPr>
        <w:t xml:space="preserve"> koja</w:t>
      </w:r>
      <w:r w:rsidR="00842D6B" w:rsidRPr="00A57B67">
        <w:rPr>
          <w:rFonts w:ascii="Palatino Linotype" w:hAnsi="Palatino Linotype" w:cs="Arial"/>
          <w:sz w:val="24"/>
          <w:szCs w:val="24"/>
        </w:rPr>
        <w:t xml:space="preserve"> </w:t>
      </w:r>
      <w:r w:rsidR="001D3DC5">
        <w:rPr>
          <w:rFonts w:ascii="Palatino Linotype" w:hAnsi="Palatino Linotype" w:cs="Arial"/>
          <w:sz w:val="24"/>
          <w:szCs w:val="24"/>
        </w:rPr>
        <w:t>je</w:t>
      </w:r>
      <w:r w:rsidR="00842D6B" w:rsidRPr="00A57B67">
        <w:rPr>
          <w:rFonts w:ascii="Palatino Linotype" w:hAnsi="Palatino Linotype" w:cs="Arial"/>
          <w:sz w:val="24"/>
          <w:szCs w:val="24"/>
        </w:rPr>
        <w:t xml:space="preserve"> </w:t>
      </w:r>
      <w:r w:rsidR="00B87517">
        <w:rPr>
          <w:rFonts w:ascii="Palatino Linotype" w:hAnsi="Palatino Linotype" w:cs="Arial"/>
          <w:sz w:val="24"/>
          <w:szCs w:val="24"/>
        </w:rPr>
        <w:t>ispunila</w:t>
      </w:r>
      <w:r w:rsidR="007831F1" w:rsidRPr="00A57B67">
        <w:rPr>
          <w:rFonts w:ascii="Palatino Linotype" w:hAnsi="Palatino Linotype" w:cs="Arial"/>
          <w:sz w:val="24"/>
          <w:szCs w:val="24"/>
        </w:rPr>
        <w:t xml:space="preserve"> </w:t>
      </w:r>
      <w:r w:rsidR="00B87517">
        <w:rPr>
          <w:rFonts w:ascii="Palatino Linotype" w:hAnsi="Palatino Linotype" w:cs="Arial"/>
          <w:sz w:val="24"/>
          <w:szCs w:val="24"/>
        </w:rPr>
        <w:t>formalne uvjete iz natječaja</w:t>
      </w:r>
      <w:r w:rsidR="00A57B67" w:rsidRPr="00A57B67">
        <w:rPr>
          <w:rFonts w:ascii="Palatino Linotype" w:hAnsi="Palatino Linotype" w:cs="Arial"/>
          <w:sz w:val="24"/>
          <w:szCs w:val="24"/>
        </w:rPr>
        <w:t xml:space="preserve"> </w:t>
      </w:r>
      <w:r w:rsidR="00B87517">
        <w:rPr>
          <w:rFonts w:ascii="Palatino Linotype" w:hAnsi="Palatino Linotype" w:cs="Arial"/>
          <w:sz w:val="24"/>
          <w:szCs w:val="24"/>
        </w:rPr>
        <w:t xml:space="preserve"> i može</w:t>
      </w:r>
      <w:r w:rsidR="007831F1" w:rsidRPr="00A57B67">
        <w:rPr>
          <w:rFonts w:ascii="Palatino Linotype" w:hAnsi="Palatino Linotype" w:cs="Arial"/>
          <w:sz w:val="24"/>
          <w:szCs w:val="24"/>
        </w:rPr>
        <w:t xml:space="preserve"> </w:t>
      </w:r>
      <w:r w:rsidR="00842D6B" w:rsidRPr="00A57B67">
        <w:rPr>
          <w:rFonts w:ascii="Palatino Linotype" w:hAnsi="Palatino Linotype" w:cs="Arial"/>
          <w:sz w:val="24"/>
          <w:szCs w:val="24"/>
        </w:rPr>
        <w:t xml:space="preserve">pristupiti pisanom testiranju </w:t>
      </w:r>
      <w:r w:rsidR="00B87517">
        <w:rPr>
          <w:rFonts w:ascii="Palatino Linotype" w:hAnsi="Palatino Linotype" w:cs="Arial"/>
          <w:sz w:val="24"/>
          <w:szCs w:val="24"/>
        </w:rPr>
        <w:t>je</w:t>
      </w:r>
      <w:r w:rsidR="007831F1" w:rsidRPr="00A57B67">
        <w:rPr>
          <w:rFonts w:ascii="Palatino Linotype" w:hAnsi="Palatino Linotype" w:cs="Arial"/>
          <w:sz w:val="24"/>
          <w:szCs w:val="24"/>
        </w:rPr>
        <w:t>:</w:t>
      </w:r>
    </w:p>
    <w:p w:rsidR="007831F1" w:rsidRPr="00A57B67" w:rsidRDefault="007831F1" w:rsidP="007831F1">
      <w:pPr>
        <w:pStyle w:val="Bezproreda"/>
        <w:jc w:val="both"/>
        <w:rPr>
          <w:rFonts w:ascii="Palatino Linotype" w:hAnsi="Palatino Linotype" w:cs="Arial"/>
          <w:b/>
          <w:sz w:val="24"/>
          <w:szCs w:val="24"/>
          <w:highlight w:val="yellow"/>
        </w:rPr>
      </w:pPr>
    </w:p>
    <w:p w:rsidR="00A57B67" w:rsidRPr="00A57B67" w:rsidRDefault="00323DD5" w:rsidP="00A57B67">
      <w:pPr>
        <w:pStyle w:val="Bezprored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Manuela Filipović</w:t>
      </w:r>
      <w:r w:rsidR="00B87517">
        <w:rPr>
          <w:rFonts w:ascii="Palatino Linotype" w:hAnsi="Palatino Linotype" w:cs="Arial"/>
          <w:b/>
          <w:sz w:val="24"/>
          <w:szCs w:val="24"/>
        </w:rPr>
        <w:t xml:space="preserve"> iz Gračaca</w:t>
      </w:r>
    </w:p>
    <w:p w:rsidR="007831F1" w:rsidRPr="00A57B67" w:rsidRDefault="007831F1" w:rsidP="007B40A6">
      <w:pPr>
        <w:pStyle w:val="Bezproreda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71CC1" w:rsidRPr="00A57B67" w:rsidRDefault="00871CC1" w:rsidP="001679A2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  <w:r w:rsidR="001679A2" w:rsidRPr="00A57B67">
        <w:rPr>
          <w:rFonts w:ascii="Palatino Linotype" w:hAnsi="Palatino Linotype" w:cs="Arial"/>
          <w:sz w:val="24"/>
          <w:szCs w:val="24"/>
        </w:rPr>
        <w:t>K</w:t>
      </w:r>
      <w:r w:rsidR="00B87517">
        <w:rPr>
          <w:rFonts w:ascii="Palatino Linotype" w:hAnsi="Palatino Linotype" w:cs="Arial"/>
          <w:sz w:val="24"/>
          <w:szCs w:val="24"/>
        </w:rPr>
        <w:t>andidat koji ostvari</w:t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 najmanje 50% bodova iz svakog dijela provjere znanja i sposobnosti</w:t>
      </w:r>
      <w:r w:rsidR="007831F1" w:rsidRPr="00A57B67">
        <w:rPr>
          <w:rFonts w:ascii="Palatino Linotype" w:hAnsi="Palatino Linotype" w:cs="Arial"/>
          <w:sz w:val="24"/>
          <w:szCs w:val="24"/>
        </w:rPr>
        <w:t xml:space="preserve"> (pisanog testiranja)</w:t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 </w:t>
      </w:r>
      <w:r w:rsidR="001679A2" w:rsidRPr="00A57B67">
        <w:rPr>
          <w:rFonts w:ascii="Palatino Linotype" w:hAnsi="Palatino Linotype" w:cs="Arial"/>
          <w:sz w:val="24"/>
          <w:szCs w:val="24"/>
        </w:rPr>
        <w:t>stječ</w:t>
      </w:r>
      <w:r w:rsidR="00B87517">
        <w:rPr>
          <w:rFonts w:ascii="Palatino Linotype" w:hAnsi="Palatino Linotype" w:cs="Arial"/>
          <w:sz w:val="24"/>
          <w:szCs w:val="24"/>
        </w:rPr>
        <w:t>e</w:t>
      </w:r>
      <w:r w:rsidR="001679A2" w:rsidRPr="00A57B67">
        <w:rPr>
          <w:rFonts w:ascii="Palatino Linotype" w:hAnsi="Palatino Linotype" w:cs="Arial"/>
          <w:sz w:val="24"/>
          <w:szCs w:val="24"/>
        </w:rPr>
        <w:t xml:space="preserve"> pravo pristupa na intervju. </w:t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 </w:t>
      </w:r>
    </w:p>
    <w:p w:rsidR="00871CC1" w:rsidRPr="00A57B67" w:rsidRDefault="00871CC1" w:rsidP="001679A2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831F1" w:rsidRPr="00A57B67" w:rsidRDefault="00871CC1" w:rsidP="007B40A6">
      <w:pPr>
        <w:pStyle w:val="Bezproreda"/>
        <w:jc w:val="both"/>
        <w:rPr>
          <w:rFonts w:ascii="Palatino Linotype" w:hAnsi="Palatino Linotype" w:cs="Arial"/>
          <w:b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  <w:r w:rsidR="001679A2" w:rsidRPr="00BF58EE">
        <w:rPr>
          <w:rFonts w:ascii="Palatino Linotype" w:hAnsi="Palatino Linotype" w:cs="Arial"/>
          <w:sz w:val="24"/>
          <w:szCs w:val="24"/>
        </w:rPr>
        <w:t>Inte</w:t>
      </w:r>
      <w:r w:rsidR="00501F50" w:rsidRPr="00BF58EE">
        <w:rPr>
          <w:rFonts w:ascii="Palatino Linotype" w:hAnsi="Palatino Linotype" w:cs="Arial"/>
          <w:sz w:val="24"/>
          <w:szCs w:val="24"/>
        </w:rPr>
        <w:t>rvju će se održati istoga dana</w:t>
      </w:r>
      <w:r w:rsidR="00A57B67" w:rsidRPr="00BF58EE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BF58EE" w:rsidRPr="00BF58EE">
        <w:rPr>
          <w:rFonts w:ascii="Palatino Linotype" w:hAnsi="Palatino Linotype" w:cs="Arial"/>
          <w:b/>
          <w:sz w:val="24"/>
          <w:szCs w:val="24"/>
          <w:u w:val="single"/>
        </w:rPr>
        <w:t>u srijedu, 16</w:t>
      </w:r>
      <w:r w:rsidR="00323DD5" w:rsidRPr="00BF58EE">
        <w:rPr>
          <w:rFonts w:ascii="Palatino Linotype" w:hAnsi="Palatino Linotype" w:cs="Arial"/>
          <w:b/>
          <w:sz w:val="24"/>
          <w:szCs w:val="24"/>
          <w:u w:val="single"/>
        </w:rPr>
        <w:t xml:space="preserve">. studenog 2022. godine, s početkom u 10,00 sati u općinskoj vijećnici Općine Gračac, Park sv. </w:t>
      </w:r>
      <w:proofErr w:type="spellStart"/>
      <w:r w:rsidR="00323DD5" w:rsidRPr="00BF58EE">
        <w:rPr>
          <w:rFonts w:ascii="Palatino Linotype" w:hAnsi="Palatino Linotype" w:cs="Arial"/>
          <w:b/>
          <w:sz w:val="24"/>
          <w:szCs w:val="24"/>
          <w:u w:val="single"/>
        </w:rPr>
        <w:t>Jurja</w:t>
      </w:r>
      <w:proofErr w:type="spellEnd"/>
      <w:r w:rsidR="00323DD5" w:rsidRPr="00BF58EE">
        <w:rPr>
          <w:rFonts w:ascii="Palatino Linotype" w:hAnsi="Palatino Linotype" w:cs="Arial"/>
          <w:b/>
          <w:sz w:val="24"/>
          <w:szCs w:val="24"/>
          <w:u w:val="single"/>
        </w:rPr>
        <w:t xml:space="preserve"> 1 u Gračacu.</w:t>
      </w:r>
      <w:r w:rsidR="00323DD5" w:rsidRPr="00323DD5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</w:p>
    <w:p w:rsidR="00871CC1" w:rsidRPr="00A57B67" w:rsidRDefault="00871CC1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U slučaju promjene termina, </w:t>
      </w:r>
      <w:r w:rsidRPr="00A57B67">
        <w:rPr>
          <w:rFonts w:ascii="Palatino Linotype" w:hAnsi="Palatino Linotype" w:cs="Arial"/>
          <w:sz w:val="24"/>
          <w:szCs w:val="24"/>
        </w:rPr>
        <w:t>obavijest</w:t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 o tome, kao i o novom terminu, pravodobno</w:t>
      </w:r>
      <w:r w:rsidRPr="00A57B67">
        <w:rPr>
          <w:rFonts w:ascii="Palatino Linotype" w:hAnsi="Palatino Linotype" w:cs="Arial"/>
          <w:sz w:val="24"/>
          <w:szCs w:val="24"/>
        </w:rPr>
        <w:t xml:space="preserve"> će</w:t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 biti </w:t>
      </w:r>
      <w:r w:rsidRPr="00A57B67">
        <w:rPr>
          <w:rFonts w:ascii="Palatino Linotype" w:hAnsi="Palatino Linotype" w:cs="Arial"/>
          <w:sz w:val="24"/>
          <w:szCs w:val="24"/>
        </w:rPr>
        <w:t>objavljena</w:t>
      </w:r>
      <w:r w:rsidR="007B40A6" w:rsidRPr="00A57B67">
        <w:rPr>
          <w:rFonts w:ascii="Palatino Linotype" w:hAnsi="Palatino Linotype" w:cs="Arial"/>
          <w:sz w:val="24"/>
          <w:szCs w:val="24"/>
        </w:rPr>
        <w:t xml:space="preserve"> putem web stranice </w:t>
      </w:r>
      <w:hyperlink r:id="rId7" w:history="1">
        <w:r w:rsidR="00CA5462" w:rsidRPr="00A57B67">
          <w:rPr>
            <w:rStyle w:val="Hiperveza"/>
            <w:rFonts w:ascii="Palatino Linotype" w:hAnsi="Palatino Linotype" w:cs="Arial"/>
            <w:sz w:val="24"/>
            <w:szCs w:val="24"/>
          </w:rPr>
          <w:t>www.gracac.hr</w:t>
        </w:r>
      </w:hyperlink>
      <w:r w:rsidR="007B40A6" w:rsidRPr="00A57B67">
        <w:rPr>
          <w:rFonts w:ascii="Palatino Linotype" w:hAnsi="Palatino Linotype" w:cs="Arial"/>
          <w:sz w:val="24"/>
          <w:szCs w:val="24"/>
        </w:rPr>
        <w:t xml:space="preserve"> i oglasne ploče Općine Gračac.</w:t>
      </w:r>
    </w:p>
    <w:p w:rsidR="00CA5462" w:rsidRPr="00A57B67" w:rsidRDefault="00CA5462" w:rsidP="00CA5462">
      <w:pPr>
        <w:spacing w:after="0" w:line="24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lastRenderedPageBreak/>
        <w:t>Na provjer</w:t>
      </w:r>
      <w:r w:rsidR="009D065D">
        <w:rPr>
          <w:rFonts w:ascii="Palatino Linotype" w:hAnsi="Palatino Linotype" w:cs="Arial"/>
          <w:sz w:val="24"/>
          <w:szCs w:val="24"/>
        </w:rPr>
        <w:t>u znanja i sposobnosti kandidat je dužan</w:t>
      </w:r>
      <w:r w:rsidRPr="00A57B67">
        <w:rPr>
          <w:rFonts w:ascii="Palatino Linotype" w:hAnsi="Palatino Linotype" w:cs="Arial"/>
          <w:sz w:val="24"/>
          <w:szCs w:val="24"/>
        </w:rPr>
        <w:t xml:space="preserve"> ponijeti sa sobom važeću osobnu iskaznicu ili drugu odgovarajuću identifikacijsku ispravu s fotografijom radi utvrđivanja </w:t>
      </w:r>
      <w:r w:rsidR="00323DD5">
        <w:rPr>
          <w:rFonts w:ascii="Palatino Linotype" w:hAnsi="Palatino Linotype" w:cs="Arial"/>
          <w:sz w:val="24"/>
          <w:szCs w:val="24"/>
        </w:rPr>
        <w:t>identiteta.</w:t>
      </w:r>
      <w:r w:rsidR="009D065D">
        <w:rPr>
          <w:rFonts w:ascii="Palatino Linotype" w:hAnsi="Palatino Linotype" w:cs="Arial"/>
          <w:sz w:val="24"/>
          <w:szCs w:val="24"/>
        </w:rPr>
        <w:t xml:space="preserve"> Kandidat</w:t>
      </w:r>
      <w:r w:rsidRPr="00A57B67">
        <w:rPr>
          <w:rFonts w:ascii="Palatino Linotype" w:hAnsi="Palatino Linotype" w:cs="Arial"/>
          <w:sz w:val="24"/>
          <w:szCs w:val="24"/>
        </w:rPr>
        <w:t xml:space="preserve"> </w:t>
      </w:r>
      <w:r w:rsidR="009D065D">
        <w:rPr>
          <w:rFonts w:ascii="Palatino Linotype" w:hAnsi="Palatino Linotype" w:cs="Arial"/>
          <w:sz w:val="24"/>
          <w:szCs w:val="24"/>
        </w:rPr>
        <w:t>koji ne može</w:t>
      </w:r>
      <w:r w:rsidRPr="00A57B67">
        <w:rPr>
          <w:rFonts w:ascii="Palatino Linotype" w:hAnsi="Palatino Linotype" w:cs="Arial"/>
          <w:sz w:val="24"/>
          <w:szCs w:val="24"/>
        </w:rPr>
        <w:t xml:space="preserve"> dokazati identitet neće moći pristupiti testiranju. </w:t>
      </w:r>
    </w:p>
    <w:p w:rsidR="009B33AD" w:rsidRPr="00A57B67" w:rsidRDefault="009B33AD" w:rsidP="009B33A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9B33AD" w:rsidRPr="00A57B67" w:rsidRDefault="009B33AD" w:rsidP="009B33A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  <w:r w:rsidR="009D065D">
        <w:rPr>
          <w:rFonts w:ascii="Palatino Linotype" w:hAnsi="Palatino Linotype" w:cs="Arial"/>
          <w:sz w:val="24"/>
          <w:szCs w:val="24"/>
        </w:rPr>
        <w:t>Kandidat sam snosi</w:t>
      </w:r>
      <w:r w:rsidR="00CA5462" w:rsidRPr="00A57B67">
        <w:rPr>
          <w:rFonts w:ascii="Palatino Linotype" w:hAnsi="Palatino Linotype" w:cs="Arial"/>
          <w:sz w:val="24"/>
          <w:szCs w:val="24"/>
        </w:rPr>
        <w:t xml:space="preserve"> troškove dolaska na prethodnu provjeru znanja i sposobnosti. </w:t>
      </w:r>
    </w:p>
    <w:p w:rsidR="009B33AD" w:rsidRPr="00A57B67" w:rsidRDefault="00180F8C" w:rsidP="009B33A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         </w:t>
      </w:r>
    </w:p>
    <w:p w:rsidR="00CA5462" w:rsidRDefault="009B33AD" w:rsidP="009B33A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</w:r>
      <w:r w:rsidR="00CA5462" w:rsidRPr="00A57B67">
        <w:rPr>
          <w:rFonts w:ascii="Palatino Linotype" w:hAnsi="Palatino Linotype" w:cs="Arial"/>
          <w:sz w:val="24"/>
          <w:szCs w:val="24"/>
        </w:rPr>
        <w:t>Za kandidata koji ne pristupi pisanom t</w:t>
      </w:r>
      <w:r w:rsidR="00323DD5">
        <w:rPr>
          <w:rFonts w:ascii="Palatino Linotype" w:hAnsi="Palatino Linotype" w:cs="Arial"/>
          <w:sz w:val="24"/>
          <w:szCs w:val="24"/>
        </w:rPr>
        <w:t xml:space="preserve">estiranju, </w:t>
      </w:r>
      <w:r w:rsidR="00CA5462" w:rsidRPr="00A57B67">
        <w:rPr>
          <w:rFonts w:ascii="Palatino Linotype" w:hAnsi="Palatino Linotype" w:cs="Arial"/>
          <w:sz w:val="24"/>
          <w:szCs w:val="24"/>
        </w:rPr>
        <w:t xml:space="preserve"> smatrat će se d</w:t>
      </w:r>
      <w:r w:rsidR="00B87517">
        <w:rPr>
          <w:rFonts w:ascii="Palatino Linotype" w:hAnsi="Palatino Linotype" w:cs="Arial"/>
          <w:sz w:val="24"/>
          <w:szCs w:val="24"/>
        </w:rPr>
        <w:t>a je povukao prijavu na natječaj</w:t>
      </w:r>
      <w:r w:rsidR="00CA5462" w:rsidRPr="00A57B67">
        <w:rPr>
          <w:rFonts w:ascii="Palatino Linotype" w:hAnsi="Palatino Linotype" w:cs="Arial"/>
          <w:sz w:val="24"/>
          <w:szCs w:val="24"/>
        </w:rPr>
        <w:t>, kao i za kandidata koji je pozvan na intervju, a istome se ne odazove</w:t>
      </w:r>
      <w:r w:rsidR="00323DD5">
        <w:rPr>
          <w:rFonts w:ascii="Palatino Linotype" w:hAnsi="Palatino Linotype" w:cs="Arial"/>
          <w:sz w:val="24"/>
          <w:szCs w:val="24"/>
        </w:rPr>
        <w:t>.</w:t>
      </w:r>
    </w:p>
    <w:p w:rsidR="00F840B0" w:rsidRPr="00A57B67" w:rsidRDefault="00F840B0" w:rsidP="009B33A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DC3A3B" w:rsidRDefault="00F840B0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        S</w:t>
      </w:r>
      <w:r w:rsidRPr="00F840B0">
        <w:rPr>
          <w:rFonts w:ascii="Palatino Linotype" w:hAnsi="Palatino Linotype" w:cs="Arial"/>
          <w:sz w:val="24"/>
          <w:szCs w:val="24"/>
        </w:rPr>
        <w:t>matra se da je kandidat položio pisanu provjeru odnosno test ako je ostvario najmanje 50% bodova na provedenom testiranju.</w:t>
      </w:r>
    </w:p>
    <w:p w:rsidR="00F840B0" w:rsidRDefault="00F840B0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F840B0" w:rsidRDefault="00F840B0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         </w:t>
      </w:r>
      <w:r w:rsidR="009D065D">
        <w:rPr>
          <w:rFonts w:ascii="Palatino Linotype" w:hAnsi="Palatino Linotype" w:cs="Arial"/>
          <w:sz w:val="24"/>
          <w:szCs w:val="24"/>
        </w:rPr>
        <w:t>S kandidatom</w:t>
      </w:r>
      <w:r w:rsidRPr="00F840B0">
        <w:rPr>
          <w:rFonts w:ascii="Palatino Linotype" w:hAnsi="Palatino Linotype" w:cs="Arial"/>
          <w:sz w:val="24"/>
          <w:szCs w:val="24"/>
        </w:rPr>
        <w:t xml:space="preserve"> koji na pisa</w:t>
      </w:r>
      <w:r w:rsidR="009D065D">
        <w:rPr>
          <w:rFonts w:ascii="Palatino Linotype" w:hAnsi="Palatino Linotype" w:cs="Arial"/>
          <w:sz w:val="24"/>
          <w:szCs w:val="24"/>
        </w:rPr>
        <w:t>nom testiranju ostvari</w:t>
      </w:r>
      <w:r w:rsidRPr="00F840B0">
        <w:rPr>
          <w:rFonts w:ascii="Palatino Linotype" w:hAnsi="Palatino Linotype" w:cs="Arial"/>
          <w:sz w:val="24"/>
          <w:szCs w:val="24"/>
        </w:rPr>
        <w:t xml:space="preserve"> najmanje 50% ukupnog mogućeg broja bodova, Povjerenstvo za provedbu javnog natječaja provest će intervju.</w:t>
      </w:r>
    </w:p>
    <w:p w:rsidR="00F840B0" w:rsidRDefault="00F840B0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F840B0" w:rsidRDefault="00F840B0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         </w:t>
      </w:r>
      <w:r w:rsidRPr="00F840B0">
        <w:rPr>
          <w:rFonts w:ascii="Palatino Linotype" w:hAnsi="Palatino Linotype" w:cs="Arial"/>
          <w:sz w:val="24"/>
          <w:szCs w:val="24"/>
        </w:rPr>
        <w:t>Maksimalan broj bodova koji kandidat može ostvariti na intervjuu je 10 bodova.</w:t>
      </w:r>
    </w:p>
    <w:p w:rsidR="00F840B0" w:rsidRPr="00A57B67" w:rsidRDefault="00F840B0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DC3A3B" w:rsidRPr="00A57B67" w:rsidRDefault="009D065D" w:rsidP="00DC3A3B">
      <w:pPr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Objavom ovog poziva kandidat</w:t>
      </w:r>
      <w:r w:rsidR="00DC3A3B" w:rsidRPr="00A57B67">
        <w:rPr>
          <w:rFonts w:ascii="Palatino Linotype" w:hAnsi="Palatino Linotype" w:cs="Arial"/>
          <w:b/>
          <w:sz w:val="24"/>
          <w:szCs w:val="24"/>
        </w:rPr>
        <w:t xml:space="preserve"> se </w:t>
      </w:r>
      <w:r>
        <w:rPr>
          <w:rFonts w:ascii="Palatino Linotype" w:hAnsi="Palatino Linotype" w:cs="Arial"/>
          <w:b/>
          <w:sz w:val="24"/>
          <w:szCs w:val="24"/>
        </w:rPr>
        <w:t>smatra obaviještenim</w:t>
      </w:r>
      <w:r w:rsidR="00DC3A3B" w:rsidRPr="00A57B67">
        <w:rPr>
          <w:rFonts w:ascii="Palatino Linotype" w:hAnsi="Palatino Linotype" w:cs="Arial"/>
          <w:b/>
          <w:sz w:val="24"/>
          <w:szCs w:val="24"/>
        </w:rPr>
        <w:t xml:space="preserve"> o pozivu na prethodnu provjeru znanja i sposobnosti.</w:t>
      </w:r>
    </w:p>
    <w:p w:rsidR="007B40A6" w:rsidRPr="00A57B67" w:rsidRDefault="007B40A6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57B67">
        <w:rPr>
          <w:rFonts w:ascii="Palatino Linotype" w:hAnsi="Palatino Linotype" w:cs="Arial"/>
          <w:sz w:val="24"/>
          <w:szCs w:val="24"/>
        </w:rPr>
        <w:tab/>
        <w:t xml:space="preserve">Ovaj poziv objavljuje se na web stranici </w:t>
      </w:r>
      <w:hyperlink r:id="rId8" w:history="1">
        <w:r w:rsidRPr="00A57B67">
          <w:rPr>
            <w:rStyle w:val="Hiperveza"/>
            <w:rFonts w:ascii="Palatino Linotype" w:hAnsi="Palatino Linotype" w:cs="Arial"/>
            <w:sz w:val="24"/>
            <w:szCs w:val="24"/>
          </w:rPr>
          <w:t>www.gracac.hr</w:t>
        </w:r>
      </w:hyperlink>
      <w:r w:rsidRPr="00A57B67">
        <w:rPr>
          <w:rFonts w:ascii="Palatino Linotype" w:hAnsi="Palatino Linotype" w:cs="Arial"/>
          <w:sz w:val="24"/>
          <w:szCs w:val="24"/>
        </w:rPr>
        <w:t xml:space="preserve"> i oglasnoj ploči Općine Gračac. Način obavljanja prethodne provjere znanja i sposobnosti, </w:t>
      </w:r>
      <w:r w:rsidR="009B33AD" w:rsidRPr="00A57B67">
        <w:rPr>
          <w:rFonts w:ascii="Palatino Linotype" w:hAnsi="Palatino Linotype" w:cs="Arial"/>
          <w:sz w:val="24"/>
          <w:szCs w:val="24"/>
        </w:rPr>
        <w:t xml:space="preserve">pravni i drugi izvori za testiranje, </w:t>
      </w:r>
      <w:r w:rsidRPr="00A57B67">
        <w:rPr>
          <w:rFonts w:ascii="Palatino Linotype" w:hAnsi="Palatino Linotype" w:cs="Arial"/>
          <w:sz w:val="24"/>
          <w:szCs w:val="24"/>
        </w:rPr>
        <w:t>pravila i postupak tes</w:t>
      </w:r>
      <w:r w:rsidR="009B33AD" w:rsidRPr="00A57B67">
        <w:rPr>
          <w:rFonts w:ascii="Palatino Linotype" w:hAnsi="Palatino Linotype" w:cs="Arial"/>
          <w:sz w:val="24"/>
          <w:szCs w:val="24"/>
        </w:rPr>
        <w:t xml:space="preserve">tiranja objavljeni su u tekstu </w:t>
      </w:r>
      <w:r w:rsidR="00180F8C">
        <w:rPr>
          <w:rFonts w:ascii="Palatino Linotype" w:hAnsi="Palatino Linotype" w:cs="Arial"/>
          <w:sz w:val="24"/>
          <w:szCs w:val="24"/>
        </w:rPr>
        <w:t>Upute i o</w:t>
      </w:r>
      <w:r w:rsidRPr="00A57B67">
        <w:rPr>
          <w:rFonts w:ascii="Palatino Linotype" w:hAnsi="Palatino Linotype" w:cs="Arial"/>
          <w:sz w:val="24"/>
          <w:szCs w:val="24"/>
        </w:rPr>
        <w:t>bavijesti</w:t>
      </w:r>
      <w:r w:rsidR="00B87517">
        <w:rPr>
          <w:rFonts w:ascii="Palatino Linotype" w:hAnsi="Palatino Linotype" w:cs="Arial"/>
          <w:sz w:val="24"/>
          <w:szCs w:val="24"/>
        </w:rPr>
        <w:t xml:space="preserve"> </w:t>
      </w:r>
      <w:r w:rsidR="00A57B67" w:rsidRPr="00A57B67">
        <w:rPr>
          <w:rFonts w:ascii="Palatino Linotype" w:hAnsi="Palatino Linotype" w:cs="Arial"/>
          <w:sz w:val="24"/>
          <w:szCs w:val="24"/>
        </w:rPr>
        <w:t xml:space="preserve">po raspisanom </w:t>
      </w:r>
      <w:r w:rsidR="00B87517">
        <w:rPr>
          <w:rFonts w:ascii="Palatino Linotype" w:hAnsi="Palatino Linotype" w:cs="Arial"/>
          <w:sz w:val="24"/>
          <w:szCs w:val="24"/>
        </w:rPr>
        <w:t xml:space="preserve">javnom natječaju </w:t>
      </w:r>
      <w:r w:rsidR="009B33AD" w:rsidRPr="00A57B67">
        <w:rPr>
          <w:rFonts w:ascii="Palatino Linotype" w:hAnsi="Palatino Linotype" w:cs="Arial"/>
          <w:sz w:val="24"/>
          <w:szCs w:val="24"/>
        </w:rPr>
        <w:t>za prijam u Jedinstveni upravni odjel Općine Gračac,</w:t>
      </w:r>
      <w:r w:rsidRPr="00A57B67">
        <w:rPr>
          <w:rFonts w:ascii="Palatino Linotype" w:hAnsi="Palatino Linotype" w:cs="Arial"/>
          <w:sz w:val="24"/>
          <w:szCs w:val="24"/>
        </w:rPr>
        <w:t xml:space="preserve"> na web stranici </w:t>
      </w:r>
      <w:hyperlink r:id="rId9" w:history="1">
        <w:r w:rsidRPr="00A57B67">
          <w:rPr>
            <w:rStyle w:val="Hiperveza"/>
            <w:rFonts w:ascii="Palatino Linotype" w:hAnsi="Palatino Linotype" w:cs="Arial"/>
            <w:sz w:val="24"/>
            <w:szCs w:val="24"/>
          </w:rPr>
          <w:t>www.gracac.hr</w:t>
        </w:r>
      </w:hyperlink>
      <w:r w:rsidR="00871CC1" w:rsidRPr="00A57B67">
        <w:rPr>
          <w:rFonts w:ascii="Palatino Linotype" w:hAnsi="Palatino Linotype" w:cs="Arial"/>
          <w:sz w:val="24"/>
          <w:szCs w:val="24"/>
        </w:rPr>
        <w:t xml:space="preserve"> (</w:t>
      </w:r>
      <w:r w:rsidR="009B33AD" w:rsidRPr="00A57B67">
        <w:rPr>
          <w:rFonts w:ascii="Palatino Linotype" w:hAnsi="Palatino Linotype" w:cs="Arial"/>
          <w:sz w:val="24"/>
          <w:szCs w:val="24"/>
        </w:rPr>
        <w:t>„J</w:t>
      </w:r>
      <w:r w:rsidR="00871CC1" w:rsidRPr="00A57B67">
        <w:rPr>
          <w:rFonts w:ascii="Palatino Linotype" w:hAnsi="Palatino Linotype" w:cs="Arial"/>
          <w:sz w:val="24"/>
          <w:szCs w:val="24"/>
        </w:rPr>
        <w:t>avni pozivi, nabave i natječaji</w:t>
      </w:r>
      <w:r w:rsidR="00B87517">
        <w:rPr>
          <w:rFonts w:ascii="Palatino Linotype" w:hAnsi="Palatino Linotype" w:cs="Arial"/>
          <w:sz w:val="24"/>
          <w:szCs w:val="24"/>
        </w:rPr>
        <w:t>/Zaposlenje</w:t>
      </w:r>
      <w:r w:rsidR="009B33AD" w:rsidRPr="00A57B67">
        <w:rPr>
          <w:rFonts w:ascii="Palatino Linotype" w:hAnsi="Palatino Linotype" w:cs="Arial"/>
          <w:sz w:val="24"/>
          <w:szCs w:val="24"/>
        </w:rPr>
        <w:t>“</w:t>
      </w:r>
      <w:r w:rsidR="00871CC1" w:rsidRPr="00A57B67">
        <w:rPr>
          <w:rFonts w:ascii="Palatino Linotype" w:hAnsi="Palatino Linotype" w:cs="Arial"/>
          <w:sz w:val="24"/>
          <w:szCs w:val="24"/>
        </w:rPr>
        <w:t>)</w:t>
      </w:r>
      <w:r w:rsidRPr="00A57B67">
        <w:rPr>
          <w:rFonts w:ascii="Palatino Linotype" w:hAnsi="Palatino Linotype" w:cs="Arial"/>
          <w:sz w:val="24"/>
          <w:szCs w:val="24"/>
        </w:rPr>
        <w:t>.</w:t>
      </w:r>
    </w:p>
    <w:p w:rsidR="007B40A6" w:rsidRPr="00A57B67" w:rsidRDefault="007B40A6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871CC1" w:rsidRPr="00A57B67" w:rsidRDefault="00871CC1" w:rsidP="007B40A6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9D065D" w:rsidRPr="009D065D" w:rsidRDefault="002F61E4" w:rsidP="009D065D">
      <w:pPr>
        <w:pStyle w:val="Bezproreda"/>
        <w:ind w:left="4248"/>
        <w:jc w:val="center"/>
        <w:rPr>
          <w:rFonts w:ascii="Palatino Linotype" w:hAnsi="Palatino Linotype" w:cs="Arial"/>
          <w:b/>
          <w:sz w:val="24"/>
          <w:szCs w:val="24"/>
        </w:rPr>
      </w:pPr>
      <w:r w:rsidRPr="002F61E4">
        <w:rPr>
          <w:rFonts w:ascii="Palatino Linotype" w:hAnsi="Palatino Linotype" w:cs="Arial"/>
          <w:b/>
          <w:sz w:val="24"/>
          <w:szCs w:val="24"/>
        </w:rPr>
        <w:t>Povjerenstvo za provedbu natječaja</w:t>
      </w:r>
    </w:p>
    <w:p w:rsidR="009D065D" w:rsidRPr="009D065D" w:rsidRDefault="009D065D" w:rsidP="009D065D">
      <w:pPr>
        <w:pStyle w:val="Bezproreda"/>
        <w:ind w:left="4248"/>
        <w:jc w:val="center"/>
        <w:rPr>
          <w:rFonts w:ascii="Palatino Linotype" w:hAnsi="Palatino Linotype" w:cs="Arial"/>
          <w:b/>
          <w:sz w:val="24"/>
          <w:szCs w:val="24"/>
        </w:rPr>
      </w:pPr>
      <w:r w:rsidRPr="009D065D">
        <w:rPr>
          <w:rFonts w:ascii="Palatino Linotype" w:hAnsi="Palatino Linotype" w:cs="Arial"/>
          <w:b/>
          <w:sz w:val="24"/>
          <w:szCs w:val="24"/>
        </w:rPr>
        <w:t>PREDSJEDNICA:</w:t>
      </w:r>
    </w:p>
    <w:p w:rsidR="009D065D" w:rsidRPr="002F61E4" w:rsidRDefault="009D065D" w:rsidP="009D065D">
      <w:pPr>
        <w:pStyle w:val="Bezproreda"/>
        <w:ind w:left="4248"/>
        <w:jc w:val="center"/>
        <w:rPr>
          <w:rFonts w:ascii="Palatino Linotype" w:hAnsi="Palatino Linotype" w:cs="Arial"/>
          <w:b/>
          <w:sz w:val="24"/>
          <w:szCs w:val="24"/>
        </w:rPr>
      </w:pPr>
      <w:r w:rsidRPr="009D065D">
        <w:rPr>
          <w:rFonts w:ascii="Palatino Linotype" w:hAnsi="Palatino Linotype" w:cs="Arial"/>
          <w:b/>
          <w:sz w:val="24"/>
          <w:szCs w:val="24"/>
        </w:rPr>
        <w:t>Sandra Kukić, dipl. iur.</w:t>
      </w:r>
    </w:p>
    <w:p w:rsidR="009B33AD" w:rsidRPr="00A57B67" w:rsidRDefault="009B33AD" w:rsidP="00E616D0">
      <w:pPr>
        <w:pStyle w:val="Bezproreda"/>
        <w:ind w:left="708"/>
        <w:jc w:val="both"/>
        <w:rPr>
          <w:rFonts w:ascii="Palatino Linotype" w:hAnsi="Palatino Linotype" w:cs="Arial"/>
          <w:b/>
          <w:sz w:val="24"/>
          <w:szCs w:val="24"/>
        </w:rPr>
      </w:pPr>
      <w:r w:rsidRPr="00A57B67">
        <w:rPr>
          <w:rFonts w:ascii="Palatino Linotype" w:hAnsi="Palatino Linotype" w:cs="Arial"/>
          <w:b/>
          <w:sz w:val="24"/>
          <w:szCs w:val="24"/>
        </w:rPr>
        <w:t xml:space="preserve">               </w:t>
      </w:r>
      <w:r w:rsidR="002F61E4">
        <w:rPr>
          <w:rFonts w:ascii="Palatino Linotype" w:hAnsi="Palatino Linotype" w:cs="Arial"/>
          <w:b/>
          <w:sz w:val="24"/>
          <w:szCs w:val="24"/>
        </w:rPr>
        <w:t xml:space="preserve">                    </w:t>
      </w:r>
    </w:p>
    <w:p w:rsidR="006E6179" w:rsidRPr="00A57B67" w:rsidRDefault="006E6179" w:rsidP="00E616D0">
      <w:pPr>
        <w:ind w:left="708"/>
        <w:rPr>
          <w:rFonts w:ascii="Palatino Linotype" w:hAnsi="Palatino Linotype" w:cs="Arial"/>
          <w:sz w:val="24"/>
          <w:szCs w:val="24"/>
        </w:rPr>
      </w:pPr>
    </w:p>
    <w:sectPr w:rsidR="006E6179" w:rsidRPr="00A57B67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B52"/>
    <w:multiLevelType w:val="hybridMultilevel"/>
    <w:tmpl w:val="9B385392"/>
    <w:lvl w:ilvl="0" w:tplc="FBBE3F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A6"/>
    <w:rsid w:val="00145F64"/>
    <w:rsid w:val="001679A2"/>
    <w:rsid w:val="00180F8C"/>
    <w:rsid w:val="001D3DC5"/>
    <w:rsid w:val="00212348"/>
    <w:rsid w:val="00240F54"/>
    <w:rsid w:val="002B6C65"/>
    <w:rsid w:val="002F61E4"/>
    <w:rsid w:val="00323DD5"/>
    <w:rsid w:val="00400A39"/>
    <w:rsid w:val="00501F50"/>
    <w:rsid w:val="00534237"/>
    <w:rsid w:val="006E6179"/>
    <w:rsid w:val="007831F1"/>
    <w:rsid w:val="007B40A6"/>
    <w:rsid w:val="00842D6B"/>
    <w:rsid w:val="00871CC1"/>
    <w:rsid w:val="00935999"/>
    <w:rsid w:val="00944B59"/>
    <w:rsid w:val="00967AF1"/>
    <w:rsid w:val="009B33AD"/>
    <w:rsid w:val="009D065D"/>
    <w:rsid w:val="00A57B67"/>
    <w:rsid w:val="00AD31D6"/>
    <w:rsid w:val="00B87517"/>
    <w:rsid w:val="00BB274F"/>
    <w:rsid w:val="00BF58EE"/>
    <w:rsid w:val="00C07A2F"/>
    <w:rsid w:val="00CA5462"/>
    <w:rsid w:val="00CA5998"/>
    <w:rsid w:val="00D27E28"/>
    <w:rsid w:val="00D577C5"/>
    <w:rsid w:val="00DC3A3B"/>
    <w:rsid w:val="00E616D0"/>
    <w:rsid w:val="00F840B0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6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40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B4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7B40A6"/>
  </w:style>
  <w:style w:type="paragraph" w:styleId="Tekstbalonia">
    <w:name w:val="Balloon Text"/>
    <w:basedOn w:val="Normal"/>
    <w:link w:val="TekstbaloniaChar"/>
    <w:uiPriority w:val="99"/>
    <w:semiHidden/>
    <w:unhideWhenUsed/>
    <w:rsid w:val="00FC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C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6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40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B4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7B40A6"/>
  </w:style>
  <w:style w:type="paragraph" w:styleId="Tekstbalonia">
    <w:name w:val="Balloon Text"/>
    <w:basedOn w:val="Normal"/>
    <w:link w:val="TekstbaloniaChar"/>
    <w:uiPriority w:val="99"/>
    <w:semiHidden/>
    <w:unhideWhenUsed/>
    <w:rsid w:val="00FC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C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2018-02-26T08:02:00Z</cp:lastPrinted>
  <dcterms:created xsi:type="dcterms:W3CDTF">2022-11-03T08:26:00Z</dcterms:created>
  <dcterms:modified xsi:type="dcterms:W3CDTF">2022-11-07T12:23:00Z</dcterms:modified>
</cp:coreProperties>
</file>