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EB" w:rsidRDefault="00834DEB" w:rsidP="00834DEB">
      <w:pPr>
        <w:spacing w:after="150" w:line="240" w:lineRule="auto"/>
        <w:jc w:val="both"/>
        <w:rPr>
          <w:rFonts w:ascii="Arial" w:hAnsi="Arial" w:cs="Arial"/>
          <w:sz w:val="32"/>
          <w:szCs w:val="45"/>
        </w:rPr>
      </w:pPr>
      <w:bookmarkStart w:id="0" w:name="_GoBack"/>
      <w:bookmarkEnd w:id="0"/>
    </w:p>
    <w:p w:rsidR="00834DEB" w:rsidRDefault="00834DEB" w:rsidP="00834DEB">
      <w:pPr>
        <w:spacing w:after="150" w:line="240" w:lineRule="auto"/>
        <w:jc w:val="both"/>
        <w:rPr>
          <w:rFonts w:ascii="Arial" w:hAnsi="Arial" w:cs="Arial"/>
          <w:sz w:val="32"/>
          <w:szCs w:val="45"/>
        </w:rPr>
      </w:pPr>
    </w:p>
    <w:p w:rsidR="00834DEB" w:rsidRDefault="00834DEB" w:rsidP="00834DEB">
      <w:pPr>
        <w:spacing w:after="150" w:line="240" w:lineRule="auto"/>
        <w:jc w:val="both"/>
        <w:rPr>
          <w:rFonts w:ascii="Arial" w:hAnsi="Arial" w:cs="Arial"/>
          <w:sz w:val="32"/>
          <w:szCs w:val="45"/>
        </w:rPr>
      </w:pPr>
    </w:p>
    <w:p w:rsidR="00834DEB" w:rsidRP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sz w:val="14"/>
          <w:lang w:eastAsia="hr-HR"/>
        </w:rPr>
      </w:pPr>
      <w:r w:rsidRPr="00834DEB">
        <w:rPr>
          <w:rFonts w:ascii="Arial" w:hAnsi="Arial" w:cs="Arial"/>
          <w:sz w:val="32"/>
          <w:szCs w:val="45"/>
        </w:rPr>
        <w:t>Poziv na radionicu „Inovacijski vaučeri za male i srednje poduzetnike“ u Splitu</w:t>
      </w:r>
    </w:p>
    <w:p w:rsid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34DEB" w:rsidRP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lang w:eastAsia="hr-HR"/>
        </w:rPr>
      </w:pPr>
      <w:r w:rsidRPr="00834DEB">
        <w:rPr>
          <w:rFonts w:ascii="Arial" w:eastAsia="Times New Roman" w:hAnsi="Arial" w:cs="Arial"/>
          <w:lang w:eastAsia="hr-HR"/>
        </w:rPr>
        <w:t xml:space="preserve">U </w:t>
      </w:r>
      <w:r w:rsidRPr="00834DEB">
        <w:rPr>
          <w:rFonts w:ascii="Arial" w:eastAsia="Times New Roman" w:hAnsi="Arial" w:cs="Arial"/>
          <w:b/>
          <w:bCs/>
          <w:lang w:eastAsia="hr-HR"/>
        </w:rPr>
        <w:t>Splitu</w:t>
      </w:r>
      <w:r w:rsidRPr="00834DEB">
        <w:rPr>
          <w:rFonts w:ascii="Arial" w:eastAsia="Times New Roman" w:hAnsi="Arial" w:cs="Arial"/>
          <w:lang w:eastAsia="hr-HR"/>
        </w:rPr>
        <w:t xml:space="preserve">, </w:t>
      </w:r>
      <w:r w:rsidRPr="00834DEB">
        <w:rPr>
          <w:rFonts w:ascii="Arial" w:eastAsia="Times New Roman" w:hAnsi="Arial" w:cs="Arial"/>
          <w:b/>
          <w:bCs/>
          <w:lang w:eastAsia="hr-HR"/>
        </w:rPr>
        <w:t>3. srpnja 2018</w:t>
      </w:r>
      <w:r w:rsidRPr="00834DEB">
        <w:rPr>
          <w:rFonts w:ascii="Arial" w:eastAsia="Times New Roman" w:hAnsi="Arial" w:cs="Arial"/>
          <w:lang w:eastAsia="hr-HR"/>
        </w:rPr>
        <w:t xml:space="preserve">. godine, </w:t>
      </w:r>
      <w:r w:rsidRPr="00834DEB">
        <w:rPr>
          <w:rFonts w:ascii="Arial" w:eastAsia="Times New Roman" w:hAnsi="Arial" w:cs="Arial"/>
          <w:b/>
          <w:bCs/>
          <w:lang w:eastAsia="hr-HR"/>
        </w:rPr>
        <w:t>HAMAG-BICRO</w:t>
      </w:r>
      <w:r w:rsidRPr="00834DEB">
        <w:rPr>
          <w:rFonts w:ascii="Arial" w:eastAsia="Times New Roman" w:hAnsi="Arial" w:cs="Arial"/>
          <w:lang w:eastAsia="hr-HR"/>
        </w:rPr>
        <w:t xml:space="preserve"> </w:t>
      </w:r>
      <w:r w:rsidRPr="00834DEB">
        <w:rPr>
          <w:rFonts w:ascii="Arial" w:eastAsia="Times New Roman" w:hAnsi="Arial" w:cs="Arial"/>
          <w:b/>
          <w:bCs/>
          <w:lang w:eastAsia="hr-HR"/>
        </w:rPr>
        <w:t>u suradnji sa Sveučilištem u Splitu</w:t>
      </w:r>
      <w:r w:rsidRPr="00834DEB">
        <w:rPr>
          <w:rFonts w:ascii="Arial" w:eastAsia="Times New Roman" w:hAnsi="Arial" w:cs="Arial"/>
          <w:lang w:eastAsia="hr-HR"/>
        </w:rPr>
        <w:t xml:space="preserve"> organizira radionicu „</w:t>
      </w:r>
      <w:r w:rsidRPr="00834DEB">
        <w:rPr>
          <w:rFonts w:ascii="Arial" w:eastAsia="Times New Roman" w:hAnsi="Arial" w:cs="Arial"/>
          <w:b/>
          <w:bCs/>
          <w:lang w:eastAsia="hr-HR"/>
        </w:rPr>
        <w:t>Inovacijski vaučeri za male i srednje poduzetnike</w:t>
      </w:r>
      <w:r w:rsidRPr="00834DEB">
        <w:rPr>
          <w:rFonts w:ascii="Arial" w:eastAsia="Times New Roman" w:hAnsi="Arial" w:cs="Arial"/>
          <w:lang w:eastAsia="hr-HR"/>
        </w:rPr>
        <w:t>“ s početkom u 10 sati u Sveučilištu u Splitu, Ruđera Boškovića 31.</w:t>
      </w:r>
    </w:p>
    <w:p w:rsidR="00834DEB" w:rsidRP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lang w:eastAsia="hr-HR"/>
        </w:rPr>
      </w:pPr>
      <w:r w:rsidRPr="00834DEB">
        <w:rPr>
          <w:rFonts w:ascii="Arial" w:eastAsia="Times New Roman" w:hAnsi="Arial" w:cs="Arial"/>
          <w:lang w:eastAsia="hr-HR"/>
        </w:rPr>
        <w:t>Osnovna tema radionice je upoznati prijavitelje i znanstveno-istraživačke organizacije s novim „Pozivom na dostavu projektnih prijedloga – Inovacijski vaučeri za male i srednje poduzetnike (MSP)“, te nastavno na to značaj ovog Poziva za razvoj suradnje MSP–ova sa znanstveno-istraživačkim organizacijama u svrhu istraživanja i razvoja inovacija.</w:t>
      </w:r>
    </w:p>
    <w:p w:rsidR="00834DEB" w:rsidRP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Tijekom radionice bit </w:t>
      </w:r>
      <w:r w:rsidRPr="00834DEB">
        <w:rPr>
          <w:rFonts w:ascii="Arial" w:eastAsia="Times New Roman" w:hAnsi="Arial" w:cs="Arial"/>
          <w:lang w:eastAsia="hr-HR"/>
        </w:rPr>
        <w:t>će prostora za diskusiju i pitanja s ciljem da se prijavitelji upoznaju s pravilima ovog Poziva koji se razlikuje od prethodnih.</w:t>
      </w:r>
    </w:p>
    <w:p w:rsidR="00834DEB" w:rsidRP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lang w:eastAsia="hr-HR"/>
        </w:rPr>
      </w:pPr>
      <w:r w:rsidRPr="00834DEB">
        <w:rPr>
          <w:rFonts w:ascii="Arial" w:eastAsia="Times New Roman" w:hAnsi="Arial" w:cs="Arial"/>
          <w:lang w:eastAsia="hr-HR"/>
        </w:rPr>
        <w:t xml:space="preserve">Nacrt programa dostupan je </w:t>
      </w:r>
      <w:hyperlink r:id="rId7" w:history="1">
        <w:r>
          <w:rPr>
            <w:rStyle w:val="Hyperlink"/>
            <w:rFonts w:ascii="Arial" w:eastAsia="Times New Roman" w:hAnsi="Arial" w:cs="Arial"/>
            <w:lang w:eastAsia="hr-HR"/>
          </w:rPr>
          <w:t>ovdje</w:t>
        </w:r>
      </w:hyperlink>
      <w:r w:rsidRPr="00834DEB">
        <w:rPr>
          <w:rFonts w:ascii="Arial" w:eastAsia="Times New Roman" w:hAnsi="Arial" w:cs="Arial"/>
          <w:lang w:eastAsia="hr-HR"/>
        </w:rPr>
        <w:t>.</w:t>
      </w:r>
    </w:p>
    <w:p w:rsidR="00834DEB" w:rsidRPr="00834DEB" w:rsidRDefault="00834DEB" w:rsidP="00834DEB">
      <w:pPr>
        <w:spacing w:after="15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ste zainteresirani, </w:t>
      </w:r>
      <w:r w:rsidRPr="00834DEB">
        <w:rPr>
          <w:rFonts w:ascii="Arial" w:eastAsia="Times New Roman" w:hAnsi="Arial" w:cs="Arial"/>
          <w:lang w:eastAsia="hr-HR"/>
        </w:rPr>
        <w:t>prijavite se n</w:t>
      </w:r>
      <w:r>
        <w:rPr>
          <w:rFonts w:ascii="Arial" w:eastAsia="Times New Roman" w:hAnsi="Arial" w:cs="Arial"/>
          <w:lang w:eastAsia="hr-HR"/>
        </w:rPr>
        <w:t>a radionicu klikom</w:t>
      </w:r>
      <w:r w:rsidRPr="00834DEB">
        <w:t xml:space="preserve"> </w:t>
      </w:r>
      <w:hyperlink r:id="rId8" w:history="1">
        <w:r w:rsidRPr="00834DEB">
          <w:rPr>
            <w:rStyle w:val="Hyperlink"/>
          </w:rPr>
          <w:t>ovdje</w:t>
        </w:r>
      </w:hyperlink>
      <w:r>
        <w:t xml:space="preserve">. </w:t>
      </w:r>
    </w:p>
    <w:p w:rsidR="00834DEB" w:rsidRPr="00834DEB" w:rsidRDefault="00834DEB" w:rsidP="00834DEB">
      <w:pPr>
        <w:spacing w:after="150" w:line="240" w:lineRule="auto"/>
        <w:rPr>
          <w:rFonts w:ascii="Arial" w:eastAsia="Times New Roman" w:hAnsi="Arial" w:cs="Arial"/>
          <w:lang w:eastAsia="hr-HR"/>
        </w:rPr>
      </w:pPr>
      <w:r w:rsidRPr="00834DEB">
        <w:rPr>
          <w:rFonts w:ascii="Arial" w:eastAsia="Times New Roman" w:hAnsi="Arial" w:cs="Arial"/>
          <w:lang w:eastAsia="hr-HR"/>
        </w:rPr>
        <w:t xml:space="preserve">Više o radionici pratite na našim službenim internetskim stranicama </w:t>
      </w:r>
      <w:hyperlink r:id="rId9" w:history="1">
        <w:r w:rsidRPr="0048264E">
          <w:rPr>
            <w:rStyle w:val="Hyperlink"/>
            <w:rFonts w:ascii="Arial" w:eastAsia="Times New Roman" w:hAnsi="Arial" w:cs="Arial"/>
            <w:lang w:eastAsia="hr-HR"/>
          </w:rPr>
          <w:t>www.hamagbicro.hr</w:t>
        </w:r>
      </w:hyperlink>
      <w:r>
        <w:rPr>
          <w:rFonts w:ascii="Arial" w:eastAsia="Times New Roman" w:hAnsi="Arial" w:cs="Arial"/>
          <w:lang w:eastAsia="hr-HR"/>
        </w:rPr>
        <w:t xml:space="preserve">. </w:t>
      </w:r>
    </w:p>
    <w:p w:rsidR="00C31F11" w:rsidRPr="00834DEB" w:rsidRDefault="00C31F11">
      <w:pPr>
        <w:rPr>
          <w:rFonts w:ascii="Arial" w:hAnsi="Arial" w:cs="Arial"/>
        </w:rPr>
      </w:pPr>
    </w:p>
    <w:sectPr w:rsidR="00C31F11" w:rsidRPr="00834DE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01" w:rsidRDefault="00DE0501" w:rsidP="00834DEB">
      <w:pPr>
        <w:spacing w:after="0" w:line="240" w:lineRule="auto"/>
      </w:pPr>
      <w:r>
        <w:separator/>
      </w:r>
    </w:p>
  </w:endnote>
  <w:endnote w:type="continuationSeparator" w:id="0">
    <w:p w:rsidR="00DE0501" w:rsidRDefault="00DE0501" w:rsidP="0083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01" w:rsidRDefault="00DE0501" w:rsidP="00834DEB">
      <w:pPr>
        <w:spacing w:after="0" w:line="240" w:lineRule="auto"/>
      </w:pPr>
      <w:r>
        <w:separator/>
      </w:r>
    </w:p>
  </w:footnote>
  <w:footnote w:type="continuationSeparator" w:id="0">
    <w:p w:rsidR="00DE0501" w:rsidRDefault="00DE0501" w:rsidP="0083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EB" w:rsidRDefault="00834DE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107315</wp:posOffset>
          </wp:positionV>
          <wp:extent cx="1202690" cy="250190"/>
          <wp:effectExtent l="0" t="0" r="0" b="0"/>
          <wp:wrapSquare wrapText="bothSides"/>
          <wp:docPr id="3" name="Slika 3" descr="Image result for logo hamag bic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hamag bic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406DCD" wp14:editId="03C128B1">
          <wp:simplePos x="0" y="0"/>
          <wp:positionH relativeFrom="column">
            <wp:posOffset>654685</wp:posOffset>
          </wp:positionH>
          <wp:positionV relativeFrom="paragraph">
            <wp:posOffset>-156845</wp:posOffset>
          </wp:positionV>
          <wp:extent cx="5733415" cy="1075690"/>
          <wp:effectExtent l="0" t="0" r="63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EB"/>
    <w:rsid w:val="00834DEB"/>
    <w:rsid w:val="00880073"/>
    <w:rsid w:val="009832C5"/>
    <w:rsid w:val="00C31F11"/>
    <w:rsid w:val="00D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EB"/>
  </w:style>
  <w:style w:type="paragraph" w:styleId="Footer">
    <w:name w:val="footer"/>
    <w:basedOn w:val="Normal"/>
    <w:link w:val="FooterChar"/>
    <w:uiPriority w:val="99"/>
    <w:unhideWhenUsed/>
    <w:rsid w:val="00834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EB"/>
  </w:style>
  <w:style w:type="paragraph" w:styleId="BalloonText">
    <w:name w:val="Balloon Text"/>
    <w:basedOn w:val="Normal"/>
    <w:link w:val="BalloonTextChar"/>
    <w:uiPriority w:val="99"/>
    <w:semiHidden/>
    <w:unhideWhenUsed/>
    <w:rsid w:val="0083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EB"/>
  </w:style>
  <w:style w:type="paragraph" w:styleId="Footer">
    <w:name w:val="footer"/>
    <w:basedOn w:val="Normal"/>
    <w:link w:val="FooterChar"/>
    <w:uiPriority w:val="99"/>
    <w:unhideWhenUsed/>
    <w:rsid w:val="00834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EB"/>
  </w:style>
  <w:style w:type="paragraph" w:styleId="BalloonText">
    <w:name w:val="Balloon Text"/>
    <w:basedOn w:val="Normal"/>
    <w:link w:val="BalloonTextChar"/>
    <w:uiPriority w:val="99"/>
    <w:semiHidden/>
    <w:unhideWhenUsed/>
    <w:rsid w:val="0083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k7aOoqIDEEyNFlr-DJhH0O0R9cb8FBE7hrQ6M1JL2t_gzd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magbicro.hr/wp-content/uploads/2018/06/Program-radionice_Inovacijski-vau&#269;eri_Split-2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magbicro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Windows User</cp:lastModifiedBy>
  <cp:revision>2</cp:revision>
  <dcterms:created xsi:type="dcterms:W3CDTF">2018-06-29T10:22:00Z</dcterms:created>
  <dcterms:modified xsi:type="dcterms:W3CDTF">2018-06-29T10:22:00Z</dcterms:modified>
</cp:coreProperties>
</file>