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1FEE">
        <w:rPr>
          <w:rFonts w:ascii="Arial" w:hAnsi="Arial" w:cs="Arial"/>
          <w:b/>
          <w:sz w:val="24"/>
          <w:szCs w:val="24"/>
        </w:rPr>
        <w:t>OPĆINA GRAČAC</w:t>
      </w:r>
    </w:p>
    <w:p w:rsidR="00F31FEE" w:rsidRDefault="00F31FEE" w:rsidP="003E54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7585F" w:rsidRPr="003A5B5C" w:rsidRDefault="003E54F6" w:rsidP="003E54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5B5C">
        <w:rPr>
          <w:rFonts w:ascii="Arial" w:hAnsi="Arial" w:cs="Arial"/>
          <w:b/>
          <w:sz w:val="24"/>
          <w:szCs w:val="24"/>
        </w:rPr>
        <w:t>PREGLED ISPLAĆENIH POTPORA</w:t>
      </w:r>
    </w:p>
    <w:p w:rsidR="003E54F6" w:rsidRPr="003A5B5C" w:rsidRDefault="003E54F6" w:rsidP="003E54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hr-HR"/>
        </w:rPr>
      </w:pPr>
    </w:p>
    <w:p w:rsidR="00F7585F" w:rsidRDefault="003A5B5C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A5B5C">
        <w:rPr>
          <w:rFonts w:ascii="Arial" w:eastAsiaTheme="minorHAnsi" w:hAnsi="Arial" w:cs="Arial"/>
          <w:b/>
          <w:lang w:val="hr-HR"/>
        </w:rPr>
        <w:t xml:space="preserve">po provedenom Javnom pozivu </w:t>
      </w:r>
      <w:r w:rsidR="003E54F6" w:rsidRPr="003A5B5C">
        <w:rPr>
          <w:rFonts w:ascii="Arial" w:eastAsiaTheme="minorHAnsi" w:hAnsi="Arial" w:cs="Arial"/>
          <w:b/>
          <w:lang w:val="hr-HR"/>
        </w:rPr>
        <w:t>t</w:t>
      </w:r>
      <w:proofErr w:type="spellStart"/>
      <w:r w:rsidR="00A341E5" w:rsidRPr="003A5B5C">
        <w:rPr>
          <w:rFonts w:ascii="Arial" w:hAnsi="Arial" w:cs="Arial"/>
          <w:b/>
        </w:rPr>
        <w:t>emeljem</w:t>
      </w:r>
      <w:proofErr w:type="spellEnd"/>
      <w:r w:rsidR="00A341E5" w:rsidRPr="003A5B5C">
        <w:rPr>
          <w:rFonts w:ascii="Arial" w:hAnsi="Arial" w:cs="Arial"/>
          <w:b/>
        </w:rPr>
        <w:t xml:space="preserve"> Programa potican</w:t>
      </w:r>
      <w:r w:rsidR="00D45C3A">
        <w:rPr>
          <w:rFonts w:ascii="Arial" w:hAnsi="Arial" w:cs="Arial"/>
          <w:b/>
        </w:rPr>
        <w:t>ja razvoja poduzetništva za 2020</w:t>
      </w:r>
      <w:r w:rsidR="00A341E5" w:rsidRPr="003A5B5C">
        <w:rPr>
          <w:rFonts w:ascii="Arial" w:hAnsi="Arial" w:cs="Arial"/>
          <w:b/>
        </w:rPr>
        <w:t>. godinu</w:t>
      </w:r>
    </w:p>
    <w:p w:rsidR="006E6D3B" w:rsidRPr="003A5B5C" w:rsidRDefault="006E6D3B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7585F" w:rsidRDefault="00F7585F" w:rsidP="00F758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1255"/>
        <w:gridCol w:w="5528"/>
        <w:gridCol w:w="2097"/>
      </w:tblGrid>
      <w:tr w:rsidR="003E54F6" w:rsidTr="006E6D3B">
        <w:tc>
          <w:tcPr>
            <w:tcW w:w="696" w:type="dxa"/>
          </w:tcPr>
          <w:p w:rsidR="003E54F6" w:rsidRDefault="003E54F6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Rbr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MJERA</w:t>
            </w:r>
          </w:p>
        </w:tc>
        <w:tc>
          <w:tcPr>
            <w:tcW w:w="5528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KORISNIK</w:t>
            </w:r>
          </w:p>
        </w:tc>
        <w:tc>
          <w:tcPr>
            <w:tcW w:w="2097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IZNOS</w:t>
            </w:r>
            <w:r w:rsidR="006E6D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E6D3B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 kunama</w:t>
            </w:r>
          </w:p>
        </w:tc>
      </w:tr>
      <w:tr w:rsidR="003E54F6" w:rsidTr="006E6D3B">
        <w:tc>
          <w:tcPr>
            <w:tcW w:w="696" w:type="dxa"/>
          </w:tcPr>
          <w:p w:rsidR="003E54F6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255" w:type="dxa"/>
          </w:tcPr>
          <w:p w:rsidR="003E54F6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E54F6" w:rsidRDefault="00C110BD" w:rsidP="00644D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ODRŽIVO DRUŠTVO</w:t>
            </w:r>
            <w:r w:rsidRPr="00FC1793">
              <w:rPr>
                <w:rStyle w:val="Strong"/>
                <w:rFonts w:ascii="Arial" w:hAnsi="Arial" w:cs="Arial"/>
                <w:b w:val="0"/>
                <w:bCs w:val="0"/>
              </w:rPr>
              <w:t xml:space="preserve"> j.d.o.o</w:t>
            </w:r>
            <w:r w:rsidR="00644D12">
              <w:rPr>
                <w:rStyle w:val="Strong"/>
                <w:rFonts w:ascii="Arial" w:hAnsi="Arial" w:cs="Arial"/>
                <w:b w:val="0"/>
                <w:bCs w:val="0"/>
              </w:rPr>
              <w:t>. Gračac, Hrvatskog proljeća 1</w:t>
            </w:r>
          </w:p>
        </w:tc>
        <w:tc>
          <w:tcPr>
            <w:tcW w:w="2097" w:type="dxa"/>
          </w:tcPr>
          <w:p w:rsidR="003E54F6" w:rsidRPr="006E6D3B" w:rsidRDefault="00D45C3A" w:rsidP="006E6D3B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12.738,05 </w:t>
            </w:r>
          </w:p>
        </w:tc>
      </w:tr>
      <w:tr w:rsidR="00D45C3A" w:rsidTr="006E6D3B">
        <w:tc>
          <w:tcPr>
            <w:tcW w:w="696" w:type="dxa"/>
          </w:tcPr>
          <w:p w:rsidR="00D45C3A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255" w:type="dxa"/>
          </w:tcPr>
          <w:p w:rsidR="00D45C3A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45C3A" w:rsidRPr="006E6D3B" w:rsidRDefault="00D45C3A" w:rsidP="00644D12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Frizersk</w:t>
            </w:r>
            <w:r w:rsidR="006E6D3B" w:rsidRPr="006E6D3B">
              <w:rPr>
                <w:rStyle w:val="Strong"/>
                <w:rFonts w:ascii="Arial" w:hAnsi="Arial" w:cs="Arial"/>
                <w:b w:val="0"/>
                <w:bCs w:val="0"/>
              </w:rPr>
              <w:t>i salon</w:t>
            </w: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„Tina“, Ante Starčevića 31, </w:t>
            </w:r>
            <w:r w:rsidR="006E6D3B" w:rsidRPr="006E6D3B">
              <w:rPr>
                <w:rStyle w:val="Strong"/>
                <w:rFonts w:ascii="Arial" w:hAnsi="Arial" w:cs="Arial"/>
                <w:b w:val="0"/>
                <w:bCs w:val="0"/>
              </w:rPr>
              <w:t>Gračac, vlasnica Kristina</w:t>
            </w: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Šatrak</w:t>
            </w:r>
            <w:proofErr w:type="spellEnd"/>
          </w:p>
        </w:tc>
        <w:tc>
          <w:tcPr>
            <w:tcW w:w="2097" w:type="dxa"/>
          </w:tcPr>
          <w:p w:rsidR="00D45C3A" w:rsidRPr="006E6D3B" w:rsidRDefault="00D45C3A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1.763,50</w:t>
            </w:r>
          </w:p>
        </w:tc>
      </w:tr>
      <w:tr w:rsidR="00D45C3A" w:rsidTr="006E6D3B">
        <w:tc>
          <w:tcPr>
            <w:tcW w:w="696" w:type="dxa"/>
          </w:tcPr>
          <w:p w:rsidR="00D45C3A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255" w:type="dxa"/>
          </w:tcPr>
          <w:p w:rsidR="00D45C3A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45C3A" w:rsidRDefault="00D45C3A" w:rsidP="00644D12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  <w:proofErr w:type="spellStart"/>
            <w:r w:rsidRPr="00835677">
              <w:rPr>
                <w:rStyle w:val="Strong"/>
                <w:rFonts w:ascii="Arial" w:hAnsi="Arial" w:cs="Arial"/>
                <w:b w:val="0"/>
                <w:bCs w:val="0"/>
              </w:rPr>
              <w:t>T</w:t>
            </w:r>
            <w:r w:rsidR="006E6D3B">
              <w:rPr>
                <w:rStyle w:val="Strong"/>
                <w:rFonts w:ascii="Arial" w:hAnsi="Arial" w:cs="Arial"/>
                <w:b w:val="0"/>
                <w:bCs w:val="0"/>
              </w:rPr>
              <w:t>aksislužba</w:t>
            </w:r>
            <w:proofErr w:type="spellEnd"/>
            <w:r w:rsidRPr="00835677">
              <w:rPr>
                <w:rStyle w:val="Strong"/>
                <w:rFonts w:ascii="Arial" w:hAnsi="Arial" w:cs="Arial"/>
                <w:b w:val="0"/>
                <w:bCs w:val="0"/>
              </w:rPr>
              <w:t xml:space="preserve"> TONI </w:t>
            </w:r>
            <w:r w:rsidR="00710769" w:rsidRPr="00835677">
              <w:rPr>
                <w:rStyle w:val="Strong"/>
                <w:rFonts w:ascii="Arial" w:hAnsi="Arial" w:cs="Arial"/>
                <w:b w:val="0"/>
                <w:bCs w:val="0"/>
              </w:rPr>
              <w:t xml:space="preserve">Zagrebačka 5, </w:t>
            </w:r>
            <w:r w:rsidRPr="00835677">
              <w:rPr>
                <w:rStyle w:val="Strong"/>
                <w:rFonts w:ascii="Arial" w:hAnsi="Arial" w:cs="Arial"/>
                <w:b w:val="0"/>
                <w:bCs w:val="0"/>
              </w:rPr>
              <w:t xml:space="preserve">Gračac,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vlasnica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</w:rPr>
              <w:t>Božana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Tomić</w:t>
            </w:r>
          </w:p>
        </w:tc>
        <w:tc>
          <w:tcPr>
            <w:tcW w:w="2097" w:type="dxa"/>
          </w:tcPr>
          <w:p w:rsidR="00D45C3A" w:rsidRPr="006E6D3B" w:rsidRDefault="00D45C3A" w:rsidP="003A5B5C">
            <w:pPr>
              <w:pStyle w:val="NoSpacing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6.514,55</w:t>
            </w:r>
          </w:p>
        </w:tc>
      </w:tr>
      <w:tr w:rsidR="00D45C3A" w:rsidTr="006E6D3B">
        <w:tc>
          <w:tcPr>
            <w:tcW w:w="696" w:type="dxa"/>
          </w:tcPr>
          <w:p w:rsidR="00D45C3A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255" w:type="dxa"/>
          </w:tcPr>
          <w:p w:rsidR="00D45C3A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45C3A" w:rsidRPr="006E6D3B" w:rsidRDefault="00D45C3A" w:rsidP="00C110BD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NIKODEM d.o.o. </w:t>
            </w:r>
            <w:proofErr w:type="spellStart"/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Mosorska</w:t>
            </w:r>
            <w:proofErr w:type="spellEnd"/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ulica 2, Gračac</w:t>
            </w:r>
          </w:p>
        </w:tc>
        <w:tc>
          <w:tcPr>
            <w:tcW w:w="2097" w:type="dxa"/>
          </w:tcPr>
          <w:p w:rsidR="00D45C3A" w:rsidRPr="006E6D3B" w:rsidRDefault="00D45C3A" w:rsidP="003A5B5C">
            <w:pPr>
              <w:pStyle w:val="NoSpacing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10.000,00</w:t>
            </w:r>
          </w:p>
        </w:tc>
      </w:tr>
      <w:tr w:rsidR="00D45C3A" w:rsidTr="006E6D3B">
        <w:tc>
          <w:tcPr>
            <w:tcW w:w="696" w:type="dxa"/>
          </w:tcPr>
          <w:p w:rsidR="00D45C3A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255" w:type="dxa"/>
          </w:tcPr>
          <w:p w:rsidR="00D45C3A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45C3A" w:rsidRPr="006E6D3B" w:rsidRDefault="006E6D3B" w:rsidP="00644D12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Knjigovodstveni obrt</w:t>
            </w:r>
            <w:r w:rsidR="00D45C3A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TOMI, Gračac, Nikole Tesle 10, </w:t>
            </w: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vlasnica Melita</w:t>
            </w:r>
            <w:r w:rsidR="00D45C3A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D45C3A" w:rsidRPr="006E6D3B">
              <w:rPr>
                <w:rStyle w:val="Strong"/>
                <w:rFonts w:ascii="Arial" w:hAnsi="Arial" w:cs="Arial"/>
                <w:b w:val="0"/>
                <w:bCs w:val="0"/>
              </w:rPr>
              <w:t>Mikšik</w:t>
            </w:r>
            <w:proofErr w:type="spellEnd"/>
          </w:p>
        </w:tc>
        <w:tc>
          <w:tcPr>
            <w:tcW w:w="2097" w:type="dxa"/>
          </w:tcPr>
          <w:p w:rsidR="00D45C3A" w:rsidRPr="006E6D3B" w:rsidRDefault="00D45C3A" w:rsidP="003A5B5C">
            <w:pPr>
              <w:pStyle w:val="NoSpacing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1.227,60</w:t>
            </w:r>
          </w:p>
        </w:tc>
      </w:tr>
      <w:tr w:rsidR="00D45C3A" w:rsidTr="006E6D3B">
        <w:tc>
          <w:tcPr>
            <w:tcW w:w="696" w:type="dxa"/>
          </w:tcPr>
          <w:p w:rsidR="00D45C3A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255" w:type="dxa"/>
          </w:tcPr>
          <w:p w:rsidR="00D45C3A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45C3A" w:rsidRPr="006E6D3B" w:rsidRDefault="006E6D3B" w:rsidP="00C110BD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Knjigovodstveni obrt</w:t>
            </w:r>
            <w:r w:rsidR="00D45C3A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D I J, Gračac, Hrvatske bratske zajednice 21, </w:t>
            </w: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vlasnica Janja</w:t>
            </w:r>
            <w:r w:rsidR="00D45C3A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Katičić</w:t>
            </w:r>
          </w:p>
        </w:tc>
        <w:tc>
          <w:tcPr>
            <w:tcW w:w="2097" w:type="dxa"/>
          </w:tcPr>
          <w:p w:rsidR="00D45C3A" w:rsidRPr="006E6D3B" w:rsidRDefault="00D45C3A" w:rsidP="003A5B5C">
            <w:pPr>
              <w:pStyle w:val="NoSpacing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599,50</w:t>
            </w:r>
          </w:p>
        </w:tc>
      </w:tr>
      <w:tr w:rsidR="003E54F6" w:rsidTr="006E6D3B">
        <w:tc>
          <w:tcPr>
            <w:tcW w:w="696" w:type="dxa"/>
          </w:tcPr>
          <w:p w:rsidR="003E54F6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255" w:type="dxa"/>
          </w:tcPr>
          <w:p w:rsidR="003E54F6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E54F6" w:rsidRDefault="003A5B5C" w:rsidP="00644D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Ugostiteljski obrt TOMIĆ</w:t>
            </w:r>
            <w:r w:rsidR="00C110BD" w:rsidRPr="00B95C6B">
              <w:rPr>
                <w:rStyle w:val="Strong"/>
                <w:rFonts w:ascii="Arial" w:hAnsi="Arial" w:cs="Arial"/>
                <w:b w:val="0"/>
                <w:bCs w:val="0"/>
              </w:rPr>
              <w:t xml:space="preserve">, Grab, Grab 10b, </w:t>
            </w:r>
            <w:r w:rsidR="00644D12">
              <w:rPr>
                <w:rStyle w:val="Strong"/>
                <w:rFonts w:ascii="Arial" w:hAnsi="Arial" w:cs="Arial"/>
                <w:b w:val="0"/>
                <w:bCs w:val="0"/>
              </w:rPr>
              <w:t>vlasnica Mara</w:t>
            </w:r>
            <w:r w:rsidR="00644D12" w:rsidRPr="00B95C6B">
              <w:rPr>
                <w:rStyle w:val="Strong"/>
                <w:rFonts w:ascii="Arial" w:hAnsi="Arial" w:cs="Arial"/>
                <w:b w:val="0"/>
                <w:bCs w:val="0"/>
              </w:rPr>
              <w:t xml:space="preserve"> Tomić </w:t>
            </w:r>
          </w:p>
        </w:tc>
        <w:tc>
          <w:tcPr>
            <w:tcW w:w="2097" w:type="dxa"/>
          </w:tcPr>
          <w:p w:rsidR="003E54F6" w:rsidRPr="006E6D3B" w:rsidRDefault="00D45C3A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4.000,00</w:t>
            </w:r>
          </w:p>
        </w:tc>
      </w:tr>
      <w:tr w:rsidR="003E54F6" w:rsidTr="006E6D3B">
        <w:tc>
          <w:tcPr>
            <w:tcW w:w="696" w:type="dxa"/>
          </w:tcPr>
          <w:p w:rsidR="003E54F6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255" w:type="dxa"/>
          </w:tcPr>
          <w:p w:rsidR="003E54F6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E54F6" w:rsidRDefault="00644D12" w:rsidP="00644D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Ugostiteljski obrt TOMIĆ</w:t>
            </w:r>
            <w:r w:rsidRPr="00B95C6B">
              <w:rPr>
                <w:rStyle w:val="Strong"/>
                <w:rFonts w:ascii="Arial" w:hAnsi="Arial" w:cs="Arial"/>
                <w:b w:val="0"/>
                <w:bCs w:val="0"/>
              </w:rPr>
              <w:t xml:space="preserve">, Grab, Grab 10b,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vlasnica Mara</w:t>
            </w:r>
            <w:r w:rsidRPr="00B95C6B">
              <w:rPr>
                <w:rStyle w:val="Strong"/>
                <w:rFonts w:ascii="Arial" w:hAnsi="Arial" w:cs="Arial"/>
                <w:b w:val="0"/>
                <w:bCs w:val="0"/>
              </w:rPr>
              <w:t xml:space="preserve"> Tomić </w:t>
            </w:r>
          </w:p>
        </w:tc>
        <w:tc>
          <w:tcPr>
            <w:tcW w:w="2097" w:type="dxa"/>
          </w:tcPr>
          <w:p w:rsidR="003E54F6" w:rsidRPr="006E6D3B" w:rsidRDefault="00D45C3A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4.160,10</w:t>
            </w:r>
          </w:p>
        </w:tc>
      </w:tr>
      <w:tr w:rsidR="00D45C3A" w:rsidTr="006E6D3B">
        <w:tc>
          <w:tcPr>
            <w:tcW w:w="696" w:type="dxa"/>
          </w:tcPr>
          <w:p w:rsidR="00D45C3A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255" w:type="dxa"/>
          </w:tcPr>
          <w:p w:rsidR="00D45C3A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45C3A" w:rsidRPr="006E6D3B" w:rsidRDefault="006E6D3B" w:rsidP="00644D12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Trgovački obrt AUTO-TEHNA</w:t>
            </w:r>
            <w:r w:rsidR="00D45C3A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, Kneza Mislava 24, Gračac, </w:t>
            </w:r>
            <w:r w:rsidR="00644D12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vlasnik Nikola </w:t>
            </w:r>
            <w:proofErr w:type="spellStart"/>
            <w:r w:rsidR="00644D12" w:rsidRPr="006E6D3B">
              <w:rPr>
                <w:rStyle w:val="Strong"/>
                <w:rFonts w:ascii="Arial" w:hAnsi="Arial" w:cs="Arial"/>
                <w:b w:val="0"/>
                <w:bCs w:val="0"/>
              </w:rPr>
              <w:t>Čabraja</w:t>
            </w:r>
            <w:proofErr w:type="spellEnd"/>
            <w:r w:rsidR="00644D12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2097" w:type="dxa"/>
          </w:tcPr>
          <w:p w:rsidR="00D45C3A" w:rsidRPr="006E6D3B" w:rsidRDefault="00D45C3A" w:rsidP="003A5B5C">
            <w:pPr>
              <w:pStyle w:val="NoSpacing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3.799,20</w:t>
            </w:r>
          </w:p>
        </w:tc>
      </w:tr>
      <w:tr w:rsidR="00D45C3A" w:rsidTr="006E6D3B">
        <w:tc>
          <w:tcPr>
            <w:tcW w:w="696" w:type="dxa"/>
          </w:tcPr>
          <w:p w:rsidR="00D45C3A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1255" w:type="dxa"/>
          </w:tcPr>
          <w:p w:rsidR="00D45C3A" w:rsidRDefault="00D45C3A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45C3A" w:rsidRPr="006E6D3B" w:rsidRDefault="006E6D3B" w:rsidP="00644D12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Ugostiteljski obrt</w:t>
            </w: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D45C3A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„IVA“, Kneza Branimira 13, Gračac, </w:t>
            </w:r>
            <w:r w:rsidR="00644D12">
              <w:rPr>
                <w:rStyle w:val="Strong"/>
                <w:rFonts w:ascii="Arial" w:hAnsi="Arial" w:cs="Arial"/>
                <w:b w:val="0"/>
                <w:bCs w:val="0"/>
              </w:rPr>
              <w:t>vlasnica Ruža</w:t>
            </w:r>
            <w:r w:rsidR="00644D12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Miletić </w:t>
            </w:r>
          </w:p>
        </w:tc>
        <w:tc>
          <w:tcPr>
            <w:tcW w:w="2097" w:type="dxa"/>
          </w:tcPr>
          <w:p w:rsidR="00D45C3A" w:rsidRPr="006E6D3B" w:rsidRDefault="006E6D3B" w:rsidP="003A5B5C">
            <w:pPr>
              <w:pStyle w:val="NoSpacing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3.759,02</w:t>
            </w:r>
          </w:p>
        </w:tc>
      </w:tr>
      <w:tr w:rsidR="003E54F6" w:rsidTr="006E6D3B">
        <w:tc>
          <w:tcPr>
            <w:tcW w:w="696" w:type="dxa"/>
          </w:tcPr>
          <w:p w:rsidR="003E54F6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1255" w:type="dxa"/>
          </w:tcPr>
          <w:p w:rsidR="003E54F6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E54F6" w:rsidRDefault="003A5B5C" w:rsidP="00644D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Vodoinstalaterski obrt</w:t>
            </w:r>
            <w:r w:rsid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PEZER</w:t>
            </w:r>
            <w:r w:rsidR="00C110BD" w:rsidRPr="00D701E3">
              <w:rPr>
                <w:rStyle w:val="Strong"/>
                <w:rFonts w:ascii="Arial" w:hAnsi="Arial" w:cs="Arial"/>
                <w:b w:val="0"/>
                <w:bCs w:val="0"/>
              </w:rPr>
              <w:t xml:space="preserve">, Gračac, Ante Starčevića 60, </w:t>
            </w:r>
            <w:r w:rsidR="00644D12">
              <w:rPr>
                <w:rStyle w:val="Strong"/>
                <w:rFonts w:ascii="Arial" w:hAnsi="Arial" w:cs="Arial"/>
                <w:b w:val="0"/>
                <w:bCs w:val="0"/>
              </w:rPr>
              <w:t xml:space="preserve">vlasnik Mirko </w:t>
            </w:r>
            <w:proofErr w:type="spellStart"/>
            <w:r w:rsidR="00644D12">
              <w:rPr>
                <w:rStyle w:val="Strong"/>
                <w:rFonts w:ascii="Arial" w:hAnsi="Arial" w:cs="Arial"/>
                <w:b w:val="0"/>
                <w:bCs w:val="0"/>
              </w:rPr>
              <w:t>Pezer</w:t>
            </w:r>
            <w:proofErr w:type="spellEnd"/>
            <w:r w:rsidR="00644D12" w:rsidRPr="00D701E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2097" w:type="dxa"/>
          </w:tcPr>
          <w:p w:rsidR="003E54F6" w:rsidRPr="006E6D3B" w:rsidRDefault="006E6D3B" w:rsidP="003A5B5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6D3B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</w:tr>
      <w:tr w:rsidR="003E54F6" w:rsidTr="006E6D3B">
        <w:tc>
          <w:tcPr>
            <w:tcW w:w="696" w:type="dxa"/>
          </w:tcPr>
          <w:p w:rsidR="003E54F6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1255" w:type="dxa"/>
          </w:tcPr>
          <w:p w:rsidR="003E54F6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E54F6" w:rsidRDefault="00644D12" w:rsidP="00644D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Vodoinstalaterski obrt PEZER</w:t>
            </w:r>
            <w:r w:rsidRPr="00D701E3">
              <w:rPr>
                <w:rStyle w:val="Strong"/>
                <w:rFonts w:ascii="Arial" w:hAnsi="Arial" w:cs="Arial"/>
                <w:b w:val="0"/>
                <w:bCs w:val="0"/>
              </w:rPr>
              <w:t xml:space="preserve">, Gračac, Ante Starčevića 60,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vlasnik Mirko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</w:rPr>
              <w:t>Pezer</w:t>
            </w:r>
            <w:proofErr w:type="spellEnd"/>
            <w:r w:rsidRPr="00D701E3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2097" w:type="dxa"/>
          </w:tcPr>
          <w:p w:rsidR="003E54F6" w:rsidRPr="006E6D3B" w:rsidRDefault="006E6D3B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1.214,79</w:t>
            </w:r>
          </w:p>
        </w:tc>
      </w:tr>
      <w:tr w:rsidR="006E6D3B" w:rsidTr="006E6D3B">
        <w:tc>
          <w:tcPr>
            <w:tcW w:w="696" w:type="dxa"/>
          </w:tcPr>
          <w:p w:rsidR="006E6D3B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1255" w:type="dxa"/>
          </w:tcPr>
          <w:p w:rsidR="006E6D3B" w:rsidRDefault="006E6D3B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E6D3B" w:rsidRPr="006E6D3B" w:rsidRDefault="006E6D3B" w:rsidP="00644D12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Ugostiteljski obrt VELEBIT, Obrovačka 3, Gračac,</w:t>
            </w:r>
            <w:r w:rsidR="00644D12"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vlasnica Dušica Kovačević</w:t>
            </w: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2097" w:type="dxa"/>
          </w:tcPr>
          <w:p w:rsidR="006E6D3B" w:rsidRPr="006E6D3B" w:rsidRDefault="006E6D3B" w:rsidP="003A5B5C">
            <w:pPr>
              <w:pStyle w:val="NoSpacing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E6D3B">
              <w:rPr>
                <w:rStyle w:val="Strong"/>
                <w:rFonts w:ascii="Arial" w:hAnsi="Arial" w:cs="Arial"/>
                <w:b w:val="0"/>
                <w:bCs w:val="0"/>
              </w:rPr>
              <w:t>4.000,00</w:t>
            </w:r>
          </w:p>
        </w:tc>
      </w:tr>
      <w:tr w:rsidR="007D1D47" w:rsidTr="006E6D3B">
        <w:tc>
          <w:tcPr>
            <w:tcW w:w="696" w:type="dxa"/>
          </w:tcPr>
          <w:p w:rsidR="007D1D47" w:rsidRDefault="007D1D47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7D1D47" w:rsidRDefault="007D1D47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D1D47" w:rsidRPr="006E6D3B" w:rsidRDefault="007D1D47" w:rsidP="006E6D3B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097" w:type="dxa"/>
          </w:tcPr>
          <w:p w:rsidR="007D1D47" w:rsidRPr="007D1D47" w:rsidRDefault="007D1D47" w:rsidP="007D1D4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1D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57.776,31</w:t>
            </w:r>
          </w:p>
          <w:p w:rsidR="007D1D47" w:rsidRPr="006E6D3B" w:rsidRDefault="007D1D47" w:rsidP="003A5B5C">
            <w:pPr>
              <w:pStyle w:val="NoSpacing"/>
              <w:jc w:val="right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="003E54F6" w:rsidRDefault="003E54F6" w:rsidP="00F758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1793" w:rsidRDefault="00FC1793" w:rsidP="00FC17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1793" w:rsidRPr="00B95C6B" w:rsidRDefault="00FC1793" w:rsidP="00FC179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701E3" w:rsidRPr="00B95C6B" w:rsidRDefault="00D701E3" w:rsidP="00D701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701E3" w:rsidRPr="00B95C6B" w:rsidRDefault="00D701E3" w:rsidP="00D701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5677" w:rsidRPr="00B95C6B" w:rsidRDefault="00835677" w:rsidP="008356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5677" w:rsidRDefault="00835677" w:rsidP="00835677">
      <w:pPr>
        <w:rPr>
          <w:rFonts w:ascii="Arial" w:hAnsi="Arial" w:cs="Arial"/>
        </w:rPr>
      </w:pPr>
    </w:p>
    <w:p w:rsidR="00835677" w:rsidRDefault="00835677" w:rsidP="00835677"/>
    <w:p w:rsidR="00835677" w:rsidRDefault="00835677"/>
    <w:sectPr w:rsidR="00835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10"/>
    <w:rsid w:val="0035666C"/>
    <w:rsid w:val="003A5B5C"/>
    <w:rsid w:val="003E54F6"/>
    <w:rsid w:val="005628BF"/>
    <w:rsid w:val="00644D12"/>
    <w:rsid w:val="006E6D3B"/>
    <w:rsid w:val="00710769"/>
    <w:rsid w:val="007263B4"/>
    <w:rsid w:val="007D1D47"/>
    <w:rsid w:val="008131E1"/>
    <w:rsid w:val="00835677"/>
    <w:rsid w:val="008F4A7D"/>
    <w:rsid w:val="00A341E5"/>
    <w:rsid w:val="00B95C6B"/>
    <w:rsid w:val="00BB49A0"/>
    <w:rsid w:val="00C110BD"/>
    <w:rsid w:val="00D45C3A"/>
    <w:rsid w:val="00D701E3"/>
    <w:rsid w:val="00F31FEE"/>
    <w:rsid w:val="00F66FE0"/>
    <w:rsid w:val="00F72C10"/>
    <w:rsid w:val="00F7585F"/>
    <w:rsid w:val="00FA24B1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  <w:style w:type="table" w:styleId="TableGrid">
    <w:name w:val="Table Grid"/>
    <w:basedOn w:val="TableNormal"/>
    <w:uiPriority w:val="59"/>
    <w:rsid w:val="003E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47"/>
    <w:rPr>
      <w:rFonts w:ascii="Tahoma" w:eastAsia="Times New Roman" w:hAnsi="Tahoma" w:cs="Tahoma"/>
      <w:sz w:val="16"/>
      <w:szCs w:val="1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  <w:style w:type="table" w:styleId="TableGrid">
    <w:name w:val="Table Grid"/>
    <w:basedOn w:val="TableNormal"/>
    <w:uiPriority w:val="59"/>
    <w:rsid w:val="003E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47"/>
    <w:rPr>
      <w:rFonts w:ascii="Tahoma" w:eastAsia="Times New Roman" w:hAnsi="Tahoma" w:cs="Tahoma"/>
      <w:sz w:val="16"/>
      <w:szCs w:val="1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D2F7-A348-4862-9343-F7647D58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2019-12-30T13:36:00Z</cp:lastPrinted>
  <dcterms:created xsi:type="dcterms:W3CDTF">2021-01-28T12:50:00Z</dcterms:created>
  <dcterms:modified xsi:type="dcterms:W3CDTF">2021-02-10T12:16:00Z</dcterms:modified>
</cp:coreProperties>
</file>